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5B7FEC" w:rsidRDefault="005B7FEC" w:rsidP="00BF5AD7">
      <w:pPr>
        <w:jc w:val="center"/>
        <w:rPr>
          <w:rFonts w:ascii="Franklin Gothic Medium Cond" w:hAnsi="Franklin Gothic Medium Cond"/>
          <w:sz w:val="28"/>
          <w:szCs w:val="28"/>
          <w:lang w:eastAsia="en-US"/>
        </w:rPr>
      </w:pPr>
    </w:p>
    <w:p w:rsidR="00BB7797" w:rsidRPr="00BF5AD7" w:rsidRDefault="00BF5AD7" w:rsidP="00BF5AD7">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sidR="00DC3D4F">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BF5AD7" w:rsidRPr="00BF5AD7" w:rsidRDefault="00BF5AD7" w:rsidP="00BF5AD7">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ГАУ ДПО (ПК) С «Брянский областной центр оценки качества образования»</w:t>
      </w:r>
    </w:p>
    <w:p w:rsidR="00BF5AD7" w:rsidRDefault="00BF5AD7" w:rsidP="00BF5AD7">
      <w:pPr>
        <w:spacing w:after="200" w:line="276" w:lineRule="auto"/>
        <w:jc w:val="center"/>
        <w:rPr>
          <w:color w:val="000000"/>
        </w:rPr>
      </w:pPr>
    </w:p>
    <w:p w:rsidR="00BF5AD7" w:rsidRDefault="00BF5AD7" w:rsidP="00BF5AD7">
      <w:pPr>
        <w:pStyle w:val="a7"/>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9C22AF" w:rsidRPr="00BF5AD7" w:rsidRDefault="00BF5AD7" w:rsidP="009C22AF">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Отчет </w:t>
      </w:r>
    </w:p>
    <w:p w:rsidR="00BF5AD7" w:rsidRPr="00BF5AD7" w:rsidRDefault="00BF5AD7" w:rsidP="00BF5AD7">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государственной </w:t>
      </w:r>
      <w:r w:rsidR="00B905AA">
        <w:rPr>
          <w:rFonts w:ascii="Franklin Gothic Medium Cond" w:hAnsi="Franklin Gothic Medium Cond"/>
          <w:sz w:val="40"/>
          <w:szCs w:val="40"/>
          <w:lang w:eastAsia="en-US"/>
        </w:rPr>
        <w:t>(</w:t>
      </w:r>
      <w:r w:rsidRPr="00BF5AD7">
        <w:rPr>
          <w:rFonts w:ascii="Franklin Gothic Medium Cond" w:hAnsi="Franklin Gothic Medium Cond"/>
          <w:sz w:val="40"/>
          <w:szCs w:val="40"/>
          <w:lang w:eastAsia="en-US"/>
        </w:rPr>
        <w:t>итоговой</w:t>
      </w:r>
      <w:r w:rsidR="00B905AA">
        <w:rPr>
          <w:rFonts w:ascii="Franklin Gothic Medium Cond" w:hAnsi="Franklin Gothic Medium Cond"/>
          <w:sz w:val="40"/>
          <w:szCs w:val="40"/>
          <w:lang w:eastAsia="en-US"/>
        </w:rPr>
        <w:t>)</w:t>
      </w:r>
      <w:r w:rsidRPr="00BF5AD7">
        <w:rPr>
          <w:rFonts w:ascii="Franklin Gothic Medium Cond" w:hAnsi="Franklin Gothic Medium Cond"/>
          <w:sz w:val="40"/>
          <w:szCs w:val="40"/>
          <w:lang w:eastAsia="en-US"/>
        </w:rPr>
        <w:t xml:space="preserve"> аттестации </w:t>
      </w:r>
    </w:p>
    <w:p w:rsidR="00DC3D4F" w:rsidRDefault="00BF5AD7" w:rsidP="00BF5AD7">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выпускников </w:t>
      </w:r>
      <w:r w:rsidRPr="00BF5AD7">
        <w:rPr>
          <w:rFonts w:ascii="Franklin Gothic Medium Cond" w:hAnsi="Franklin Gothic Medium Cond"/>
          <w:sz w:val="40"/>
          <w:szCs w:val="40"/>
          <w:lang w:val="en-US" w:eastAsia="en-US"/>
        </w:rPr>
        <w:t>IX</w:t>
      </w:r>
      <w:r w:rsidRPr="00BF5AD7">
        <w:rPr>
          <w:rFonts w:ascii="Franklin Gothic Medium Cond" w:hAnsi="Franklin Gothic Medium Cond"/>
          <w:sz w:val="40"/>
          <w:szCs w:val="40"/>
          <w:lang w:eastAsia="en-US"/>
        </w:rPr>
        <w:t xml:space="preserve"> классов </w:t>
      </w:r>
      <w:r w:rsidR="004A3562">
        <w:rPr>
          <w:rFonts w:ascii="Franklin Gothic Medium Cond" w:hAnsi="Franklin Gothic Medium Cond"/>
          <w:sz w:val="40"/>
          <w:szCs w:val="40"/>
          <w:lang w:eastAsia="en-US"/>
        </w:rPr>
        <w:t xml:space="preserve">в новой форме </w:t>
      </w:r>
    </w:p>
    <w:p w:rsidR="00BF5AD7" w:rsidRPr="00DC3D4F" w:rsidRDefault="004A3562" w:rsidP="00BF5AD7">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на территории</w:t>
      </w:r>
      <w:r w:rsidR="00DC3D4F">
        <w:rPr>
          <w:rFonts w:ascii="Franklin Gothic Medium Cond" w:hAnsi="Franklin Gothic Medium Cond"/>
          <w:sz w:val="40"/>
          <w:szCs w:val="40"/>
          <w:lang w:eastAsia="en-US"/>
        </w:rPr>
        <w:t xml:space="preserve"> </w:t>
      </w:r>
      <w:r w:rsidR="00BF5AD7" w:rsidRPr="00BF5AD7">
        <w:rPr>
          <w:rFonts w:ascii="Franklin Gothic Medium Cond" w:hAnsi="Franklin Gothic Medium Cond"/>
          <w:sz w:val="40"/>
          <w:szCs w:val="40"/>
          <w:lang w:eastAsia="en-US"/>
        </w:rPr>
        <w:t xml:space="preserve">Брянской области в </w:t>
      </w:r>
      <w:r w:rsidR="00E60EAD">
        <w:rPr>
          <w:rFonts w:ascii="Franklin Gothic Medium Cond" w:hAnsi="Franklin Gothic Medium Cond"/>
          <w:sz w:val="40"/>
          <w:szCs w:val="40"/>
          <w:lang w:eastAsia="en-US"/>
        </w:rPr>
        <w:t>201</w:t>
      </w:r>
      <w:r w:rsidR="00FC50A2">
        <w:rPr>
          <w:rFonts w:ascii="Franklin Gothic Medium Cond" w:hAnsi="Franklin Gothic Medium Cond"/>
          <w:sz w:val="40"/>
          <w:szCs w:val="40"/>
          <w:lang w:eastAsia="en-US"/>
        </w:rPr>
        <w:t>3</w:t>
      </w:r>
      <w:r w:rsidR="00BF5AD7" w:rsidRPr="00BF5AD7">
        <w:rPr>
          <w:rFonts w:ascii="Franklin Gothic Medium Cond" w:hAnsi="Franklin Gothic Medium Cond"/>
          <w:sz w:val="40"/>
          <w:szCs w:val="40"/>
          <w:lang w:eastAsia="en-US"/>
        </w:rPr>
        <w:t xml:space="preserve"> году</w:t>
      </w:r>
    </w:p>
    <w:p w:rsidR="00BF5AD7" w:rsidRPr="00E93734" w:rsidRDefault="00E93734" w:rsidP="00E93734">
      <w:pPr>
        <w:jc w:val="center"/>
        <w:rPr>
          <w:rFonts w:ascii="Franklin Gothic Medium" w:hAnsi="Franklin Gothic Medium"/>
          <w:sz w:val="40"/>
          <w:szCs w:val="40"/>
          <w:lang w:eastAsia="en-US"/>
        </w:rPr>
      </w:pPr>
      <w:r w:rsidRPr="00E93734">
        <w:rPr>
          <w:rFonts w:ascii="Franklin Gothic Medium" w:hAnsi="Franklin Gothic Medium"/>
          <w:sz w:val="40"/>
          <w:szCs w:val="40"/>
          <w:lang w:eastAsia="en-US"/>
        </w:rPr>
        <w:t>(сокращенный вариант для сайта)</w:t>
      </w: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Pr="00BF5AD7" w:rsidRDefault="00BF5AD7" w:rsidP="00BF5AD7">
      <w:pPr>
        <w:rPr>
          <w:lang w:eastAsia="en-US"/>
        </w:rPr>
      </w:pPr>
    </w:p>
    <w:p w:rsidR="00BF5AD7" w:rsidRDefault="00BF5AD7" w:rsidP="00BF5AD7">
      <w:pPr>
        <w:rPr>
          <w:lang w:eastAsia="en-US"/>
        </w:rPr>
      </w:pPr>
    </w:p>
    <w:p w:rsidR="00BF5AD7" w:rsidRPr="00BF5AD7" w:rsidRDefault="00BF5AD7" w:rsidP="00BF5AD7">
      <w:pP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Default="00BF5AD7" w:rsidP="00BF5AD7">
      <w:pPr>
        <w:jc w:val="center"/>
        <w:rPr>
          <w:lang w:eastAsia="en-US"/>
        </w:rPr>
      </w:pPr>
    </w:p>
    <w:p w:rsidR="00BF5AD7" w:rsidRPr="00BF5AD7" w:rsidRDefault="00BF5AD7" w:rsidP="00BF5AD7">
      <w:pPr>
        <w:jc w:val="center"/>
        <w:rPr>
          <w:rFonts w:ascii="Franklin Gothic Medium Cond" w:hAnsi="Franklin Gothic Medium Cond"/>
          <w:lang w:eastAsia="en-US"/>
        </w:rPr>
      </w:pPr>
      <w:r w:rsidRPr="00BF5AD7">
        <w:rPr>
          <w:rFonts w:ascii="Franklin Gothic Medium Cond" w:hAnsi="Franklin Gothic Medium Cond"/>
          <w:lang w:eastAsia="en-US"/>
        </w:rPr>
        <w:t>г.</w:t>
      </w:r>
      <w:r w:rsidR="00AA6AC1">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BF5AD7" w:rsidRPr="00BF5AD7" w:rsidRDefault="00BF5AD7" w:rsidP="00BF5AD7">
      <w:pPr>
        <w:jc w:val="center"/>
        <w:rPr>
          <w:rFonts w:ascii="Franklin Gothic Medium Cond" w:hAnsi="Franklin Gothic Medium Cond"/>
          <w:lang w:eastAsia="en-US"/>
        </w:rPr>
      </w:pPr>
      <w:r w:rsidRPr="00BF5AD7">
        <w:rPr>
          <w:rFonts w:ascii="Franklin Gothic Medium Cond" w:hAnsi="Franklin Gothic Medium Cond"/>
          <w:lang w:eastAsia="en-US"/>
        </w:rPr>
        <w:t>20</w:t>
      </w:r>
      <w:r w:rsidR="00E60EAD">
        <w:rPr>
          <w:rFonts w:ascii="Franklin Gothic Medium Cond" w:hAnsi="Franklin Gothic Medium Cond"/>
          <w:lang w:eastAsia="en-US"/>
        </w:rPr>
        <w:t>1</w:t>
      </w:r>
      <w:r w:rsidR="00FC50A2">
        <w:rPr>
          <w:rFonts w:ascii="Franklin Gothic Medium Cond" w:hAnsi="Franklin Gothic Medium Cond"/>
          <w:lang w:eastAsia="en-US"/>
        </w:rPr>
        <w:t>3</w:t>
      </w:r>
      <w:r w:rsidRPr="00BF5AD7">
        <w:rPr>
          <w:rFonts w:ascii="Franklin Gothic Medium Cond" w:hAnsi="Franklin Gothic Medium Cond"/>
          <w:lang w:eastAsia="en-US"/>
        </w:rPr>
        <w:t xml:space="preserve"> г.</w:t>
      </w:r>
    </w:p>
    <w:p w:rsidR="00BF5AD7" w:rsidRDefault="00BF5AD7" w:rsidP="00BF5AD7">
      <w:pPr>
        <w:rPr>
          <w:lang w:eastAsia="en-US"/>
        </w:rPr>
      </w:pPr>
    </w:p>
    <w:p w:rsidR="00BF5AD7" w:rsidRPr="00BF5AD7" w:rsidRDefault="00BF5AD7" w:rsidP="00BF5AD7">
      <w:pPr>
        <w:rPr>
          <w:lang w:eastAsia="en-US"/>
        </w:rPr>
        <w:sectPr w:rsidR="00BF5AD7" w:rsidRPr="00BF5AD7" w:rsidSect="00872F78">
          <w:footerReference w:type="default" r:id="rId9"/>
          <w:pgSz w:w="11906" w:h="16838"/>
          <w:pgMar w:top="851" w:right="1134" w:bottom="284" w:left="1134" w:header="709" w:footer="709" w:gutter="0"/>
          <w:cols w:space="708"/>
          <w:titlePg/>
          <w:docGrid w:linePitch="360"/>
        </w:sectPr>
      </w:pPr>
    </w:p>
    <w:p w:rsidR="00B77893" w:rsidRDefault="00B77893">
      <w:pPr>
        <w:pStyle w:val="a7"/>
      </w:pPr>
      <w:r>
        <w:lastRenderedPageBreak/>
        <w:t>Оглавление</w:t>
      </w:r>
    </w:p>
    <w:p w:rsidR="007C454C" w:rsidRDefault="001F6006">
      <w:pPr>
        <w:pStyle w:val="11"/>
        <w:tabs>
          <w:tab w:val="right" w:leader="dot" w:pos="9628"/>
        </w:tabs>
        <w:rPr>
          <w:rFonts w:asciiTheme="minorHAnsi" w:eastAsiaTheme="minorEastAsia" w:hAnsiTheme="minorHAnsi" w:cstheme="minorBidi"/>
          <w:noProof/>
          <w:sz w:val="22"/>
          <w:szCs w:val="22"/>
        </w:rPr>
      </w:pPr>
      <w:r>
        <w:fldChar w:fldCharType="begin"/>
      </w:r>
      <w:r w:rsidR="00B77893">
        <w:instrText xml:space="preserve"> TOC \o "1-3" \h \z \u </w:instrText>
      </w:r>
      <w:r>
        <w:fldChar w:fldCharType="separate"/>
      </w:r>
      <w:hyperlink w:anchor="_Toc361059637" w:history="1">
        <w:r w:rsidR="007C454C" w:rsidRPr="00983065">
          <w:rPr>
            <w:rStyle w:val="aa"/>
            <w:noProof/>
          </w:rPr>
          <w:t>Введение</w:t>
        </w:r>
        <w:r w:rsidR="007C454C">
          <w:rPr>
            <w:noProof/>
            <w:webHidden/>
          </w:rPr>
          <w:tab/>
        </w:r>
        <w:r w:rsidR="00C21F1B">
          <w:rPr>
            <w:noProof/>
            <w:webHidden/>
          </w:rPr>
          <w:t>4</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38" w:history="1">
        <w:r w:rsidR="007C454C" w:rsidRPr="00983065">
          <w:rPr>
            <w:rStyle w:val="aa"/>
            <w:noProof/>
          </w:rPr>
          <w:t xml:space="preserve">Основные результаты государственной (итоговой) аттестации в новой форме выпускников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C21F1B">
          <w:rPr>
            <w:noProof/>
            <w:webHidden/>
          </w:rPr>
          <w:t>5</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39" w:history="1">
        <w:r w:rsidR="007C454C" w:rsidRPr="00983065">
          <w:rPr>
            <w:rStyle w:val="aa"/>
            <w:noProof/>
          </w:rPr>
          <w:t>РУССКИЙ ЯЗЫК</w:t>
        </w:r>
        <w:r w:rsidR="007C454C">
          <w:rPr>
            <w:noProof/>
            <w:webHidden/>
          </w:rPr>
          <w:tab/>
        </w:r>
        <w:r w:rsidR="00C21F1B">
          <w:rPr>
            <w:noProof/>
            <w:webHidden/>
          </w:rPr>
          <w:t>7</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0" w:history="1">
        <w:r w:rsidR="007C454C" w:rsidRPr="00983065">
          <w:rPr>
            <w:rStyle w:val="aa"/>
            <w:noProof/>
          </w:rPr>
          <w:t xml:space="preserve">Результаты государственной (итоговой) аттестации по русскому языку выпускников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C21F1B">
          <w:rPr>
            <w:noProof/>
            <w:webHidden/>
          </w:rPr>
          <w:t>7</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1" w:history="1">
        <w:r w:rsidR="007C454C" w:rsidRPr="00983065">
          <w:rPr>
            <w:rStyle w:val="aa"/>
            <w:noProof/>
          </w:rPr>
          <w:t xml:space="preserve">Анализ выполнения заданий экзаменационной работы ГИА – 9 по русскому языку выпускниками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D11261">
          <w:rPr>
            <w:noProof/>
            <w:webHidden/>
          </w:rPr>
          <w:t>9</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2" w:history="1">
        <w:r w:rsidR="007C454C" w:rsidRPr="00983065">
          <w:rPr>
            <w:rStyle w:val="aa"/>
            <w:noProof/>
          </w:rPr>
          <w:t>МАТЕМАТИКА</w:t>
        </w:r>
        <w:r w:rsidR="007C454C">
          <w:rPr>
            <w:noProof/>
            <w:webHidden/>
          </w:rPr>
          <w:tab/>
        </w:r>
        <w:r>
          <w:rPr>
            <w:noProof/>
            <w:webHidden/>
          </w:rPr>
          <w:fldChar w:fldCharType="begin"/>
        </w:r>
        <w:r w:rsidR="007C454C">
          <w:rPr>
            <w:noProof/>
            <w:webHidden/>
          </w:rPr>
          <w:instrText xml:space="preserve"> PAGEREF _Toc361059642 \h </w:instrText>
        </w:r>
        <w:r>
          <w:rPr>
            <w:noProof/>
            <w:webHidden/>
          </w:rPr>
        </w:r>
        <w:r>
          <w:rPr>
            <w:noProof/>
            <w:webHidden/>
          </w:rPr>
          <w:fldChar w:fldCharType="separate"/>
        </w:r>
        <w:r w:rsidR="00AE4B4C">
          <w:rPr>
            <w:noProof/>
            <w:webHidden/>
          </w:rPr>
          <w:t>13</w:t>
        </w:r>
        <w:r>
          <w:rPr>
            <w:noProof/>
            <w:webHidden/>
          </w:rPr>
          <w:fldChar w:fldCharType="end"/>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3" w:history="1">
        <w:r w:rsidR="007C454C" w:rsidRPr="00983065">
          <w:rPr>
            <w:rStyle w:val="aa"/>
            <w:noProof/>
          </w:rPr>
          <w:t xml:space="preserve">Результаты государственной (итоговой) аттестации по математике выпускников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Pr>
            <w:noProof/>
            <w:webHidden/>
          </w:rPr>
          <w:fldChar w:fldCharType="begin"/>
        </w:r>
        <w:r w:rsidR="007C454C">
          <w:rPr>
            <w:noProof/>
            <w:webHidden/>
          </w:rPr>
          <w:instrText xml:space="preserve"> PAGEREF _Toc361059643 \h </w:instrText>
        </w:r>
        <w:r>
          <w:rPr>
            <w:noProof/>
            <w:webHidden/>
          </w:rPr>
        </w:r>
        <w:r>
          <w:rPr>
            <w:noProof/>
            <w:webHidden/>
          </w:rPr>
          <w:fldChar w:fldCharType="separate"/>
        </w:r>
        <w:r w:rsidR="00AE4B4C">
          <w:rPr>
            <w:noProof/>
            <w:webHidden/>
          </w:rPr>
          <w:t>13</w:t>
        </w:r>
        <w:r>
          <w:rPr>
            <w:noProof/>
            <w:webHidden/>
          </w:rPr>
          <w:fldChar w:fldCharType="end"/>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4" w:history="1">
        <w:r w:rsidR="007C454C" w:rsidRPr="00983065">
          <w:rPr>
            <w:rStyle w:val="aa"/>
            <w:noProof/>
          </w:rPr>
          <w:t xml:space="preserve">Анализ выполнения заданий экзаменационной работы по математике выпускниками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D11261">
          <w:rPr>
            <w:noProof/>
            <w:webHidden/>
          </w:rPr>
          <w:t>15</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5" w:history="1">
        <w:r w:rsidR="007C454C" w:rsidRPr="00983065">
          <w:rPr>
            <w:rStyle w:val="aa"/>
            <w:noProof/>
          </w:rPr>
          <w:t>БИОЛОГИЯ</w:t>
        </w:r>
        <w:r w:rsidR="007C454C">
          <w:rPr>
            <w:noProof/>
            <w:webHidden/>
          </w:rPr>
          <w:tab/>
        </w:r>
        <w:r>
          <w:rPr>
            <w:noProof/>
            <w:webHidden/>
          </w:rPr>
          <w:fldChar w:fldCharType="begin"/>
        </w:r>
        <w:r w:rsidR="007C454C">
          <w:rPr>
            <w:noProof/>
            <w:webHidden/>
          </w:rPr>
          <w:instrText xml:space="preserve"> PAGEREF _Toc361059645 \h </w:instrText>
        </w:r>
        <w:r>
          <w:rPr>
            <w:noProof/>
            <w:webHidden/>
          </w:rPr>
        </w:r>
        <w:r>
          <w:rPr>
            <w:noProof/>
            <w:webHidden/>
          </w:rPr>
          <w:fldChar w:fldCharType="separate"/>
        </w:r>
        <w:r w:rsidR="00AE4B4C">
          <w:rPr>
            <w:noProof/>
            <w:webHidden/>
          </w:rPr>
          <w:t>19</w:t>
        </w:r>
        <w:r>
          <w:rPr>
            <w:noProof/>
            <w:webHidden/>
          </w:rPr>
          <w:fldChar w:fldCharType="end"/>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6" w:history="1">
        <w:r w:rsidR="007C454C" w:rsidRPr="00983065">
          <w:rPr>
            <w:rStyle w:val="aa"/>
            <w:noProof/>
          </w:rPr>
          <w:t>Результаты государственной (итоговой) аттестации по биологии выпускников  IX классов Брянской области в 2013 году</w:t>
        </w:r>
        <w:r w:rsidR="007C454C">
          <w:rPr>
            <w:noProof/>
            <w:webHidden/>
          </w:rPr>
          <w:tab/>
        </w:r>
        <w:r>
          <w:rPr>
            <w:noProof/>
            <w:webHidden/>
          </w:rPr>
          <w:fldChar w:fldCharType="begin"/>
        </w:r>
        <w:r w:rsidR="007C454C">
          <w:rPr>
            <w:noProof/>
            <w:webHidden/>
          </w:rPr>
          <w:instrText xml:space="preserve"> PAGEREF _Toc361059646 \h </w:instrText>
        </w:r>
        <w:r>
          <w:rPr>
            <w:noProof/>
            <w:webHidden/>
          </w:rPr>
        </w:r>
        <w:r>
          <w:rPr>
            <w:noProof/>
            <w:webHidden/>
          </w:rPr>
          <w:fldChar w:fldCharType="separate"/>
        </w:r>
        <w:r w:rsidR="00AE4B4C">
          <w:rPr>
            <w:noProof/>
            <w:webHidden/>
          </w:rPr>
          <w:t>19</w:t>
        </w:r>
        <w:r>
          <w:rPr>
            <w:noProof/>
            <w:webHidden/>
          </w:rPr>
          <w:fldChar w:fldCharType="end"/>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7" w:history="1">
        <w:r w:rsidR="007C454C" w:rsidRPr="00983065">
          <w:rPr>
            <w:rStyle w:val="aa"/>
            <w:noProof/>
          </w:rPr>
          <w:t xml:space="preserve">Анализ выполнения заданий экзаменационной работы по биологии  выпускниками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D11261">
          <w:rPr>
            <w:noProof/>
            <w:webHidden/>
          </w:rPr>
          <w:t>20</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8" w:history="1">
        <w:r w:rsidR="007C454C" w:rsidRPr="00983065">
          <w:rPr>
            <w:rStyle w:val="aa"/>
            <w:noProof/>
          </w:rPr>
          <w:t>ФИЗИКА</w:t>
        </w:r>
        <w:r w:rsidR="007C454C">
          <w:rPr>
            <w:noProof/>
            <w:webHidden/>
          </w:rPr>
          <w:tab/>
        </w:r>
        <w:r w:rsidR="00D11261">
          <w:rPr>
            <w:noProof/>
            <w:webHidden/>
          </w:rPr>
          <w:t>22</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49" w:history="1">
        <w:r w:rsidR="007C454C" w:rsidRPr="00983065">
          <w:rPr>
            <w:rStyle w:val="aa"/>
            <w:noProof/>
          </w:rPr>
          <w:t>Результаты государственной (итоговой) аттестации по физике выпускников  IX классов Брянской области в 2013 году</w:t>
        </w:r>
        <w:r w:rsidR="007C454C">
          <w:rPr>
            <w:noProof/>
            <w:webHidden/>
          </w:rPr>
          <w:tab/>
        </w:r>
        <w:r w:rsidR="00D11261">
          <w:rPr>
            <w:noProof/>
            <w:webHidden/>
          </w:rPr>
          <w:t>22</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0" w:history="1">
        <w:r w:rsidR="007C454C" w:rsidRPr="00983065">
          <w:rPr>
            <w:rStyle w:val="aa"/>
            <w:noProof/>
          </w:rPr>
          <w:t xml:space="preserve">Анализ выполнения заданий экзаменационной работы по физике выпускниками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D11261">
          <w:rPr>
            <w:noProof/>
            <w:webHidden/>
          </w:rPr>
          <w:t>23</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1" w:history="1">
        <w:r w:rsidR="007C454C" w:rsidRPr="00983065">
          <w:rPr>
            <w:rStyle w:val="aa"/>
            <w:noProof/>
          </w:rPr>
          <w:t>ХИМИЯ</w:t>
        </w:r>
        <w:r w:rsidR="007C454C">
          <w:rPr>
            <w:noProof/>
            <w:webHidden/>
          </w:rPr>
          <w:tab/>
        </w:r>
        <w:r w:rsidR="00D11261">
          <w:rPr>
            <w:noProof/>
            <w:webHidden/>
          </w:rPr>
          <w:t>25</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2" w:history="1">
        <w:r w:rsidR="007C454C" w:rsidRPr="00983065">
          <w:rPr>
            <w:rStyle w:val="aa"/>
            <w:noProof/>
          </w:rPr>
          <w:t>Результаты государственной (итоговой) аттестации по химии выпускников IX классов Брянской области в 2013 году</w:t>
        </w:r>
        <w:r w:rsidR="007C454C">
          <w:rPr>
            <w:noProof/>
            <w:webHidden/>
          </w:rPr>
          <w:tab/>
        </w:r>
        <w:r w:rsidR="00D11261">
          <w:rPr>
            <w:noProof/>
            <w:webHidden/>
          </w:rPr>
          <w:t>25</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3" w:history="1">
        <w:r w:rsidR="007C454C" w:rsidRPr="00983065">
          <w:rPr>
            <w:rStyle w:val="aa"/>
            <w:noProof/>
          </w:rPr>
          <w:t xml:space="preserve">Анализ выполнения заданий экзаменационной работы по химии выпускниками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D11261">
          <w:rPr>
            <w:noProof/>
            <w:webHidden/>
          </w:rPr>
          <w:t>26</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4" w:history="1">
        <w:r w:rsidR="007C454C" w:rsidRPr="00983065">
          <w:rPr>
            <w:rStyle w:val="aa"/>
            <w:noProof/>
          </w:rPr>
          <w:t>ГЕОГРАФИЯ</w:t>
        </w:r>
        <w:r w:rsidR="007C454C">
          <w:rPr>
            <w:noProof/>
            <w:webHidden/>
          </w:rPr>
          <w:tab/>
        </w:r>
        <w:r w:rsidR="00D11261">
          <w:rPr>
            <w:noProof/>
            <w:webHidden/>
          </w:rPr>
          <w:t>29</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5" w:history="1">
        <w:r w:rsidR="007C454C" w:rsidRPr="00983065">
          <w:rPr>
            <w:rStyle w:val="aa"/>
            <w:noProof/>
          </w:rPr>
          <w:t>Результаты государственной (итоговой) аттестации по географии выпускников  IX классов Брянской области в 2013 году</w:t>
        </w:r>
        <w:r w:rsidR="007C454C">
          <w:rPr>
            <w:noProof/>
            <w:webHidden/>
          </w:rPr>
          <w:tab/>
        </w:r>
        <w:r w:rsidR="00D11261">
          <w:rPr>
            <w:noProof/>
            <w:webHidden/>
          </w:rPr>
          <w:t>29</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6" w:history="1">
        <w:r w:rsidR="007C454C" w:rsidRPr="00983065">
          <w:rPr>
            <w:rStyle w:val="aa"/>
            <w:noProof/>
          </w:rPr>
          <w:t xml:space="preserve">Анализ выполнения заданий экзаменационной работы по географии выпускниками </w:t>
        </w:r>
        <w:r w:rsidR="007C454C" w:rsidRPr="00983065">
          <w:rPr>
            <w:rStyle w:val="aa"/>
            <w:noProof/>
            <w:lang w:val="en-US"/>
          </w:rPr>
          <w:t>IX</w:t>
        </w:r>
        <w:r w:rsidR="007C454C" w:rsidRPr="00983065">
          <w:rPr>
            <w:rStyle w:val="aa"/>
            <w:noProof/>
          </w:rPr>
          <w:t xml:space="preserve"> классов Брянской области в 2013 году</w:t>
        </w:r>
        <w:r w:rsidR="007C454C">
          <w:rPr>
            <w:noProof/>
            <w:webHidden/>
          </w:rPr>
          <w:tab/>
        </w:r>
        <w:r w:rsidR="00D11261">
          <w:rPr>
            <w:noProof/>
            <w:webHidden/>
          </w:rPr>
          <w:t>30</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7" w:history="1">
        <w:r w:rsidR="007C454C" w:rsidRPr="00983065">
          <w:rPr>
            <w:rStyle w:val="aa"/>
            <w:noProof/>
          </w:rPr>
          <w:t>ИСТОРИЯ</w:t>
        </w:r>
        <w:r w:rsidR="007C454C">
          <w:rPr>
            <w:noProof/>
            <w:webHidden/>
          </w:rPr>
          <w:tab/>
        </w:r>
        <w:r w:rsidR="00D11261">
          <w:rPr>
            <w:noProof/>
            <w:webHidden/>
          </w:rPr>
          <w:t>36</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8" w:history="1">
        <w:r w:rsidR="007C454C" w:rsidRPr="00983065">
          <w:rPr>
            <w:rStyle w:val="aa"/>
            <w:noProof/>
          </w:rPr>
          <w:t>Результаты государственной (итоговой) аттестации по истории выпускников  IX классов Брянской области в 2013 году</w:t>
        </w:r>
        <w:r w:rsidR="007C454C">
          <w:rPr>
            <w:noProof/>
            <w:webHidden/>
          </w:rPr>
          <w:tab/>
        </w:r>
        <w:r w:rsidR="00D11261">
          <w:rPr>
            <w:noProof/>
            <w:webHidden/>
          </w:rPr>
          <w:t>36</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59" w:history="1">
        <w:r w:rsidR="007C454C" w:rsidRPr="00983065">
          <w:rPr>
            <w:rStyle w:val="aa"/>
            <w:noProof/>
          </w:rPr>
          <w:t>Анализ выполнения заданий экзаменационной работы по истории выпускниками IX классов Брянской области в 2013 году</w:t>
        </w:r>
        <w:r w:rsidR="007C454C">
          <w:rPr>
            <w:noProof/>
            <w:webHidden/>
          </w:rPr>
          <w:tab/>
        </w:r>
        <w:r>
          <w:rPr>
            <w:noProof/>
            <w:webHidden/>
          </w:rPr>
          <w:fldChar w:fldCharType="begin"/>
        </w:r>
        <w:r w:rsidR="007C454C">
          <w:rPr>
            <w:noProof/>
            <w:webHidden/>
          </w:rPr>
          <w:instrText xml:space="preserve"> PAGEREF _Toc361059659 \h </w:instrText>
        </w:r>
        <w:r>
          <w:rPr>
            <w:noProof/>
            <w:webHidden/>
          </w:rPr>
        </w:r>
        <w:r>
          <w:rPr>
            <w:noProof/>
            <w:webHidden/>
          </w:rPr>
          <w:fldChar w:fldCharType="separate"/>
        </w:r>
        <w:r w:rsidR="00AE4B4C">
          <w:rPr>
            <w:noProof/>
            <w:webHidden/>
          </w:rPr>
          <w:t>37</w:t>
        </w:r>
        <w:r>
          <w:rPr>
            <w:noProof/>
            <w:webHidden/>
          </w:rPr>
          <w:fldChar w:fldCharType="end"/>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0" w:history="1">
        <w:r w:rsidR="007C454C" w:rsidRPr="00983065">
          <w:rPr>
            <w:rStyle w:val="aa"/>
            <w:noProof/>
          </w:rPr>
          <w:t>ОБЩЕСТВОЗНАНИЕ</w:t>
        </w:r>
        <w:r w:rsidR="007C454C">
          <w:rPr>
            <w:noProof/>
            <w:webHidden/>
          </w:rPr>
          <w:tab/>
        </w:r>
        <w:r w:rsidR="00D11261">
          <w:rPr>
            <w:noProof/>
            <w:webHidden/>
          </w:rPr>
          <w:t>42</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1" w:history="1">
        <w:r w:rsidR="007C454C" w:rsidRPr="00983065">
          <w:rPr>
            <w:rStyle w:val="aa"/>
            <w:noProof/>
          </w:rPr>
          <w:t>Результаты государственной (итоговой) аттестации по обществознанию выпускников  IX классов Брянской области в 2013 году</w:t>
        </w:r>
        <w:r w:rsidR="007C454C">
          <w:rPr>
            <w:noProof/>
            <w:webHidden/>
          </w:rPr>
          <w:tab/>
        </w:r>
        <w:r w:rsidR="00D11261">
          <w:rPr>
            <w:noProof/>
            <w:webHidden/>
          </w:rPr>
          <w:t>42</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2" w:history="1">
        <w:r w:rsidR="007C454C" w:rsidRPr="00983065">
          <w:rPr>
            <w:rStyle w:val="aa"/>
            <w:noProof/>
          </w:rPr>
          <w:t>Анализ выполнения заданий экзаменационной работы по обществознанию выпускниками IX классов Брянской области в 2013 году</w:t>
        </w:r>
        <w:r w:rsidR="007C454C">
          <w:rPr>
            <w:noProof/>
            <w:webHidden/>
          </w:rPr>
          <w:tab/>
        </w:r>
        <w:r w:rsidR="00D11261">
          <w:rPr>
            <w:noProof/>
            <w:webHidden/>
          </w:rPr>
          <w:t>43</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3" w:history="1">
        <w:r w:rsidR="007C454C" w:rsidRPr="00983065">
          <w:rPr>
            <w:rStyle w:val="aa"/>
            <w:noProof/>
          </w:rPr>
          <w:t>ЛИТЕРАТУРА</w:t>
        </w:r>
        <w:r w:rsidR="007C454C">
          <w:rPr>
            <w:noProof/>
            <w:webHidden/>
          </w:rPr>
          <w:tab/>
        </w:r>
        <w:r w:rsidR="00D11261">
          <w:rPr>
            <w:noProof/>
            <w:webHidden/>
          </w:rPr>
          <w:t>48</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4" w:history="1">
        <w:r w:rsidR="007C454C" w:rsidRPr="00983065">
          <w:rPr>
            <w:rStyle w:val="aa"/>
            <w:noProof/>
          </w:rPr>
          <w:t>Результаты государственной (итоговой) аттестации по литературе выпускников  IX классов Брянской области в 2013 году</w:t>
        </w:r>
        <w:r w:rsidR="007C454C">
          <w:rPr>
            <w:noProof/>
            <w:webHidden/>
          </w:rPr>
          <w:tab/>
        </w:r>
        <w:r w:rsidR="00D11261">
          <w:rPr>
            <w:noProof/>
            <w:webHidden/>
          </w:rPr>
          <w:t>48</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5" w:history="1">
        <w:r w:rsidR="007C454C" w:rsidRPr="00983065">
          <w:rPr>
            <w:rStyle w:val="aa"/>
            <w:noProof/>
          </w:rPr>
          <w:t>Анализ выполнения заданий экзаменационной работы по литературе выпускниками IX классов Брянской области в 2013 году</w:t>
        </w:r>
        <w:r w:rsidR="007C454C">
          <w:rPr>
            <w:noProof/>
            <w:webHidden/>
          </w:rPr>
          <w:tab/>
        </w:r>
        <w:r w:rsidR="00D11261">
          <w:rPr>
            <w:noProof/>
            <w:webHidden/>
          </w:rPr>
          <w:t>49</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6" w:history="1">
        <w:r w:rsidR="007C454C" w:rsidRPr="00983065">
          <w:rPr>
            <w:rStyle w:val="aa"/>
            <w:noProof/>
          </w:rPr>
          <w:t>ИНФОРМАТИКА И ИНФОРМАЦИОННО - КОММУНИКАЦИОННЫЕ ТЕХНОЛОГИИ</w:t>
        </w:r>
        <w:r w:rsidR="007C454C">
          <w:rPr>
            <w:noProof/>
            <w:webHidden/>
          </w:rPr>
          <w:tab/>
        </w:r>
        <w:r w:rsidR="00D11261">
          <w:rPr>
            <w:noProof/>
            <w:webHidden/>
          </w:rPr>
          <w:t>52</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7" w:history="1">
        <w:r w:rsidR="007C454C" w:rsidRPr="00983065">
          <w:rPr>
            <w:rStyle w:val="aa"/>
            <w:noProof/>
          </w:rPr>
          <w:t>Результаты государственной (итоговой) аттестации по информатике и ИКТ выпускников  IX классов Брянской области в 2013 году</w:t>
        </w:r>
        <w:r w:rsidR="007C454C">
          <w:rPr>
            <w:noProof/>
            <w:webHidden/>
          </w:rPr>
          <w:tab/>
        </w:r>
        <w:r w:rsidR="00D11261">
          <w:rPr>
            <w:noProof/>
            <w:webHidden/>
          </w:rPr>
          <w:t>52</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8" w:history="1">
        <w:r w:rsidR="007C454C" w:rsidRPr="00983065">
          <w:rPr>
            <w:rStyle w:val="aa"/>
            <w:noProof/>
          </w:rPr>
          <w:t>Анализ выполнения заданий экзаменационной работы по информатике и ИКТ выпускниками IX классов Брянской области в 2013 году</w:t>
        </w:r>
        <w:r w:rsidR="007C454C">
          <w:rPr>
            <w:noProof/>
            <w:webHidden/>
          </w:rPr>
          <w:tab/>
        </w:r>
        <w:r w:rsidR="00D11261">
          <w:rPr>
            <w:noProof/>
            <w:webHidden/>
          </w:rPr>
          <w:t>53</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69" w:history="1">
        <w:r w:rsidR="007C454C" w:rsidRPr="00983065">
          <w:rPr>
            <w:rStyle w:val="aa"/>
            <w:noProof/>
          </w:rPr>
          <w:t>ИНОСТРАННЫЕ ЯЗЫКИ</w:t>
        </w:r>
        <w:r w:rsidR="007C454C">
          <w:rPr>
            <w:noProof/>
            <w:webHidden/>
          </w:rPr>
          <w:tab/>
        </w:r>
        <w:r w:rsidR="00D11261">
          <w:rPr>
            <w:noProof/>
            <w:webHidden/>
          </w:rPr>
          <w:t>61</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70" w:history="1">
        <w:r w:rsidR="007C454C" w:rsidRPr="00983065">
          <w:rPr>
            <w:rStyle w:val="aa"/>
            <w:noProof/>
          </w:rPr>
          <w:t>Результаты государственной (итоговой) аттестации по иностранным языкам выпускников  IX классов Брянской области в 2013 году</w:t>
        </w:r>
        <w:r w:rsidR="007C454C">
          <w:rPr>
            <w:noProof/>
            <w:webHidden/>
          </w:rPr>
          <w:tab/>
        </w:r>
        <w:r w:rsidR="00D11261">
          <w:rPr>
            <w:noProof/>
            <w:webHidden/>
          </w:rPr>
          <w:t>61</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71" w:history="1">
        <w:r w:rsidR="007C454C" w:rsidRPr="00983065">
          <w:rPr>
            <w:rStyle w:val="aa"/>
            <w:noProof/>
          </w:rPr>
          <w:t>Анализ выполнения заданий экзаменационной работы по английскому языку выпускниками IX классов Брянской области в 2012 году</w:t>
        </w:r>
        <w:r w:rsidR="007C454C">
          <w:rPr>
            <w:noProof/>
            <w:webHidden/>
          </w:rPr>
          <w:tab/>
        </w:r>
        <w:r w:rsidR="00D11261">
          <w:rPr>
            <w:noProof/>
            <w:webHidden/>
          </w:rPr>
          <w:t>63</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72" w:history="1">
        <w:r w:rsidR="007C454C" w:rsidRPr="00983065">
          <w:rPr>
            <w:rStyle w:val="aa"/>
            <w:noProof/>
          </w:rPr>
          <w:t>Сведения о поданных апелляциях в период проведения ГИА -9 в Брянской области в 2013 году</w:t>
        </w:r>
        <w:r w:rsidR="007C454C">
          <w:rPr>
            <w:noProof/>
            <w:webHidden/>
          </w:rPr>
          <w:tab/>
        </w:r>
        <w:r w:rsidR="00D11261">
          <w:rPr>
            <w:noProof/>
            <w:webHidden/>
          </w:rPr>
          <w:t>66</w:t>
        </w:r>
      </w:hyperlink>
    </w:p>
    <w:p w:rsidR="007C454C" w:rsidRDefault="001F6006">
      <w:pPr>
        <w:pStyle w:val="11"/>
        <w:tabs>
          <w:tab w:val="right" w:leader="dot" w:pos="9628"/>
        </w:tabs>
        <w:rPr>
          <w:rFonts w:asciiTheme="minorHAnsi" w:eastAsiaTheme="minorEastAsia" w:hAnsiTheme="minorHAnsi" w:cstheme="minorBidi"/>
          <w:noProof/>
          <w:sz w:val="22"/>
          <w:szCs w:val="22"/>
        </w:rPr>
      </w:pPr>
      <w:hyperlink w:anchor="_Toc361059673" w:history="1">
        <w:r w:rsidR="007C454C" w:rsidRPr="00983065">
          <w:rPr>
            <w:rStyle w:val="aa"/>
            <w:caps/>
            <w:noProof/>
          </w:rPr>
          <w:t xml:space="preserve">Официальные интернет-ресурсы информационной поддержки государственной итоговой аттестации выпускников </w:t>
        </w:r>
        <w:r w:rsidR="007C454C" w:rsidRPr="00983065">
          <w:rPr>
            <w:rStyle w:val="aa"/>
            <w:caps/>
            <w:noProof/>
            <w:lang w:val="en-US"/>
          </w:rPr>
          <w:t>IX</w:t>
        </w:r>
        <w:r w:rsidR="007C454C" w:rsidRPr="00983065">
          <w:rPr>
            <w:rStyle w:val="aa"/>
            <w:caps/>
            <w:noProof/>
          </w:rPr>
          <w:t xml:space="preserve"> классов в новой форме</w:t>
        </w:r>
        <w:r w:rsidR="007C454C">
          <w:rPr>
            <w:noProof/>
            <w:webHidden/>
          </w:rPr>
          <w:tab/>
        </w:r>
        <w:r w:rsidR="00D11261">
          <w:rPr>
            <w:noProof/>
            <w:webHidden/>
          </w:rPr>
          <w:t>67</w:t>
        </w:r>
      </w:hyperlink>
    </w:p>
    <w:p w:rsidR="00B77893" w:rsidRDefault="001F6006">
      <w:r>
        <w:fldChar w:fldCharType="end"/>
      </w:r>
    </w:p>
    <w:p w:rsidR="00B77893" w:rsidRDefault="00B77893" w:rsidP="00B77893">
      <w:pPr>
        <w:ind w:firstLine="709"/>
        <w:jc w:val="both"/>
        <w:rPr>
          <w:color w:val="000000"/>
        </w:rPr>
        <w:sectPr w:rsidR="00B77893" w:rsidSect="00872F78">
          <w:pgSz w:w="11906" w:h="16838"/>
          <w:pgMar w:top="851" w:right="1134" w:bottom="284" w:left="1134" w:header="709" w:footer="709" w:gutter="0"/>
          <w:cols w:space="708"/>
          <w:titlePg/>
          <w:docGrid w:linePitch="360"/>
        </w:sectPr>
      </w:pPr>
    </w:p>
    <w:p w:rsidR="00B77893" w:rsidRDefault="00B77893" w:rsidP="00B77893">
      <w:pPr>
        <w:pStyle w:val="1"/>
      </w:pPr>
      <w:bookmarkStart w:id="0" w:name="_Toc361059637"/>
      <w:r>
        <w:lastRenderedPageBreak/>
        <w:t>Введение</w:t>
      </w:r>
      <w:bookmarkEnd w:id="0"/>
    </w:p>
    <w:p w:rsidR="00644BEC" w:rsidRPr="00644BEC" w:rsidRDefault="00644BEC" w:rsidP="00644BEC"/>
    <w:p w:rsidR="00DF1FAF" w:rsidRDefault="00551371" w:rsidP="00DF1FAF">
      <w:pPr>
        <w:ind w:firstLine="709"/>
        <w:contextualSpacing/>
        <w:jc w:val="both"/>
      </w:pPr>
      <w:r w:rsidRPr="00FC50A2">
        <w:rPr>
          <w:color w:val="FF0000"/>
        </w:rPr>
        <w:t xml:space="preserve"> </w:t>
      </w:r>
      <w:r w:rsidR="00DF1FAF" w:rsidRPr="009051B9">
        <w:rPr>
          <w:color w:val="000000"/>
        </w:rPr>
        <w:t>Государственная (итоговая) аттестация (далее ГИА) выпускников IX классов в новой форме проводится на основании Положения о государственной (итоговой) аттестации выпускников IX и ХI (ХП) классов общеобразовательных учреждений Российской Федерации, утвержденного приказом Минобразования России от 03.12.1999 № 1075 и зарегистрированного Минюстом России 17.02.2000 № 2114 (с изменениями и дополнениями в части IX классов), пис</w:t>
      </w:r>
      <w:r w:rsidR="00DF1FAF">
        <w:rPr>
          <w:color w:val="000000"/>
        </w:rPr>
        <w:t xml:space="preserve">ем </w:t>
      </w:r>
      <w:r w:rsidR="00DF1FAF" w:rsidRPr="009051B9">
        <w:rPr>
          <w:color w:val="000000"/>
        </w:rPr>
        <w:t xml:space="preserve">Министерства образования  и науки РФ </w:t>
      </w:r>
      <w:r w:rsidR="00DF1FAF">
        <w:rPr>
          <w:color w:val="000000"/>
        </w:rPr>
        <w:t>от 07.10.2011 №МД-1341/03, Федеральной службы по надзору в сфере образования и науки</w:t>
      </w:r>
      <w:r w:rsidR="00DF1FAF" w:rsidRPr="009051B9">
        <w:rPr>
          <w:color w:val="000000"/>
        </w:rPr>
        <w:t xml:space="preserve"> от 11.10.2011г. №02-120, приказа департамента общего и профессионального образования Брянской области от </w:t>
      </w:r>
      <w:r w:rsidR="00DF1FAF">
        <w:t>01</w:t>
      </w:r>
      <w:r w:rsidR="00DF1FAF" w:rsidRPr="009051B9">
        <w:t>.11.201</w:t>
      </w:r>
      <w:r w:rsidR="00DF1FAF">
        <w:t>2</w:t>
      </w:r>
      <w:r w:rsidR="00DF1FAF" w:rsidRPr="009051B9">
        <w:t>г</w:t>
      </w:r>
      <w:r w:rsidR="00DF1FAF">
        <w:rPr>
          <w:color w:val="000000"/>
        </w:rPr>
        <w:t xml:space="preserve">. </w:t>
      </w:r>
      <w:r w:rsidR="00DF1FAF" w:rsidRPr="009051B9">
        <w:rPr>
          <w:color w:val="000000"/>
        </w:rPr>
        <w:t>№</w:t>
      </w:r>
      <w:r w:rsidR="00DF1FAF">
        <w:rPr>
          <w:color w:val="000000"/>
        </w:rPr>
        <w:t>1991</w:t>
      </w:r>
      <w:r w:rsidR="00DF1FAF">
        <w:t xml:space="preserve"> </w:t>
      </w:r>
      <w:r w:rsidR="00DF1FAF" w:rsidRPr="009051B9">
        <w:t>«О проведени</w:t>
      </w:r>
      <w:r w:rsidR="00DF1FAF">
        <w:t>и</w:t>
      </w:r>
      <w:r w:rsidR="00DF1FAF" w:rsidRPr="009051B9">
        <w:t xml:space="preserve"> государственной (итоговой) аттестации выпускников IX классов </w:t>
      </w:r>
      <w:r w:rsidR="00DF1FAF">
        <w:t xml:space="preserve">общеобразовательных учреждений Брянской области </w:t>
      </w:r>
      <w:r w:rsidR="00DF1FAF" w:rsidRPr="009051B9">
        <w:t>в новой форме в 2012</w:t>
      </w:r>
      <w:r w:rsidR="00DF1FAF">
        <w:t>-2013 учебном</w:t>
      </w:r>
      <w:r w:rsidR="00DF1FAF" w:rsidRPr="009051B9">
        <w:t xml:space="preserve"> году»</w:t>
      </w:r>
      <w:r w:rsidR="00DF1FAF">
        <w:t>.</w:t>
      </w:r>
      <w:r w:rsidR="00DF1FAF" w:rsidRPr="009051B9">
        <w:t xml:space="preserve"> </w:t>
      </w:r>
    </w:p>
    <w:p w:rsidR="004027E6" w:rsidRDefault="004027E6" w:rsidP="004027E6">
      <w:pPr>
        <w:autoSpaceDE w:val="0"/>
        <w:autoSpaceDN w:val="0"/>
        <w:adjustRightInd w:val="0"/>
        <w:ind w:firstLine="709"/>
        <w:jc w:val="both"/>
        <w:rPr>
          <w:rFonts w:ascii="TimesNewRomanPSMT" w:hAnsi="TimesNewRomanPSMT" w:cs="TimesNewRomanPSMT"/>
        </w:rPr>
      </w:pPr>
      <w:r w:rsidRPr="004027E6">
        <w:t>В Брянской области апро</w:t>
      </w:r>
      <w:r w:rsidR="0032153B" w:rsidRPr="004027E6">
        <w:t>бация гос</w:t>
      </w:r>
      <w:r w:rsidRPr="004027E6">
        <w:t>ударс</w:t>
      </w:r>
      <w:r w:rsidR="0032153B" w:rsidRPr="004027E6">
        <w:t>т</w:t>
      </w:r>
      <w:r w:rsidRPr="004027E6">
        <w:t>венной (итоговой) аттеста</w:t>
      </w:r>
      <w:r w:rsidR="0032153B" w:rsidRPr="004027E6">
        <w:t>ции</w:t>
      </w:r>
      <w:r w:rsidRPr="004027E6">
        <w:t xml:space="preserve"> (ГИА) выпускников 9-х классов в новой форме проводится с 2006 го</w:t>
      </w:r>
      <w:r w:rsidR="0032153B" w:rsidRPr="004027E6">
        <w:t xml:space="preserve">да. </w:t>
      </w:r>
      <w:r>
        <w:rPr>
          <w:rFonts w:ascii="TimesNewRomanPSMT" w:hAnsi="TimesNewRomanPSMT" w:cs="TimesNewRomanPSMT"/>
        </w:rPr>
        <w:t>Новая форма проведения экзамена выпускников IX классов является неотъемлемым элементом формирующейся общероссийской системы оценки качества образования. Экзамен проводится с использованием механизмов независимой оценки знаний путем создания территориальных экзаменационных комиссий. Значимость ГИА выпускников IX классов определяется актуальностью и практической необходимостью объективной информации о качестве образовательных услуг в контексте реализации конституционных прав граждан Российской Федерации, потребностей развития общества и государства. Контрольные измерительные материалы (КИМ) для государственной (итоговой) аттестации в новой форме позволяют аттестовать выпускников за курс основной школы и выявить учащихся, наиболее подготовленных к обучению в профильных классах.</w:t>
      </w:r>
    </w:p>
    <w:p w:rsidR="00E8540C" w:rsidRPr="00CA4459" w:rsidRDefault="00CA4459" w:rsidP="00E8540C">
      <w:pPr>
        <w:ind w:firstLine="567"/>
        <w:contextualSpacing/>
        <w:jc w:val="both"/>
      </w:pPr>
      <w:r w:rsidRPr="00E8540C">
        <w:t xml:space="preserve">В государственной итоговой аттестации </w:t>
      </w:r>
      <w:r w:rsidRPr="00E8540C">
        <w:rPr>
          <w:lang w:val="en-US"/>
        </w:rPr>
        <w:t>IX</w:t>
      </w:r>
      <w:r w:rsidRPr="00E8540C">
        <w:t xml:space="preserve"> классов </w:t>
      </w:r>
      <w:r w:rsidR="00566075" w:rsidRPr="00E8540C">
        <w:t>в 201</w:t>
      </w:r>
      <w:r w:rsidR="004027E6" w:rsidRPr="00E8540C">
        <w:t>3</w:t>
      </w:r>
      <w:r w:rsidR="00566075" w:rsidRPr="00E8540C">
        <w:t xml:space="preserve"> году </w:t>
      </w:r>
      <w:r w:rsidR="00F54A3C" w:rsidRPr="00E8540C">
        <w:t xml:space="preserve">в Брянской области </w:t>
      </w:r>
      <w:r w:rsidRPr="00E8540C">
        <w:t xml:space="preserve">приняли участие </w:t>
      </w:r>
      <w:r w:rsidR="009A70AA" w:rsidRPr="00E8540C">
        <w:t xml:space="preserve">более </w:t>
      </w:r>
      <w:r w:rsidR="00E8540C" w:rsidRPr="00E8540C">
        <w:t>10</w:t>
      </w:r>
      <w:r w:rsidR="00E8540C">
        <w:t>,3 тыс.  учащихся.</w:t>
      </w:r>
    </w:p>
    <w:p w:rsidR="00E8540C" w:rsidRDefault="00E8540C" w:rsidP="00E8540C">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Отчет включает общие результаты экзамена и аналитические материалы о результатах экзамена по отдельным общеобразовательным предметам, на основе которых определены направления совершенствования учебного процесса и даны методические рекомендации.</w:t>
      </w:r>
    </w:p>
    <w:p w:rsidR="00E8540C" w:rsidRDefault="00E8540C" w:rsidP="00E8540C">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Результаты ГИА в новой форме могут быть использованы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 или в учреждениях начального и среднего профессионального образования, а так же помогут наметить пути совершенствования образовательного процесса с целью повышения его качества.</w:t>
      </w:r>
    </w:p>
    <w:p w:rsidR="00CD27E6" w:rsidRDefault="00CD27E6" w:rsidP="00E8540C">
      <w:pPr>
        <w:ind w:firstLine="709"/>
        <w:contextualSpacing/>
        <w:jc w:val="both"/>
        <w:rPr>
          <w:b/>
          <w:sz w:val="18"/>
          <w:szCs w:val="18"/>
        </w:rPr>
      </w:pPr>
    </w:p>
    <w:p w:rsidR="00CD27E6" w:rsidRDefault="00CD27E6" w:rsidP="00E8540C">
      <w:pPr>
        <w:ind w:firstLine="709"/>
        <w:contextualSpacing/>
        <w:jc w:val="both"/>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CD27E6" w:rsidRDefault="00CD27E6" w:rsidP="00CD27E6">
      <w:pPr>
        <w:contextualSpacing/>
        <w:rPr>
          <w:b/>
          <w:sz w:val="18"/>
          <w:szCs w:val="18"/>
        </w:rPr>
      </w:pPr>
    </w:p>
    <w:p w:rsidR="000D5598" w:rsidRPr="00FC50A2" w:rsidRDefault="000D5598" w:rsidP="008F31B8">
      <w:pPr>
        <w:ind w:firstLine="567"/>
        <w:jc w:val="both"/>
        <w:rPr>
          <w:color w:val="FF0000"/>
        </w:rPr>
      </w:pPr>
    </w:p>
    <w:p w:rsidR="000D5598" w:rsidRDefault="000D5598" w:rsidP="008F31B8">
      <w:pPr>
        <w:ind w:firstLine="567"/>
        <w:jc w:val="both"/>
        <w:rPr>
          <w:color w:val="000000"/>
        </w:rPr>
        <w:sectPr w:rsidR="000D5598" w:rsidSect="00872F78">
          <w:pgSz w:w="11906" w:h="16838"/>
          <w:pgMar w:top="851" w:right="1134" w:bottom="284" w:left="1134" w:header="709" w:footer="709" w:gutter="0"/>
          <w:cols w:space="708"/>
          <w:docGrid w:linePitch="360"/>
        </w:sectPr>
      </w:pPr>
    </w:p>
    <w:p w:rsidR="00785003" w:rsidRDefault="00785003" w:rsidP="00785003">
      <w:pPr>
        <w:pStyle w:val="1"/>
        <w:jc w:val="center"/>
        <w:rPr>
          <w:sz w:val="24"/>
          <w:szCs w:val="24"/>
        </w:rPr>
      </w:pPr>
      <w:bookmarkStart w:id="1" w:name="_Toc361059638"/>
      <w:r>
        <w:rPr>
          <w:sz w:val="24"/>
          <w:szCs w:val="24"/>
        </w:rPr>
        <w:lastRenderedPageBreak/>
        <w:t>О</w:t>
      </w:r>
      <w:r w:rsidR="00252609">
        <w:rPr>
          <w:sz w:val="24"/>
          <w:szCs w:val="24"/>
        </w:rPr>
        <w:t xml:space="preserve">сновные результаты государственной (итоговой) аттестации </w:t>
      </w:r>
      <w:r w:rsidR="00C54107">
        <w:rPr>
          <w:sz w:val="24"/>
          <w:szCs w:val="24"/>
        </w:rPr>
        <w:t xml:space="preserve">в новой форме </w:t>
      </w:r>
      <w:r w:rsidR="00252609">
        <w:rPr>
          <w:sz w:val="24"/>
          <w:szCs w:val="24"/>
        </w:rPr>
        <w:t>выпускников</w:t>
      </w:r>
      <w:r>
        <w:rPr>
          <w:sz w:val="24"/>
          <w:szCs w:val="24"/>
        </w:rPr>
        <w:t xml:space="preserve"> </w:t>
      </w:r>
      <w:r>
        <w:rPr>
          <w:sz w:val="24"/>
          <w:szCs w:val="24"/>
          <w:lang w:val="en-US"/>
        </w:rPr>
        <w:t>IX</w:t>
      </w:r>
      <w:r>
        <w:rPr>
          <w:sz w:val="24"/>
          <w:szCs w:val="24"/>
        </w:rPr>
        <w:t xml:space="preserve"> </w:t>
      </w:r>
      <w:r w:rsidR="00252609">
        <w:rPr>
          <w:sz w:val="24"/>
          <w:szCs w:val="24"/>
        </w:rPr>
        <w:t xml:space="preserve">классов Брянской области в </w:t>
      </w:r>
      <w:r w:rsidR="00E60EAD">
        <w:rPr>
          <w:sz w:val="24"/>
          <w:szCs w:val="24"/>
        </w:rPr>
        <w:t>201</w:t>
      </w:r>
      <w:r w:rsidR="00FC50A2">
        <w:rPr>
          <w:sz w:val="24"/>
          <w:szCs w:val="24"/>
        </w:rPr>
        <w:t>3</w:t>
      </w:r>
      <w:r w:rsidR="00E60EAD">
        <w:rPr>
          <w:sz w:val="24"/>
          <w:szCs w:val="24"/>
        </w:rPr>
        <w:t xml:space="preserve"> году</w:t>
      </w:r>
      <w:bookmarkEnd w:id="1"/>
    </w:p>
    <w:p w:rsidR="007047BF" w:rsidRPr="007047BF" w:rsidRDefault="003F6BF9" w:rsidP="003F6BF9">
      <w:pPr>
        <w:pStyle w:val="ab"/>
        <w:jc w:val="right"/>
      </w:pPr>
      <w:r>
        <w:t xml:space="preserve">Таблица </w:t>
      </w:r>
      <w:fldSimple w:instr=" SEQ Таблица \* ARABIC ">
        <w:r w:rsidR="00AB375E">
          <w:rPr>
            <w:noProof/>
          </w:rPr>
          <w:t>1</w:t>
        </w:r>
      </w:fldSimple>
    </w:p>
    <w:tbl>
      <w:tblPr>
        <w:tblW w:w="5000" w:type="pct"/>
        <w:tblLook w:val="04A0"/>
      </w:tblPr>
      <w:tblGrid>
        <w:gridCol w:w="1084"/>
        <w:gridCol w:w="2097"/>
        <w:gridCol w:w="1464"/>
        <w:gridCol w:w="1476"/>
        <w:gridCol w:w="1349"/>
        <w:gridCol w:w="1200"/>
        <w:gridCol w:w="1184"/>
      </w:tblGrid>
      <w:tr w:rsidR="007047BF" w:rsidRPr="00C24805" w:rsidTr="007047BF">
        <w:trPr>
          <w:trHeight w:val="69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7BF" w:rsidRPr="00C24805" w:rsidRDefault="007047BF" w:rsidP="007047BF">
            <w:pPr>
              <w:jc w:val="center"/>
            </w:pPr>
            <w:r w:rsidRPr="00C24805">
              <w:rPr>
                <w:sz w:val="22"/>
                <w:szCs w:val="22"/>
              </w:rPr>
              <w:t>Код предмета</w:t>
            </w:r>
          </w:p>
        </w:tc>
        <w:tc>
          <w:tcPr>
            <w:tcW w:w="1064" w:type="pct"/>
            <w:tcBorders>
              <w:top w:val="single" w:sz="4" w:space="0" w:color="auto"/>
              <w:left w:val="nil"/>
              <w:bottom w:val="single" w:sz="4" w:space="0" w:color="auto"/>
              <w:right w:val="single" w:sz="4" w:space="0" w:color="auto"/>
            </w:tcBorders>
            <w:shd w:val="clear" w:color="auto" w:fill="auto"/>
            <w:vAlign w:val="center"/>
            <w:hideMark/>
          </w:tcPr>
          <w:p w:rsidR="007047BF" w:rsidRPr="00C24805" w:rsidRDefault="007047BF" w:rsidP="007047BF">
            <w:pPr>
              <w:jc w:val="center"/>
            </w:pPr>
            <w:r w:rsidRPr="00C24805">
              <w:rPr>
                <w:sz w:val="22"/>
                <w:szCs w:val="22"/>
              </w:rPr>
              <w:t>На</w:t>
            </w:r>
            <w:r>
              <w:rPr>
                <w:sz w:val="22"/>
                <w:szCs w:val="22"/>
              </w:rPr>
              <w:t>и</w:t>
            </w:r>
            <w:r w:rsidRPr="00C24805">
              <w:rPr>
                <w:sz w:val="22"/>
                <w:szCs w:val="22"/>
              </w:rPr>
              <w:t>менование предмета</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7047BF" w:rsidRPr="00C24805" w:rsidRDefault="007047BF" w:rsidP="007047BF">
            <w:pPr>
              <w:jc w:val="center"/>
            </w:pPr>
            <w:r w:rsidRPr="00C24805">
              <w:rPr>
                <w:sz w:val="22"/>
                <w:szCs w:val="22"/>
              </w:rPr>
              <w:t>Количество участников</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7047BF" w:rsidRPr="00C24805" w:rsidRDefault="007047BF" w:rsidP="007047BF">
            <w:pPr>
              <w:jc w:val="center"/>
            </w:pPr>
            <w:r>
              <w:rPr>
                <w:sz w:val="22"/>
                <w:szCs w:val="22"/>
              </w:rPr>
              <w:t xml:space="preserve">Верных ответов </w:t>
            </w:r>
            <w:r w:rsidRPr="00B23151">
              <w:rPr>
                <w:sz w:val="16"/>
                <w:szCs w:val="16"/>
              </w:rPr>
              <w:t>(первичный балл)</w:t>
            </w:r>
          </w:p>
        </w:tc>
        <w:tc>
          <w:tcPr>
            <w:tcW w:w="684" w:type="pct"/>
            <w:tcBorders>
              <w:top w:val="single" w:sz="4" w:space="0" w:color="auto"/>
              <w:left w:val="nil"/>
              <w:bottom w:val="single" w:sz="4" w:space="0" w:color="auto"/>
              <w:right w:val="single" w:sz="4" w:space="0" w:color="auto"/>
            </w:tcBorders>
          </w:tcPr>
          <w:p w:rsidR="007047BF" w:rsidRPr="00C24805" w:rsidRDefault="007047BF" w:rsidP="007047BF">
            <w:pPr>
              <w:jc w:val="center"/>
            </w:pPr>
            <w:r>
              <w:rPr>
                <w:sz w:val="22"/>
                <w:szCs w:val="22"/>
              </w:rPr>
              <w:t>Доля правильных ответов</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47BF" w:rsidRPr="00C24805" w:rsidRDefault="007047BF" w:rsidP="007047BF">
            <w:pPr>
              <w:jc w:val="center"/>
            </w:pPr>
            <w:r w:rsidRPr="00C24805">
              <w:rPr>
                <w:sz w:val="22"/>
                <w:szCs w:val="22"/>
              </w:rPr>
              <w:t>Средняя отметка</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7047BF" w:rsidRPr="00C24805" w:rsidRDefault="007047BF" w:rsidP="007047BF">
            <w:pPr>
              <w:jc w:val="center"/>
            </w:pPr>
            <w:r w:rsidRPr="00C24805">
              <w:rPr>
                <w:sz w:val="22"/>
                <w:szCs w:val="22"/>
              </w:rPr>
              <w:t>Качество знаний</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1</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Русский язык</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10285</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33,2</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78,6%</w:t>
            </w:r>
          </w:p>
        </w:tc>
        <w:tc>
          <w:tcPr>
            <w:tcW w:w="609" w:type="pct"/>
            <w:tcBorders>
              <w:top w:val="nil"/>
              <w:left w:val="single" w:sz="4" w:space="0" w:color="auto"/>
              <w:bottom w:val="nil"/>
              <w:right w:val="nil"/>
            </w:tcBorders>
            <w:shd w:val="clear" w:color="auto" w:fill="auto"/>
            <w:noWrap/>
            <w:vAlign w:val="center"/>
            <w:hideMark/>
          </w:tcPr>
          <w:p w:rsidR="007047BF" w:rsidRPr="00C24805" w:rsidRDefault="007047BF" w:rsidP="007047BF">
            <w:pPr>
              <w:jc w:val="center"/>
            </w:pPr>
            <w:r>
              <w:rPr>
                <w:sz w:val="22"/>
                <w:szCs w:val="22"/>
              </w:rPr>
              <w:t>4,1</w:t>
            </w:r>
          </w:p>
        </w:tc>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73,3%</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2</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Математика</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10285</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20,7</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54,0%</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4,1</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78,2%</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3</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Физика</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607</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28,4</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70,9%</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4,4</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88,3%</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4</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Химия</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758</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28,2</w:t>
            </w:r>
          </w:p>
        </w:tc>
        <w:tc>
          <w:tcPr>
            <w:tcW w:w="684" w:type="pct"/>
            <w:tcBorders>
              <w:top w:val="single" w:sz="4" w:space="0" w:color="auto"/>
              <w:left w:val="nil"/>
              <w:bottom w:val="single" w:sz="4" w:space="0" w:color="auto"/>
              <w:right w:val="single" w:sz="4" w:space="0" w:color="auto"/>
            </w:tcBorders>
          </w:tcPr>
          <w:p w:rsidR="007047BF" w:rsidRPr="00C24805" w:rsidRDefault="007047BF" w:rsidP="007047BF">
            <w:pPr>
              <w:jc w:val="center"/>
            </w:pPr>
            <w:r>
              <w:rPr>
                <w:sz w:val="22"/>
                <w:szCs w:val="22"/>
              </w:rPr>
              <w:t>84,8%</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4,6</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651DAC">
            <w:pPr>
              <w:jc w:val="center"/>
            </w:pPr>
            <w:r>
              <w:rPr>
                <w:sz w:val="22"/>
                <w:szCs w:val="22"/>
              </w:rPr>
              <w:t>9</w:t>
            </w:r>
            <w:r w:rsidR="00651DAC">
              <w:rPr>
                <w:sz w:val="22"/>
                <w:szCs w:val="22"/>
              </w:rPr>
              <w:t>3</w:t>
            </w:r>
            <w:r>
              <w:rPr>
                <w:sz w:val="22"/>
                <w:szCs w:val="22"/>
              </w:rPr>
              <w:t>,4%</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5</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Информатика</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478</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16,9</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76,2%</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4,4</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90,6%</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6</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Биология</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1946</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29,9</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69,1%</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5D64C6" w:rsidP="007047BF">
            <w:pPr>
              <w:jc w:val="center"/>
            </w:pPr>
            <w:r>
              <w:rPr>
                <w:sz w:val="22"/>
                <w:szCs w:val="22"/>
              </w:rPr>
              <w:t>4,0</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79,5%</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7</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История</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201</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29,1</w:t>
            </w:r>
          </w:p>
        </w:tc>
        <w:tc>
          <w:tcPr>
            <w:tcW w:w="684" w:type="pct"/>
            <w:tcBorders>
              <w:top w:val="single" w:sz="4" w:space="0" w:color="auto"/>
              <w:left w:val="nil"/>
              <w:bottom w:val="single" w:sz="4" w:space="0" w:color="auto"/>
              <w:right w:val="single" w:sz="4" w:space="0" w:color="auto"/>
            </w:tcBorders>
          </w:tcPr>
          <w:p w:rsidR="007047BF" w:rsidRPr="00C24805" w:rsidRDefault="007047BF" w:rsidP="007047BF">
            <w:pPr>
              <w:jc w:val="center"/>
            </w:pPr>
            <w:r>
              <w:rPr>
                <w:sz w:val="22"/>
                <w:szCs w:val="22"/>
              </w:rPr>
              <w:t>65,6%</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5D64C6" w:rsidP="007047BF">
            <w:pPr>
              <w:jc w:val="center"/>
            </w:pPr>
            <w:r>
              <w:rPr>
                <w:sz w:val="22"/>
                <w:szCs w:val="22"/>
              </w:rPr>
              <w:t>4,0</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68,7%</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8</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География</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1117</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22,6</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70,1%</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3,95</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71,6%</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9</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Английский язык</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111</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58,1</w:t>
            </w:r>
          </w:p>
        </w:tc>
        <w:tc>
          <w:tcPr>
            <w:tcW w:w="684" w:type="pct"/>
            <w:tcBorders>
              <w:top w:val="single" w:sz="4" w:space="0" w:color="auto"/>
              <w:left w:val="nil"/>
              <w:bottom w:val="single" w:sz="4" w:space="0" w:color="auto"/>
              <w:right w:val="single" w:sz="4" w:space="0" w:color="auto"/>
            </w:tcBorders>
          </w:tcPr>
          <w:p w:rsidR="007047BF" w:rsidRPr="00C24805" w:rsidRDefault="007047BF" w:rsidP="007047BF">
            <w:pPr>
              <w:jc w:val="center"/>
            </w:pPr>
            <w:r>
              <w:rPr>
                <w:sz w:val="22"/>
                <w:szCs w:val="22"/>
              </w:rPr>
              <w:t>82,6%</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4,4</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88,3%</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10</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Немецкий язык</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55,0</w:t>
            </w:r>
          </w:p>
        </w:tc>
        <w:tc>
          <w:tcPr>
            <w:tcW w:w="684" w:type="pct"/>
            <w:tcBorders>
              <w:top w:val="single" w:sz="4" w:space="0" w:color="auto"/>
              <w:left w:val="nil"/>
              <w:bottom w:val="single" w:sz="4" w:space="0" w:color="auto"/>
              <w:right w:val="single" w:sz="4" w:space="0" w:color="auto"/>
            </w:tcBorders>
          </w:tcPr>
          <w:p w:rsidR="007047BF" w:rsidRPr="00C24805" w:rsidRDefault="007047BF" w:rsidP="007047BF">
            <w:pPr>
              <w:jc w:val="center"/>
            </w:pPr>
            <w:r>
              <w:rPr>
                <w:sz w:val="22"/>
                <w:szCs w:val="22"/>
              </w:rPr>
              <w:t>78,0%</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4,0</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100,0%</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12</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Обществознание</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4999</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29,8</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74,3%</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4,0</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78,9%</w:t>
            </w:r>
          </w:p>
        </w:tc>
      </w:tr>
      <w:tr w:rsidR="007047BF" w:rsidRPr="00C24805" w:rsidTr="007047BF">
        <w:trPr>
          <w:trHeight w:val="25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sidRPr="00C24805">
              <w:rPr>
                <w:sz w:val="22"/>
                <w:szCs w:val="22"/>
              </w:rPr>
              <w:t>18</w:t>
            </w:r>
          </w:p>
        </w:tc>
        <w:tc>
          <w:tcPr>
            <w:tcW w:w="1064" w:type="pct"/>
            <w:tcBorders>
              <w:top w:val="nil"/>
              <w:left w:val="nil"/>
              <w:bottom w:val="single" w:sz="4" w:space="0" w:color="auto"/>
              <w:right w:val="single" w:sz="4" w:space="0" w:color="auto"/>
            </w:tcBorders>
            <w:shd w:val="clear" w:color="auto" w:fill="auto"/>
            <w:noWrap/>
            <w:hideMark/>
          </w:tcPr>
          <w:p w:rsidR="007047BF" w:rsidRPr="00C24805" w:rsidRDefault="007047BF" w:rsidP="007047BF">
            <w:r w:rsidRPr="00C24805">
              <w:rPr>
                <w:sz w:val="22"/>
                <w:szCs w:val="22"/>
              </w:rPr>
              <w:t>Литература</w:t>
            </w:r>
          </w:p>
        </w:tc>
        <w:tc>
          <w:tcPr>
            <w:tcW w:w="743"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56</w:t>
            </w:r>
          </w:p>
        </w:tc>
        <w:tc>
          <w:tcPr>
            <w:tcW w:w="749"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17,9</w:t>
            </w:r>
          </w:p>
        </w:tc>
        <w:tc>
          <w:tcPr>
            <w:tcW w:w="684" w:type="pct"/>
            <w:tcBorders>
              <w:top w:val="single" w:sz="4" w:space="0" w:color="auto"/>
              <w:left w:val="nil"/>
              <w:bottom w:val="single" w:sz="4" w:space="0" w:color="auto"/>
              <w:right w:val="single" w:sz="4" w:space="0" w:color="auto"/>
            </w:tcBorders>
          </w:tcPr>
          <w:p w:rsidR="007047BF" w:rsidRDefault="007047BF" w:rsidP="007047BF">
            <w:pPr>
              <w:jc w:val="center"/>
            </w:pPr>
            <w:r>
              <w:rPr>
                <w:sz w:val="22"/>
                <w:szCs w:val="22"/>
              </w:rPr>
              <w:t>77,1%</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7047BF" w:rsidRPr="00C24805" w:rsidRDefault="007047BF" w:rsidP="007047BF">
            <w:pPr>
              <w:jc w:val="center"/>
            </w:pPr>
            <w:r>
              <w:rPr>
                <w:sz w:val="22"/>
                <w:szCs w:val="22"/>
              </w:rPr>
              <w:t>4,3</w:t>
            </w:r>
          </w:p>
        </w:tc>
        <w:tc>
          <w:tcPr>
            <w:tcW w:w="601" w:type="pct"/>
            <w:tcBorders>
              <w:top w:val="nil"/>
              <w:left w:val="nil"/>
              <w:bottom w:val="single" w:sz="4" w:space="0" w:color="auto"/>
              <w:right w:val="single" w:sz="4" w:space="0" w:color="auto"/>
            </w:tcBorders>
            <w:shd w:val="clear" w:color="auto" w:fill="auto"/>
            <w:noWrap/>
            <w:vAlign w:val="center"/>
            <w:hideMark/>
          </w:tcPr>
          <w:p w:rsidR="007047BF" w:rsidRPr="00C24805" w:rsidRDefault="007047BF" w:rsidP="00FC1A74">
            <w:pPr>
              <w:jc w:val="center"/>
            </w:pPr>
            <w:r>
              <w:rPr>
                <w:sz w:val="22"/>
                <w:szCs w:val="22"/>
              </w:rPr>
              <w:t>89,</w:t>
            </w:r>
            <w:r w:rsidR="00FC1A74">
              <w:rPr>
                <w:sz w:val="22"/>
                <w:szCs w:val="22"/>
              </w:rPr>
              <w:t>2</w:t>
            </w:r>
            <w:r>
              <w:rPr>
                <w:sz w:val="22"/>
                <w:szCs w:val="22"/>
              </w:rPr>
              <w:t>%</w:t>
            </w:r>
          </w:p>
        </w:tc>
      </w:tr>
    </w:tbl>
    <w:p w:rsidR="00785003" w:rsidRDefault="00785003" w:rsidP="00785003">
      <w:pPr>
        <w:pStyle w:val="ab"/>
        <w:jc w:val="right"/>
      </w:pPr>
    </w:p>
    <w:p w:rsidR="00A60151" w:rsidRDefault="0038323F" w:rsidP="0038323F">
      <w:pPr>
        <w:pStyle w:val="ab"/>
        <w:jc w:val="right"/>
      </w:pPr>
      <w:r>
        <w:t xml:space="preserve">Диаграмма </w:t>
      </w:r>
      <w:fldSimple w:instr=" SEQ Диаграмма \* ARABIC ">
        <w:r w:rsidR="00AE4B4C">
          <w:rPr>
            <w:noProof/>
          </w:rPr>
          <w:t>1</w:t>
        </w:r>
      </w:fldSimple>
    </w:p>
    <w:p w:rsidR="0038323F" w:rsidRDefault="0038323F" w:rsidP="001D3835">
      <w:r>
        <w:rPr>
          <w:noProof/>
        </w:rPr>
        <w:drawing>
          <wp:anchor distT="0" distB="0" distL="114300" distR="114300" simplePos="0" relativeHeight="251659264" behindDoc="0" locked="0" layoutInCell="1" allowOverlap="1">
            <wp:simplePos x="0" y="0"/>
            <wp:positionH relativeFrom="column">
              <wp:posOffset>-110490</wp:posOffset>
            </wp:positionH>
            <wp:positionV relativeFrom="paragraph">
              <wp:posOffset>41275</wp:posOffset>
            </wp:positionV>
            <wp:extent cx="6242050" cy="3206750"/>
            <wp:effectExtent l="19050" t="0" r="635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8323F" w:rsidRDefault="0038323F" w:rsidP="001D3835"/>
    <w:p w:rsidR="0038323F" w:rsidRDefault="0038323F"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Default="00A60151" w:rsidP="001D3835"/>
    <w:p w:rsidR="00A60151" w:rsidRPr="001D3835" w:rsidRDefault="00A60151" w:rsidP="001D3835">
      <w:pPr>
        <w:sectPr w:rsidR="00A60151" w:rsidRPr="001D3835" w:rsidSect="00872F78">
          <w:pgSz w:w="11906" w:h="16838"/>
          <w:pgMar w:top="851" w:right="1134" w:bottom="284" w:left="1134" w:header="709" w:footer="709" w:gutter="0"/>
          <w:cols w:space="708"/>
          <w:docGrid w:linePitch="360"/>
        </w:sectPr>
      </w:pPr>
    </w:p>
    <w:p w:rsidR="00F05DBA" w:rsidRDefault="00F05DBA" w:rsidP="00F05DBA">
      <w:pPr>
        <w:pStyle w:val="ab"/>
        <w:jc w:val="right"/>
      </w:pPr>
      <w:r>
        <w:lastRenderedPageBreak/>
        <w:t xml:space="preserve">Диаграмма </w:t>
      </w:r>
      <w:fldSimple w:instr=" SEQ Диаграмма \* ARABIC ">
        <w:r w:rsidR="00AE4B4C">
          <w:rPr>
            <w:noProof/>
          </w:rPr>
          <w:t>2</w:t>
        </w:r>
      </w:fldSimple>
    </w:p>
    <w:p w:rsidR="00C24805" w:rsidRDefault="00F05DBA" w:rsidP="00C24805">
      <w:pPr>
        <w:pStyle w:val="ab"/>
        <w:jc w:val="right"/>
      </w:pPr>
      <w:r>
        <w:rPr>
          <w:noProof/>
        </w:rPr>
        <w:drawing>
          <wp:anchor distT="0" distB="0" distL="114300" distR="114300" simplePos="0" relativeHeight="251660288" behindDoc="0" locked="0" layoutInCell="1" allowOverlap="1">
            <wp:simplePos x="0" y="0"/>
            <wp:positionH relativeFrom="column">
              <wp:posOffset>-110490</wp:posOffset>
            </wp:positionH>
            <wp:positionV relativeFrom="paragraph">
              <wp:posOffset>39370</wp:posOffset>
            </wp:positionV>
            <wp:extent cx="6280150" cy="379095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24805" w:rsidRDefault="00C24805" w:rsidP="00C24805">
      <w:pPr>
        <w:pStyle w:val="ab"/>
        <w:jc w:val="right"/>
        <w:rPr>
          <w:sz w:val="24"/>
          <w:szCs w:val="24"/>
        </w:rPr>
      </w:pPr>
    </w:p>
    <w:p w:rsidR="00D60968" w:rsidRDefault="00D60968" w:rsidP="00136E22">
      <w:pPr>
        <w:pStyle w:val="1"/>
        <w:jc w:val="center"/>
        <w:rPr>
          <w:sz w:val="24"/>
          <w:szCs w:val="24"/>
        </w:rPr>
      </w:pPr>
    </w:p>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D60968" w:rsidP="00D60968"/>
    <w:p w:rsidR="00D60968" w:rsidRPr="00D60968" w:rsidRDefault="00F05DBA" w:rsidP="00F05DBA">
      <w:pPr>
        <w:pStyle w:val="ab"/>
        <w:jc w:val="right"/>
      </w:pPr>
      <w:r>
        <w:t xml:space="preserve">Диаграмма </w:t>
      </w:r>
      <w:fldSimple w:instr=" SEQ Диаграмма \* ARABIC ">
        <w:r w:rsidR="00AE4B4C">
          <w:rPr>
            <w:noProof/>
          </w:rPr>
          <w:t>3</w:t>
        </w:r>
      </w:fldSimple>
    </w:p>
    <w:p w:rsidR="00D60968" w:rsidRDefault="0059325F" w:rsidP="00D60968">
      <w:r w:rsidRPr="0059325F">
        <w:rPr>
          <w:noProof/>
        </w:rPr>
        <w:drawing>
          <wp:anchor distT="0" distB="0" distL="114300" distR="114300" simplePos="0" relativeHeight="251661312" behindDoc="0" locked="0" layoutInCell="1" allowOverlap="1">
            <wp:simplePos x="0" y="0"/>
            <wp:positionH relativeFrom="column">
              <wp:posOffset>-2540</wp:posOffset>
            </wp:positionH>
            <wp:positionV relativeFrom="paragraph">
              <wp:posOffset>81915</wp:posOffset>
            </wp:positionV>
            <wp:extent cx="6324600" cy="4692650"/>
            <wp:effectExtent l="19050" t="0" r="0" b="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59325F" w:rsidRDefault="0059325F" w:rsidP="00D60968"/>
    <w:p w:rsidR="00C24805" w:rsidRPr="00D60968" w:rsidRDefault="00C24805" w:rsidP="00D60968">
      <w:pPr>
        <w:sectPr w:rsidR="00C24805" w:rsidRPr="00D60968" w:rsidSect="00872F78">
          <w:pgSz w:w="11906" w:h="16838"/>
          <w:pgMar w:top="851" w:right="1134" w:bottom="284" w:left="1134" w:header="709" w:footer="709" w:gutter="0"/>
          <w:cols w:space="708"/>
          <w:docGrid w:linePitch="360"/>
        </w:sectPr>
      </w:pPr>
    </w:p>
    <w:p w:rsidR="006E1AF9" w:rsidRDefault="006E1AF9" w:rsidP="006E1AF9">
      <w:pPr>
        <w:pStyle w:val="1"/>
        <w:jc w:val="center"/>
        <w:rPr>
          <w:sz w:val="24"/>
          <w:szCs w:val="24"/>
        </w:rPr>
      </w:pPr>
      <w:bookmarkStart w:id="2" w:name="_Toc331059689"/>
      <w:bookmarkStart w:id="3" w:name="_Toc361059639"/>
      <w:r>
        <w:rPr>
          <w:sz w:val="24"/>
          <w:szCs w:val="24"/>
        </w:rPr>
        <w:lastRenderedPageBreak/>
        <w:t>РУССКИЙ ЯЗЫК</w:t>
      </w:r>
      <w:bookmarkEnd w:id="2"/>
      <w:bookmarkEnd w:id="3"/>
    </w:p>
    <w:p w:rsidR="006E1AF9" w:rsidRDefault="006E1AF9" w:rsidP="006E1AF9">
      <w:pPr>
        <w:pStyle w:val="1"/>
        <w:contextualSpacing/>
        <w:jc w:val="center"/>
        <w:rPr>
          <w:sz w:val="24"/>
          <w:szCs w:val="24"/>
        </w:rPr>
      </w:pPr>
      <w:bookmarkStart w:id="4" w:name="_Toc331059690"/>
      <w:bookmarkStart w:id="5" w:name="_Toc361059640"/>
      <w:r w:rsidRPr="00136E22">
        <w:rPr>
          <w:sz w:val="24"/>
          <w:szCs w:val="24"/>
        </w:rPr>
        <w:t xml:space="preserve">Результаты государственной (итоговой) аттестации по </w:t>
      </w:r>
      <w:r>
        <w:rPr>
          <w:sz w:val="24"/>
          <w:szCs w:val="24"/>
        </w:rPr>
        <w:t>русскому языку</w:t>
      </w:r>
      <w:r w:rsidR="00EB1FC1">
        <w:rPr>
          <w:sz w:val="24"/>
          <w:szCs w:val="24"/>
        </w:rPr>
        <w:t xml:space="preserve"> выпускников </w:t>
      </w:r>
      <w:r>
        <w:rPr>
          <w:sz w:val="24"/>
          <w:szCs w:val="24"/>
          <w:lang w:val="en-US"/>
        </w:rPr>
        <w:t>IX</w:t>
      </w:r>
      <w:r w:rsidRPr="00136E22">
        <w:rPr>
          <w:sz w:val="24"/>
          <w:szCs w:val="24"/>
        </w:rPr>
        <w:t xml:space="preserve"> классов Брянской области в </w:t>
      </w:r>
      <w:r>
        <w:rPr>
          <w:sz w:val="24"/>
          <w:szCs w:val="24"/>
        </w:rPr>
        <w:t>2013 году</w:t>
      </w:r>
      <w:bookmarkEnd w:id="4"/>
      <w:bookmarkEnd w:id="5"/>
    </w:p>
    <w:p w:rsidR="006E1AF9" w:rsidRDefault="006E1AF9" w:rsidP="006E1AF9"/>
    <w:p w:rsidR="006E1AF9" w:rsidRDefault="006E1AF9" w:rsidP="006E1AF9">
      <w:pPr>
        <w:ind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для проведения государственной (итоговой) аттестации выпускников основной школы в новой форме в 2013 году установлена следующая шкала перевода первичного балла за выполнение экзаменационной работы по русскому языку в отметку по пятибалльной шкале:</w:t>
      </w:r>
    </w:p>
    <w:p w:rsidR="006E1AF9" w:rsidRDefault="006E1AF9" w:rsidP="006E1AF9">
      <w:pPr>
        <w:ind w:firstLine="709"/>
        <w:jc w:val="both"/>
      </w:pPr>
    </w:p>
    <w:tbl>
      <w:tblPr>
        <w:tblStyle w:val="a5"/>
        <w:tblW w:w="5000" w:type="pct"/>
        <w:tblLook w:val="04A0"/>
      </w:tblPr>
      <w:tblGrid>
        <w:gridCol w:w="2709"/>
        <w:gridCol w:w="1881"/>
        <w:gridCol w:w="2022"/>
        <w:gridCol w:w="4479"/>
        <w:gridCol w:w="3978"/>
      </w:tblGrid>
      <w:tr w:rsidR="006E1AF9" w:rsidTr="00EB1FC1">
        <w:tc>
          <w:tcPr>
            <w:tcW w:w="899" w:type="pct"/>
            <w:tcBorders>
              <w:top w:val="single" w:sz="4" w:space="0" w:color="000000"/>
              <w:left w:val="single" w:sz="4" w:space="0" w:color="000000"/>
              <w:bottom w:val="single" w:sz="4" w:space="0" w:color="000000"/>
              <w:right w:val="single" w:sz="4" w:space="0" w:color="000000"/>
            </w:tcBorders>
            <w:hideMark/>
          </w:tcPr>
          <w:p w:rsidR="006E1AF9" w:rsidRPr="00DA17DC" w:rsidRDefault="006E1AF9" w:rsidP="00EB1FC1">
            <w:pPr>
              <w:jc w:val="center"/>
              <w:rPr>
                <w:b/>
                <w:sz w:val="18"/>
                <w:szCs w:val="18"/>
              </w:rPr>
            </w:pPr>
            <w:r w:rsidRPr="00DA17DC">
              <w:rPr>
                <w:b/>
                <w:sz w:val="18"/>
                <w:szCs w:val="18"/>
              </w:rPr>
              <w:t>Предмет</w:t>
            </w:r>
          </w:p>
        </w:tc>
        <w:tc>
          <w:tcPr>
            <w:tcW w:w="4101" w:type="pct"/>
            <w:gridSpan w:val="4"/>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Отметка по пятибалльной шкале</w:t>
            </w:r>
          </w:p>
        </w:tc>
      </w:tr>
      <w:tr w:rsidR="006E1AF9" w:rsidTr="00EB1FC1">
        <w:tc>
          <w:tcPr>
            <w:tcW w:w="899" w:type="pct"/>
            <w:vMerge w:val="restar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rPr>
            </w:pPr>
            <w:r w:rsidRPr="00DA17DC">
              <w:rPr>
                <w:b/>
              </w:rPr>
              <w:t>Русский язык</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«2»</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«3»</w:t>
            </w:r>
          </w:p>
        </w:tc>
        <w:tc>
          <w:tcPr>
            <w:tcW w:w="1486"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«4»</w:t>
            </w:r>
          </w:p>
        </w:tc>
        <w:tc>
          <w:tcPr>
            <w:tcW w:w="1320"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«5»</w:t>
            </w:r>
          </w:p>
        </w:tc>
      </w:tr>
      <w:tr w:rsidR="006E1AF9" w:rsidTr="00EB1F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rPr>
            </w:pPr>
          </w:p>
        </w:tc>
        <w:tc>
          <w:tcPr>
            <w:tcW w:w="4101" w:type="pct"/>
            <w:gridSpan w:val="4"/>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Общий балл за работу</w:t>
            </w:r>
          </w:p>
        </w:tc>
      </w:tr>
      <w:tr w:rsidR="006E1AF9" w:rsidTr="00EB1F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rPr>
            </w:pPr>
          </w:p>
        </w:tc>
        <w:tc>
          <w:tcPr>
            <w:tcW w:w="624" w:type="pct"/>
            <w:vMerge w:val="restar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0-17</w:t>
            </w:r>
          </w:p>
        </w:tc>
        <w:tc>
          <w:tcPr>
            <w:tcW w:w="3477" w:type="pct"/>
            <w:gridSpan w:val="3"/>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При выполнении минимального критерия</w:t>
            </w:r>
          </w:p>
        </w:tc>
      </w:tr>
      <w:tr w:rsidR="006E1AF9" w:rsidTr="00EB1F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rP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rPr>
                <w:b/>
                <w:sz w:val="18"/>
                <w:szCs w:val="18"/>
              </w:rPr>
            </w:pP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18-27</w:t>
            </w:r>
          </w:p>
        </w:tc>
        <w:tc>
          <w:tcPr>
            <w:tcW w:w="1486"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28-36, из них не менее 4 баллов по критериям</w:t>
            </w:r>
          </w:p>
          <w:p w:rsidR="006E1AF9" w:rsidRPr="00DA17DC" w:rsidRDefault="006E1AF9" w:rsidP="00EB1FC1">
            <w:pPr>
              <w:jc w:val="center"/>
              <w:rPr>
                <w:b/>
                <w:sz w:val="18"/>
                <w:szCs w:val="18"/>
              </w:rPr>
            </w:pPr>
            <w:r w:rsidRPr="00DA17DC">
              <w:rPr>
                <w:b/>
                <w:sz w:val="18"/>
                <w:szCs w:val="18"/>
              </w:rPr>
              <w:t>ГК1 – ГК4</w:t>
            </w:r>
            <w:r>
              <w:rPr>
                <w:b/>
                <w:sz w:val="18"/>
                <w:szCs w:val="18"/>
              </w:rPr>
              <w:t>. Если по критериям ГК1 - ГК4 учащийся набрал менее 4 баллов, выставляется отметка "3".</w:t>
            </w:r>
          </w:p>
        </w:tc>
        <w:tc>
          <w:tcPr>
            <w:tcW w:w="1320" w:type="pct"/>
            <w:tcBorders>
              <w:top w:val="single" w:sz="4" w:space="0" w:color="000000"/>
              <w:left w:val="single" w:sz="4" w:space="0" w:color="000000"/>
              <w:bottom w:val="single" w:sz="4" w:space="0" w:color="000000"/>
              <w:right w:val="single" w:sz="4" w:space="0" w:color="000000"/>
            </w:tcBorders>
            <w:vAlign w:val="center"/>
            <w:hideMark/>
          </w:tcPr>
          <w:p w:rsidR="006E1AF9" w:rsidRPr="00DA17DC" w:rsidRDefault="006E1AF9" w:rsidP="00EB1FC1">
            <w:pPr>
              <w:jc w:val="center"/>
              <w:rPr>
                <w:b/>
                <w:sz w:val="18"/>
                <w:szCs w:val="18"/>
              </w:rPr>
            </w:pPr>
            <w:r w:rsidRPr="00DA17DC">
              <w:rPr>
                <w:b/>
                <w:sz w:val="18"/>
                <w:szCs w:val="18"/>
              </w:rPr>
              <w:t>37-</w:t>
            </w:r>
            <w:r>
              <w:rPr>
                <w:b/>
                <w:sz w:val="18"/>
                <w:szCs w:val="18"/>
              </w:rPr>
              <w:t xml:space="preserve"> </w:t>
            </w:r>
            <w:r w:rsidRPr="00DA17DC">
              <w:rPr>
                <w:b/>
                <w:sz w:val="18"/>
                <w:szCs w:val="18"/>
              </w:rPr>
              <w:t>42, из них не менее 6 баллов по критериям</w:t>
            </w:r>
          </w:p>
          <w:p w:rsidR="006E1AF9" w:rsidRPr="00DA17DC" w:rsidRDefault="006E1AF9" w:rsidP="00EB1FC1">
            <w:pPr>
              <w:jc w:val="center"/>
              <w:rPr>
                <w:b/>
                <w:sz w:val="18"/>
                <w:szCs w:val="18"/>
              </w:rPr>
            </w:pPr>
            <w:r w:rsidRPr="00DA17DC">
              <w:rPr>
                <w:b/>
                <w:sz w:val="18"/>
                <w:szCs w:val="18"/>
              </w:rPr>
              <w:t>ГК1 – ГК4</w:t>
            </w:r>
            <w:r>
              <w:rPr>
                <w:b/>
                <w:sz w:val="18"/>
                <w:szCs w:val="18"/>
              </w:rPr>
              <w:t>. Если по критериям ГК1 - ГК4 учащийся набрал менее 4 баллов, выставляется отметка "4".</w:t>
            </w:r>
          </w:p>
        </w:tc>
      </w:tr>
    </w:tbl>
    <w:p w:rsidR="006E1AF9" w:rsidRDefault="006E1AF9" w:rsidP="006E1AF9">
      <w:pPr>
        <w:ind w:firstLine="709"/>
        <w:jc w:val="both"/>
        <w:rPr>
          <w:sz w:val="20"/>
          <w:szCs w:val="20"/>
        </w:rPr>
      </w:pPr>
      <w:r w:rsidRPr="00153A5D">
        <w:rPr>
          <w:sz w:val="20"/>
          <w:szCs w:val="20"/>
        </w:rPr>
        <w:t>Максимальное количество баллов</w:t>
      </w:r>
      <w:r w:rsidR="00EB1FC1" w:rsidRPr="00153A5D">
        <w:rPr>
          <w:sz w:val="20"/>
          <w:szCs w:val="20"/>
        </w:rPr>
        <w:t>:</w:t>
      </w:r>
      <w:r w:rsidRPr="00153A5D">
        <w:rPr>
          <w:sz w:val="20"/>
          <w:szCs w:val="20"/>
        </w:rPr>
        <w:t xml:space="preserve"> за задание С1 (сжатое изложение) </w:t>
      </w:r>
      <w:r w:rsidRPr="00153A5D">
        <w:rPr>
          <w:b/>
          <w:sz w:val="20"/>
          <w:szCs w:val="20"/>
        </w:rPr>
        <w:t>части 1</w:t>
      </w:r>
      <w:r w:rsidRPr="00153A5D">
        <w:rPr>
          <w:sz w:val="20"/>
          <w:szCs w:val="20"/>
        </w:rPr>
        <w:t xml:space="preserve"> работы - </w:t>
      </w:r>
      <w:r w:rsidRPr="00153A5D">
        <w:rPr>
          <w:b/>
          <w:sz w:val="20"/>
          <w:szCs w:val="20"/>
        </w:rPr>
        <w:t>7</w:t>
      </w:r>
      <w:r w:rsidR="00EB1FC1" w:rsidRPr="00153A5D">
        <w:rPr>
          <w:sz w:val="20"/>
          <w:szCs w:val="20"/>
        </w:rPr>
        <w:t>;</w:t>
      </w:r>
      <w:r w:rsidRPr="00153A5D">
        <w:rPr>
          <w:sz w:val="20"/>
          <w:szCs w:val="20"/>
        </w:rPr>
        <w:t xml:space="preserve"> за задания </w:t>
      </w:r>
      <w:r w:rsidRPr="00153A5D">
        <w:rPr>
          <w:b/>
          <w:sz w:val="20"/>
          <w:szCs w:val="20"/>
        </w:rPr>
        <w:t>части 2</w:t>
      </w:r>
      <w:r w:rsidRPr="00153A5D">
        <w:rPr>
          <w:sz w:val="20"/>
          <w:szCs w:val="20"/>
        </w:rPr>
        <w:t xml:space="preserve"> работы - </w:t>
      </w:r>
      <w:r w:rsidRPr="00153A5D">
        <w:rPr>
          <w:b/>
          <w:sz w:val="20"/>
          <w:szCs w:val="20"/>
        </w:rPr>
        <w:t>16</w:t>
      </w:r>
      <w:r w:rsidR="00EB1FC1" w:rsidRPr="00153A5D">
        <w:rPr>
          <w:sz w:val="20"/>
          <w:szCs w:val="20"/>
        </w:rPr>
        <w:t>;</w:t>
      </w:r>
      <w:r w:rsidRPr="00153A5D">
        <w:rPr>
          <w:sz w:val="20"/>
          <w:szCs w:val="20"/>
        </w:rPr>
        <w:t xml:space="preserve"> за задание С2 (сочинение-рассуждение)-</w:t>
      </w:r>
      <w:r w:rsidRPr="00153A5D">
        <w:rPr>
          <w:b/>
          <w:sz w:val="20"/>
          <w:szCs w:val="20"/>
        </w:rPr>
        <w:t>части 3</w:t>
      </w:r>
      <w:r w:rsidRPr="00153A5D">
        <w:rPr>
          <w:sz w:val="20"/>
          <w:szCs w:val="20"/>
        </w:rPr>
        <w:t xml:space="preserve"> работы - </w:t>
      </w:r>
      <w:r w:rsidRPr="00153A5D">
        <w:rPr>
          <w:b/>
          <w:sz w:val="20"/>
          <w:szCs w:val="20"/>
        </w:rPr>
        <w:t>9</w:t>
      </w:r>
      <w:r w:rsidRPr="00153A5D">
        <w:rPr>
          <w:sz w:val="20"/>
          <w:szCs w:val="20"/>
        </w:rPr>
        <w:t xml:space="preserve">. </w:t>
      </w:r>
      <w:r w:rsidRPr="00153A5D">
        <w:rPr>
          <w:b/>
          <w:sz w:val="20"/>
          <w:szCs w:val="20"/>
        </w:rPr>
        <w:t>Оценка практической грамотности и фактической точности</w:t>
      </w:r>
      <w:r w:rsidRPr="00153A5D">
        <w:rPr>
          <w:sz w:val="20"/>
          <w:szCs w:val="20"/>
        </w:rPr>
        <w:t xml:space="preserve"> письменной речи производится на основании проверки изложения и сочинения в целом и составляет </w:t>
      </w:r>
      <w:r w:rsidRPr="00153A5D">
        <w:rPr>
          <w:b/>
          <w:sz w:val="20"/>
          <w:szCs w:val="20"/>
        </w:rPr>
        <w:t>10 баллов</w:t>
      </w:r>
      <w:r w:rsidR="00153A5D" w:rsidRPr="00153A5D">
        <w:rPr>
          <w:sz w:val="20"/>
          <w:szCs w:val="20"/>
        </w:rPr>
        <w:t xml:space="preserve">. </w:t>
      </w:r>
      <w:r w:rsidR="00153A5D">
        <w:rPr>
          <w:sz w:val="20"/>
          <w:szCs w:val="20"/>
        </w:rPr>
        <w:t xml:space="preserve"> </w:t>
      </w:r>
      <w:r w:rsidRPr="00153A5D">
        <w:rPr>
          <w:b/>
          <w:sz w:val="20"/>
          <w:szCs w:val="20"/>
        </w:rPr>
        <w:t>Максимальное количество баллов</w:t>
      </w:r>
      <w:r w:rsidRPr="00153A5D">
        <w:rPr>
          <w:sz w:val="20"/>
          <w:szCs w:val="20"/>
        </w:rPr>
        <w:t xml:space="preserve"> за выполнение всей экзаменационной работы - </w:t>
      </w:r>
      <w:r w:rsidRPr="00153A5D">
        <w:rPr>
          <w:b/>
          <w:sz w:val="20"/>
          <w:szCs w:val="20"/>
        </w:rPr>
        <w:t>42</w:t>
      </w:r>
      <w:r w:rsidRPr="00153A5D">
        <w:rPr>
          <w:sz w:val="20"/>
          <w:szCs w:val="20"/>
        </w:rPr>
        <w:t>.</w:t>
      </w:r>
    </w:p>
    <w:p w:rsidR="003F6BF9" w:rsidRPr="00153A5D" w:rsidRDefault="003F6BF9" w:rsidP="003F6BF9">
      <w:pPr>
        <w:pStyle w:val="ab"/>
        <w:jc w:val="right"/>
        <w:rPr>
          <w:sz w:val="20"/>
          <w:szCs w:val="20"/>
        </w:rPr>
      </w:pPr>
      <w:r>
        <w:t xml:space="preserve">Таблица </w:t>
      </w:r>
      <w:fldSimple w:instr=" SEQ Таблица \* ARABIC ">
        <w:r w:rsidR="00AB375E">
          <w:rPr>
            <w:noProof/>
          </w:rPr>
          <w:t>2</w:t>
        </w:r>
      </w:fldSimple>
    </w:p>
    <w:tbl>
      <w:tblPr>
        <w:tblW w:w="5000" w:type="pct"/>
        <w:tblLook w:val="04A0"/>
      </w:tblPr>
      <w:tblGrid>
        <w:gridCol w:w="459"/>
        <w:gridCol w:w="1900"/>
        <w:gridCol w:w="1107"/>
        <w:gridCol w:w="902"/>
        <w:gridCol w:w="922"/>
        <w:gridCol w:w="922"/>
        <w:gridCol w:w="515"/>
        <w:gridCol w:w="958"/>
        <w:gridCol w:w="967"/>
        <w:gridCol w:w="1184"/>
        <w:gridCol w:w="967"/>
        <w:gridCol w:w="1184"/>
        <w:gridCol w:w="967"/>
        <w:gridCol w:w="1184"/>
        <w:gridCol w:w="931"/>
      </w:tblGrid>
      <w:tr w:rsidR="006E1AF9" w:rsidRPr="00AE5800" w:rsidTr="003F6BF9">
        <w:trPr>
          <w:trHeight w:val="309"/>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 п/п</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Наименование АТЕ</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Количество учащихся</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Верных ответов</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Процент верных ответов</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Средняя отметка</w:t>
            </w:r>
          </w:p>
        </w:tc>
        <w:tc>
          <w:tcPr>
            <w:tcW w:w="2630" w:type="pct"/>
            <w:gridSpan w:val="8"/>
            <w:tcBorders>
              <w:top w:val="single" w:sz="4" w:space="0" w:color="auto"/>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Количество учащихся/доля от общего количества учащихся</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AE5800" w:rsidRDefault="006E1AF9" w:rsidP="00EB1FC1">
            <w:pPr>
              <w:jc w:val="center"/>
              <w:rPr>
                <w:b/>
                <w:bCs/>
                <w:sz w:val="16"/>
                <w:szCs w:val="16"/>
              </w:rPr>
            </w:pPr>
            <w:r w:rsidRPr="00AE5800">
              <w:rPr>
                <w:b/>
                <w:bCs/>
                <w:sz w:val="16"/>
                <w:szCs w:val="16"/>
              </w:rPr>
              <w:t>Качество знаний</w:t>
            </w:r>
          </w:p>
        </w:tc>
      </w:tr>
      <w:tr w:rsidR="006E1AF9" w:rsidRPr="00AE5800" w:rsidTr="003F6BF9">
        <w:trPr>
          <w:trHeight w:val="309"/>
        </w:trPr>
        <w:tc>
          <w:tcPr>
            <w:tcW w:w="152"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c>
          <w:tcPr>
            <w:tcW w:w="17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2</w:t>
            </w:r>
          </w:p>
        </w:tc>
        <w:tc>
          <w:tcPr>
            <w:tcW w:w="318"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3</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4</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5</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sz w:val="16"/>
                <w:szCs w:val="16"/>
              </w:rPr>
            </w:pPr>
            <w:r w:rsidRPr="00AE5800">
              <w:rPr>
                <w:b/>
                <w:bCs/>
                <w:sz w:val="16"/>
                <w:szCs w:val="16"/>
              </w:rPr>
              <w:t>%</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6E1AF9" w:rsidRPr="00AE5800" w:rsidRDefault="006E1AF9" w:rsidP="00EB1FC1">
            <w:pPr>
              <w:rPr>
                <w:b/>
                <w:bCs/>
                <w:sz w:val="16"/>
                <w:szCs w:val="16"/>
              </w:rPr>
            </w:pPr>
          </w:p>
        </w:tc>
      </w:tr>
      <w:tr w:rsidR="006E1AF9" w:rsidRPr="00AE5800" w:rsidTr="003F6BF9">
        <w:trPr>
          <w:trHeight w:val="264"/>
        </w:trPr>
        <w:tc>
          <w:tcPr>
            <w:tcW w:w="7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Итого по Брянской области:</w:t>
            </w:r>
          </w:p>
        </w:tc>
        <w:tc>
          <w:tcPr>
            <w:tcW w:w="367"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10285</w:t>
            </w:r>
          </w:p>
        </w:tc>
        <w:tc>
          <w:tcPr>
            <w:tcW w:w="299"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33,2</w:t>
            </w:r>
          </w:p>
        </w:tc>
        <w:tc>
          <w:tcPr>
            <w:tcW w:w="306"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78,6</w:t>
            </w:r>
          </w:p>
        </w:tc>
        <w:tc>
          <w:tcPr>
            <w:tcW w:w="306"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4,1</w:t>
            </w:r>
          </w:p>
        </w:tc>
        <w:tc>
          <w:tcPr>
            <w:tcW w:w="17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60</w:t>
            </w:r>
          </w:p>
        </w:tc>
        <w:tc>
          <w:tcPr>
            <w:tcW w:w="318"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0,6%</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2681</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26,1%</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4092</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39,8%</w:t>
            </w:r>
          </w:p>
        </w:tc>
        <w:tc>
          <w:tcPr>
            <w:tcW w:w="321"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3452</w:t>
            </w:r>
          </w:p>
        </w:tc>
        <w:tc>
          <w:tcPr>
            <w:tcW w:w="393"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33,6%</w:t>
            </w:r>
          </w:p>
        </w:tc>
        <w:tc>
          <w:tcPr>
            <w:tcW w:w="310" w:type="pct"/>
            <w:tcBorders>
              <w:top w:val="nil"/>
              <w:left w:val="nil"/>
              <w:bottom w:val="single" w:sz="4" w:space="0" w:color="auto"/>
              <w:right w:val="single" w:sz="4" w:space="0" w:color="auto"/>
            </w:tcBorders>
            <w:shd w:val="clear" w:color="auto" w:fill="auto"/>
            <w:noWrap/>
            <w:vAlign w:val="center"/>
            <w:hideMark/>
          </w:tcPr>
          <w:p w:rsidR="006E1AF9" w:rsidRPr="00AE5800" w:rsidRDefault="006E1AF9" w:rsidP="00EB1FC1">
            <w:pPr>
              <w:jc w:val="center"/>
              <w:rPr>
                <w:b/>
                <w:bCs/>
                <w:color w:val="C00000"/>
                <w:sz w:val="16"/>
                <w:szCs w:val="16"/>
              </w:rPr>
            </w:pPr>
            <w:r w:rsidRPr="00AE5800">
              <w:rPr>
                <w:b/>
                <w:bCs/>
                <w:color w:val="C00000"/>
                <w:sz w:val="16"/>
                <w:szCs w:val="16"/>
              </w:rPr>
              <w:t>73,3%</w:t>
            </w:r>
          </w:p>
        </w:tc>
      </w:tr>
    </w:tbl>
    <w:p w:rsidR="006E1AF9" w:rsidRDefault="006E1AF9" w:rsidP="006E1AF9"/>
    <w:p w:rsidR="006E1AF9" w:rsidRDefault="006E1AF9" w:rsidP="006E1AF9">
      <w:pPr>
        <w:jc w:val="cente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 xml:space="preserve">русскому языку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2013 году</w:t>
      </w:r>
    </w:p>
    <w:p w:rsidR="006E1AF9" w:rsidRDefault="000B1981" w:rsidP="004B058A">
      <w:pPr>
        <w:pStyle w:val="ab"/>
        <w:jc w:val="right"/>
      </w:pPr>
      <w:r>
        <w:t xml:space="preserve">Таблица </w:t>
      </w:r>
      <w:fldSimple w:instr=" SEQ Таблица \* ARABIC ">
        <w:r w:rsidR="00AB375E">
          <w:rPr>
            <w:noProof/>
          </w:rPr>
          <w:t>3</w:t>
        </w:r>
      </w:fldSimple>
    </w:p>
    <w:tbl>
      <w:tblPr>
        <w:tblW w:w="5000" w:type="pct"/>
        <w:tblLook w:val="04A0"/>
      </w:tblPr>
      <w:tblGrid>
        <w:gridCol w:w="482"/>
        <w:gridCol w:w="1730"/>
        <w:gridCol w:w="1199"/>
        <w:gridCol w:w="940"/>
        <w:gridCol w:w="949"/>
        <w:gridCol w:w="949"/>
        <w:gridCol w:w="651"/>
        <w:gridCol w:w="660"/>
        <w:gridCol w:w="775"/>
        <w:gridCol w:w="1239"/>
        <w:gridCol w:w="1010"/>
        <w:gridCol w:w="1239"/>
        <w:gridCol w:w="1010"/>
        <w:gridCol w:w="1257"/>
        <w:gridCol w:w="979"/>
      </w:tblGrid>
      <w:tr w:rsidR="006E1AF9" w:rsidRPr="00395ABA" w:rsidTr="00E93734">
        <w:trPr>
          <w:trHeight w:val="324"/>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 п/п</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Наименование АТЕ</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Количество учащихся</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Верных ответов</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Процент верных ответов</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Средняя отметка</w:t>
            </w:r>
          </w:p>
        </w:tc>
        <w:tc>
          <w:tcPr>
            <w:tcW w:w="2601" w:type="pct"/>
            <w:gridSpan w:val="8"/>
            <w:tcBorders>
              <w:top w:val="single" w:sz="4" w:space="0" w:color="auto"/>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Количество учащихся/доля от общего количества учащихся</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AF9" w:rsidRPr="00395ABA" w:rsidRDefault="006E1AF9" w:rsidP="00EB1FC1">
            <w:pPr>
              <w:jc w:val="center"/>
              <w:rPr>
                <w:b/>
                <w:bCs/>
                <w:sz w:val="16"/>
                <w:szCs w:val="16"/>
              </w:rPr>
            </w:pPr>
            <w:r w:rsidRPr="00395ABA">
              <w:rPr>
                <w:b/>
                <w:bCs/>
                <w:sz w:val="16"/>
                <w:szCs w:val="16"/>
              </w:rPr>
              <w:t>Качество знаний</w:t>
            </w:r>
          </w:p>
        </w:tc>
      </w:tr>
      <w:tr w:rsidR="006E1AF9" w:rsidRPr="00395ABA" w:rsidTr="00E93734">
        <w:trPr>
          <w:trHeight w:val="219"/>
        </w:trPr>
        <w:tc>
          <w:tcPr>
            <w:tcW w:w="160"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c>
          <w:tcPr>
            <w:tcW w:w="216"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2</w:t>
            </w:r>
          </w:p>
        </w:tc>
        <w:tc>
          <w:tcPr>
            <w:tcW w:w="219"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257"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3</w:t>
            </w:r>
          </w:p>
        </w:tc>
        <w:tc>
          <w:tcPr>
            <w:tcW w:w="411"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33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4</w:t>
            </w:r>
          </w:p>
        </w:tc>
        <w:tc>
          <w:tcPr>
            <w:tcW w:w="411"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33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5</w:t>
            </w:r>
          </w:p>
        </w:tc>
        <w:tc>
          <w:tcPr>
            <w:tcW w:w="416"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sz w:val="16"/>
                <w:szCs w:val="16"/>
              </w:rPr>
            </w:pPr>
            <w:r w:rsidRPr="00395ABA">
              <w:rPr>
                <w:b/>
                <w:bCs/>
                <w:sz w:val="16"/>
                <w:szCs w:val="16"/>
              </w:rPr>
              <w:t>%</w:t>
            </w: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6E1AF9" w:rsidRPr="00395ABA" w:rsidRDefault="006E1AF9" w:rsidP="00EB1FC1">
            <w:pPr>
              <w:rPr>
                <w:b/>
                <w:bCs/>
                <w:sz w:val="16"/>
                <w:szCs w:val="16"/>
              </w:rPr>
            </w:pPr>
          </w:p>
        </w:tc>
      </w:tr>
      <w:tr w:rsidR="006E1AF9" w:rsidRPr="00395ABA" w:rsidTr="00E93734">
        <w:trPr>
          <w:trHeight w:val="240"/>
        </w:trPr>
        <w:tc>
          <w:tcPr>
            <w:tcW w:w="73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Итого по г.Брянску:</w:t>
            </w:r>
          </w:p>
        </w:tc>
        <w:tc>
          <w:tcPr>
            <w:tcW w:w="398"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3078</w:t>
            </w:r>
          </w:p>
        </w:tc>
        <w:tc>
          <w:tcPr>
            <w:tcW w:w="312"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34,8</w:t>
            </w:r>
          </w:p>
        </w:tc>
        <w:tc>
          <w:tcPr>
            <w:tcW w:w="31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82,5</w:t>
            </w:r>
          </w:p>
        </w:tc>
        <w:tc>
          <w:tcPr>
            <w:tcW w:w="31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4,2</w:t>
            </w:r>
          </w:p>
        </w:tc>
        <w:tc>
          <w:tcPr>
            <w:tcW w:w="216"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4</w:t>
            </w:r>
          </w:p>
        </w:tc>
        <w:tc>
          <w:tcPr>
            <w:tcW w:w="219"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0,1%</w:t>
            </w:r>
          </w:p>
        </w:tc>
        <w:tc>
          <w:tcPr>
            <w:tcW w:w="257"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535</w:t>
            </w:r>
          </w:p>
        </w:tc>
        <w:tc>
          <w:tcPr>
            <w:tcW w:w="411"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17,4%</w:t>
            </w:r>
          </w:p>
        </w:tc>
        <w:tc>
          <w:tcPr>
            <w:tcW w:w="33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1235</w:t>
            </w:r>
          </w:p>
        </w:tc>
        <w:tc>
          <w:tcPr>
            <w:tcW w:w="411"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40,1%</w:t>
            </w:r>
          </w:p>
        </w:tc>
        <w:tc>
          <w:tcPr>
            <w:tcW w:w="335"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1304</w:t>
            </w:r>
          </w:p>
        </w:tc>
        <w:tc>
          <w:tcPr>
            <w:tcW w:w="416"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42,4%</w:t>
            </w:r>
          </w:p>
        </w:tc>
        <w:tc>
          <w:tcPr>
            <w:tcW w:w="326" w:type="pct"/>
            <w:tcBorders>
              <w:top w:val="nil"/>
              <w:left w:val="nil"/>
              <w:bottom w:val="single" w:sz="4" w:space="0" w:color="auto"/>
              <w:right w:val="single" w:sz="4" w:space="0" w:color="auto"/>
            </w:tcBorders>
            <w:shd w:val="clear" w:color="auto" w:fill="auto"/>
            <w:noWrap/>
            <w:vAlign w:val="center"/>
            <w:hideMark/>
          </w:tcPr>
          <w:p w:rsidR="006E1AF9" w:rsidRPr="00395ABA" w:rsidRDefault="006E1AF9" w:rsidP="00EB1FC1">
            <w:pPr>
              <w:jc w:val="center"/>
              <w:rPr>
                <w:b/>
                <w:bCs/>
                <w:color w:val="C00000"/>
                <w:sz w:val="16"/>
                <w:szCs w:val="16"/>
              </w:rPr>
            </w:pPr>
            <w:r w:rsidRPr="00395ABA">
              <w:rPr>
                <w:b/>
                <w:bCs/>
                <w:color w:val="C00000"/>
                <w:sz w:val="16"/>
                <w:szCs w:val="16"/>
              </w:rPr>
              <w:t>82,5%</w:t>
            </w:r>
          </w:p>
        </w:tc>
      </w:tr>
    </w:tbl>
    <w:p w:rsidR="006E1AF9" w:rsidRPr="002465A3" w:rsidRDefault="006E1AF9" w:rsidP="006E1AF9">
      <w:pPr>
        <w:jc w:val="center"/>
        <w:rPr>
          <w:rFonts w:ascii="Cambria" w:hAnsi="Cambria"/>
          <w:b/>
          <w:bCs/>
          <w:color w:val="365F91"/>
        </w:rPr>
        <w:sectPr w:rsidR="006E1AF9" w:rsidRPr="002465A3" w:rsidSect="00FE4F31">
          <w:pgSz w:w="16838" w:h="11906" w:orient="landscape"/>
          <w:pgMar w:top="851" w:right="851" w:bottom="851" w:left="1134" w:header="709" w:footer="709" w:gutter="0"/>
          <w:cols w:space="708"/>
          <w:docGrid w:linePitch="360"/>
        </w:sectPr>
      </w:pPr>
    </w:p>
    <w:p w:rsidR="000B1981" w:rsidRDefault="000B1981" w:rsidP="000B1981">
      <w:pPr>
        <w:pStyle w:val="ab"/>
      </w:pPr>
    </w:p>
    <w:p w:rsidR="006E1AF9" w:rsidRDefault="0018583F" w:rsidP="00F05DBA">
      <w:pPr>
        <w:pStyle w:val="ab"/>
        <w:jc w:val="right"/>
      </w:pPr>
      <w:r>
        <w:rPr>
          <w:noProof/>
        </w:rPr>
        <w:drawing>
          <wp:anchor distT="0" distB="0" distL="114300" distR="114300" simplePos="0" relativeHeight="251664384" behindDoc="0" locked="0" layoutInCell="1" allowOverlap="1">
            <wp:simplePos x="0" y="0"/>
            <wp:positionH relativeFrom="column">
              <wp:posOffset>-78105</wp:posOffset>
            </wp:positionH>
            <wp:positionV relativeFrom="paragraph">
              <wp:posOffset>254000</wp:posOffset>
            </wp:positionV>
            <wp:extent cx="6278245" cy="3768090"/>
            <wp:effectExtent l="19050" t="0" r="8255" b="0"/>
            <wp:wrapNone/>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05DBA">
        <w:t xml:space="preserve">Диаграмма </w:t>
      </w:r>
      <w:r>
        <w:t>4</w:t>
      </w:r>
    </w:p>
    <w:p w:rsidR="006E1AF9" w:rsidRDefault="006E1AF9" w:rsidP="006E1AF9"/>
    <w:p w:rsidR="006E1AF9" w:rsidRDefault="006E1AF9" w:rsidP="006E1AF9"/>
    <w:p w:rsidR="006E1AF9" w:rsidRPr="00AC19A4" w:rsidRDefault="006E1AF9" w:rsidP="006E1AF9"/>
    <w:p w:rsidR="006E1AF9" w:rsidRDefault="006E1AF9" w:rsidP="006E1AF9"/>
    <w:p w:rsidR="006E1AF9" w:rsidRDefault="006E1AF9" w:rsidP="006E1AF9"/>
    <w:p w:rsidR="006E1AF9" w:rsidRDefault="006E1AF9" w:rsidP="006E1AF9"/>
    <w:p w:rsidR="006E1AF9" w:rsidRDefault="006E1AF9" w:rsidP="006E1AF9"/>
    <w:p w:rsidR="006E1AF9" w:rsidRDefault="006E1AF9" w:rsidP="006E1AF9"/>
    <w:p w:rsidR="006E1AF9" w:rsidRDefault="006E1AF9" w:rsidP="006E1AF9"/>
    <w:p w:rsidR="006E1AF9" w:rsidRPr="00AC19A4" w:rsidRDefault="006E1AF9" w:rsidP="006E1AF9"/>
    <w:p w:rsidR="006E1AF9" w:rsidRDefault="006E1AF9" w:rsidP="006E1AF9">
      <w:pPr>
        <w:pStyle w:val="ab"/>
        <w:jc w:val="right"/>
      </w:pPr>
    </w:p>
    <w:p w:rsidR="006E1AF9" w:rsidRDefault="006E1AF9" w:rsidP="006E1AF9">
      <w:pPr>
        <w:pStyle w:val="ab"/>
        <w:jc w:val="right"/>
      </w:pPr>
    </w:p>
    <w:p w:rsidR="006E1AF9" w:rsidRDefault="006E1AF9" w:rsidP="006E1AF9">
      <w:pPr>
        <w:pStyle w:val="ab"/>
        <w:jc w:val="right"/>
      </w:pPr>
    </w:p>
    <w:p w:rsidR="0018583F" w:rsidRDefault="0018583F" w:rsidP="00F05DBA">
      <w:pPr>
        <w:pStyle w:val="ab"/>
        <w:jc w:val="right"/>
      </w:pPr>
    </w:p>
    <w:p w:rsidR="0018583F" w:rsidRDefault="0018583F" w:rsidP="00F05DBA">
      <w:pPr>
        <w:pStyle w:val="ab"/>
        <w:jc w:val="right"/>
      </w:pPr>
    </w:p>
    <w:p w:rsidR="0018583F" w:rsidRDefault="0018583F" w:rsidP="00F05DBA">
      <w:pPr>
        <w:pStyle w:val="ab"/>
        <w:jc w:val="right"/>
      </w:pPr>
    </w:p>
    <w:p w:rsidR="0018583F" w:rsidRDefault="0018583F" w:rsidP="00F05DBA">
      <w:pPr>
        <w:pStyle w:val="ab"/>
        <w:jc w:val="right"/>
      </w:pPr>
    </w:p>
    <w:p w:rsidR="0018583F" w:rsidRDefault="0018583F" w:rsidP="00F05DBA">
      <w:pPr>
        <w:pStyle w:val="ab"/>
        <w:jc w:val="right"/>
      </w:pPr>
    </w:p>
    <w:p w:rsidR="0018583F" w:rsidRDefault="0018583F" w:rsidP="00F05DBA">
      <w:pPr>
        <w:pStyle w:val="ab"/>
        <w:jc w:val="right"/>
      </w:pPr>
    </w:p>
    <w:p w:rsidR="006E1AF9" w:rsidRPr="00872F78" w:rsidRDefault="00143D67" w:rsidP="00F05DBA">
      <w:pPr>
        <w:pStyle w:val="ab"/>
        <w:jc w:val="right"/>
        <w:sectPr w:rsidR="006E1AF9" w:rsidRPr="00872F78" w:rsidSect="00EB1FC1">
          <w:pgSz w:w="11906" w:h="16838"/>
          <w:pgMar w:top="851" w:right="1134" w:bottom="851" w:left="1134" w:header="709" w:footer="709" w:gutter="0"/>
          <w:cols w:space="708"/>
          <w:docGrid w:linePitch="360"/>
        </w:sectPr>
      </w:pPr>
      <w:r>
        <w:rPr>
          <w:noProof/>
        </w:rPr>
        <w:drawing>
          <wp:anchor distT="0" distB="0" distL="114300" distR="114300" simplePos="0" relativeHeight="251665408" behindDoc="0" locked="0" layoutInCell="1" allowOverlap="1">
            <wp:simplePos x="0" y="0"/>
            <wp:positionH relativeFrom="column">
              <wp:posOffset>-77585</wp:posOffset>
            </wp:positionH>
            <wp:positionV relativeFrom="paragraph">
              <wp:posOffset>322811</wp:posOffset>
            </wp:positionV>
            <wp:extent cx="6208568" cy="3747654"/>
            <wp:effectExtent l="19050" t="0" r="1732" b="0"/>
            <wp:wrapNone/>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F05DBA">
        <w:t xml:space="preserve">Диаграмма </w:t>
      </w:r>
      <w:r w:rsidR="0018583F">
        <w:t>5</w:t>
      </w:r>
    </w:p>
    <w:p w:rsidR="006E1AF9" w:rsidRDefault="006E1AF9" w:rsidP="006E1AF9">
      <w:pPr>
        <w:pStyle w:val="1"/>
        <w:jc w:val="center"/>
        <w:rPr>
          <w:sz w:val="24"/>
          <w:szCs w:val="24"/>
        </w:rPr>
      </w:pPr>
      <w:bookmarkStart w:id="6" w:name="_Toc331059691"/>
      <w:bookmarkStart w:id="7" w:name="_Toc361059641"/>
      <w:r w:rsidRPr="00D806F9">
        <w:rPr>
          <w:sz w:val="24"/>
          <w:szCs w:val="24"/>
        </w:rPr>
        <w:lastRenderedPageBreak/>
        <w:t xml:space="preserve">Анализ выполнения заданий экзаменационной работы ГИА </w:t>
      </w:r>
      <w:r>
        <w:rPr>
          <w:sz w:val="24"/>
          <w:szCs w:val="24"/>
        </w:rPr>
        <w:t xml:space="preserve">– 9 </w:t>
      </w:r>
      <w:r w:rsidRPr="00D806F9">
        <w:rPr>
          <w:sz w:val="24"/>
          <w:szCs w:val="24"/>
        </w:rPr>
        <w:t xml:space="preserve">по </w:t>
      </w:r>
      <w:r>
        <w:rPr>
          <w:sz w:val="24"/>
          <w:szCs w:val="24"/>
        </w:rPr>
        <w:t>русскому языку</w:t>
      </w:r>
      <w:r w:rsidR="00C445E1">
        <w:rPr>
          <w:sz w:val="24"/>
          <w:szCs w:val="24"/>
        </w:rPr>
        <w:t xml:space="preserve"> выпускниками </w:t>
      </w:r>
      <w:r>
        <w:rPr>
          <w:sz w:val="24"/>
          <w:szCs w:val="24"/>
          <w:lang w:val="en-US"/>
        </w:rPr>
        <w:t>IX</w:t>
      </w:r>
      <w:r w:rsidRPr="00D806F9">
        <w:rPr>
          <w:sz w:val="24"/>
          <w:szCs w:val="24"/>
        </w:rPr>
        <w:t xml:space="preserve"> классов Брянской области в </w:t>
      </w:r>
      <w:r>
        <w:rPr>
          <w:sz w:val="24"/>
          <w:szCs w:val="24"/>
        </w:rPr>
        <w:t>2013 году</w:t>
      </w:r>
      <w:bookmarkEnd w:id="6"/>
      <w:bookmarkEnd w:id="7"/>
    </w:p>
    <w:p w:rsidR="006E1AF9" w:rsidRDefault="006E1AF9" w:rsidP="006E1AF9">
      <w:pPr>
        <w:ind w:firstLine="5103"/>
        <w:rPr>
          <w:b/>
          <w:i/>
          <w:sz w:val="18"/>
          <w:szCs w:val="18"/>
        </w:rPr>
      </w:pPr>
    </w:p>
    <w:p w:rsidR="006E1AF9" w:rsidRDefault="006E1AF9" w:rsidP="006E1AF9">
      <w:pPr>
        <w:ind w:firstLine="5245"/>
        <w:jc w:val="right"/>
        <w:rPr>
          <w:b/>
          <w:i/>
          <w:sz w:val="18"/>
          <w:szCs w:val="18"/>
        </w:rPr>
      </w:pPr>
      <w:r w:rsidRPr="009E123A">
        <w:rPr>
          <w:b/>
          <w:i/>
          <w:sz w:val="18"/>
          <w:szCs w:val="18"/>
        </w:rPr>
        <w:t xml:space="preserve">Токаева Н.В. – председатель предметной комиссии </w:t>
      </w:r>
    </w:p>
    <w:p w:rsidR="006E1AF9" w:rsidRPr="009E123A" w:rsidRDefault="006E1AF9" w:rsidP="006E1AF9">
      <w:pPr>
        <w:ind w:firstLine="5245"/>
        <w:jc w:val="right"/>
        <w:rPr>
          <w:b/>
          <w:i/>
          <w:sz w:val="18"/>
          <w:szCs w:val="18"/>
        </w:rPr>
      </w:pPr>
      <w:r w:rsidRPr="009E123A">
        <w:rPr>
          <w:b/>
          <w:i/>
          <w:sz w:val="18"/>
          <w:szCs w:val="18"/>
        </w:rPr>
        <w:t xml:space="preserve">ГИА-9 по русскому языку, </w:t>
      </w:r>
      <w:r>
        <w:rPr>
          <w:b/>
          <w:i/>
          <w:sz w:val="18"/>
          <w:szCs w:val="18"/>
        </w:rPr>
        <w:t>методист БГИМЦ</w:t>
      </w:r>
    </w:p>
    <w:p w:rsidR="006E1AF9" w:rsidRPr="005D2D70" w:rsidRDefault="006E1AF9" w:rsidP="006E1AF9"/>
    <w:p w:rsidR="006E1AF9" w:rsidRPr="00000B52" w:rsidRDefault="006E1AF9" w:rsidP="006E1AF9">
      <w:pPr>
        <w:ind w:firstLine="709"/>
        <w:contextualSpacing/>
        <w:jc w:val="both"/>
      </w:pPr>
      <w:r>
        <w:t>Экзаменационная работа</w:t>
      </w:r>
      <w:r w:rsidR="00000B52">
        <w:t xml:space="preserve"> по русскому языку </w:t>
      </w:r>
      <w:r>
        <w:t>(часть</w:t>
      </w:r>
      <w:r w:rsidRPr="00521AD7">
        <w:t xml:space="preserve"> С</w:t>
      </w:r>
      <w:r>
        <w:t>)</w:t>
      </w:r>
      <w:r w:rsidRPr="00521AD7">
        <w:t xml:space="preserve"> </w:t>
      </w:r>
      <w:r>
        <w:t>в 2013 году предусматривала</w:t>
      </w:r>
      <w:r w:rsidRPr="00521AD7">
        <w:t xml:space="preserve"> написание сжатого изложения  на основе прослушанного текста, </w:t>
      </w:r>
      <w:r>
        <w:t xml:space="preserve">а также письменный развёрнутый аргументированный ответ </w:t>
      </w:r>
      <w:r w:rsidRPr="00521AD7">
        <w:t xml:space="preserve"> </w:t>
      </w:r>
      <w:r>
        <w:t>(сочинение-рассуждение на лингвистическую тему) на основе прочитанного текста.</w:t>
      </w:r>
    </w:p>
    <w:p w:rsidR="006E1AF9" w:rsidRPr="0073299F" w:rsidRDefault="006E1AF9" w:rsidP="006E1AF9">
      <w:pPr>
        <w:ind w:firstLine="709"/>
        <w:contextualSpacing/>
        <w:jc w:val="both"/>
        <w:rPr>
          <w:b/>
        </w:rPr>
      </w:pPr>
      <w:r>
        <w:rPr>
          <w:b/>
        </w:rPr>
        <w:t>ЧАСТЬ С1</w:t>
      </w:r>
    </w:p>
    <w:p w:rsidR="006E1AF9" w:rsidRPr="00521AD7" w:rsidRDefault="006E1AF9" w:rsidP="006E1AF9">
      <w:pPr>
        <w:contextualSpacing/>
        <w:jc w:val="both"/>
      </w:pPr>
      <w:r w:rsidRPr="00521AD7">
        <w:rPr>
          <w:b/>
          <w:bCs/>
        </w:rPr>
        <w:t>1.</w:t>
      </w:r>
      <w:r w:rsidRPr="00521AD7">
        <w:t xml:space="preserve"> В процессе работы над частью С1 экзаменуемый должен написать сжатое изложение</w:t>
      </w:r>
      <w:r>
        <w:t xml:space="preserve"> в объёме не менее 70 слов</w:t>
      </w:r>
      <w:r w:rsidRPr="00521AD7">
        <w:t>, применяя следующие умения:</w:t>
      </w:r>
    </w:p>
    <w:p w:rsidR="006E1AF9" w:rsidRPr="00000B52"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точно передать основное содержание прослушанного текста, отразив все важные для его восприятия микротемы;</w:t>
      </w:r>
    </w:p>
    <w:p w:rsidR="006E1AF9" w:rsidRPr="00000B52"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 xml:space="preserve">применить </w:t>
      </w:r>
      <w:r w:rsidR="00000B52" w:rsidRPr="00000B52">
        <w:rPr>
          <w:rFonts w:ascii="Times New Roman" w:hAnsi="Times New Roman"/>
          <w:b/>
          <w:i/>
          <w:sz w:val="20"/>
          <w:szCs w:val="20"/>
        </w:rPr>
        <w:t>один</w:t>
      </w:r>
      <w:r w:rsidRPr="00000B52">
        <w:rPr>
          <w:rFonts w:ascii="Times New Roman" w:hAnsi="Times New Roman"/>
          <w:b/>
          <w:i/>
          <w:sz w:val="20"/>
          <w:szCs w:val="20"/>
        </w:rPr>
        <w:t xml:space="preserve"> или несколько приёмов сжатия текста, используя их на протяжении всего текста;</w:t>
      </w:r>
    </w:p>
    <w:p w:rsidR="006E1AF9" w:rsidRPr="00000B52"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связно, последовательно, логично изложить прослушанный текст без нарушений абзацного членения;</w:t>
      </w:r>
    </w:p>
    <w:p w:rsidR="006E1AF9" w:rsidRPr="00000B52"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оформить письменную речь в соответствии с орфографическими, грамматическими, речевыми и пунктуационными нормами литературного языка (оценивается с учётом выполнения двух заданий);</w:t>
      </w:r>
    </w:p>
    <w:p w:rsidR="006E1AF9" w:rsidRPr="00000B52"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соблюдать  фактическую  точность письменной речи (оценивается с учётом выполнения двух заданий).</w:t>
      </w:r>
    </w:p>
    <w:p w:rsidR="006E1AF9" w:rsidRPr="00000B52" w:rsidRDefault="006E1AF9" w:rsidP="006E1AF9">
      <w:pPr>
        <w:pStyle w:val="a6"/>
        <w:contextualSpacing/>
        <w:jc w:val="both"/>
        <w:rPr>
          <w:rFonts w:ascii="Times New Roman" w:hAnsi="Times New Roman"/>
          <w:b/>
          <w:sz w:val="24"/>
          <w:szCs w:val="24"/>
        </w:rPr>
      </w:pPr>
      <w:r w:rsidRPr="00000B52">
        <w:rPr>
          <w:rFonts w:ascii="Times New Roman" w:hAnsi="Times New Roman"/>
          <w:b/>
          <w:sz w:val="24"/>
          <w:szCs w:val="24"/>
        </w:rPr>
        <w:t>Анализ работ экзаменуемых показал следующее:</w:t>
      </w:r>
    </w:p>
    <w:p w:rsidR="006E1AF9" w:rsidRPr="00000B52" w:rsidRDefault="006E1AF9" w:rsidP="006E1AF9">
      <w:pPr>
        <w:pStyle w:val="a6"/>
        <w:ind w:left="0"/>
        <w:contextualSpacing/>
        <w:jc w:val="both"/>
        <w:rPr>
          <w:rFonts w:ascii="Times New Roman" w:hAnsi="Times New Roman"/>
          <w:sz w:val="24"/>
          <w:szCs w:val="24"/>
        </w:rPr>
      </w:pPr>
      <w:r w:rsidRPr="00000B52">
        <w:rPr>
          <w:rFonts w:ascii="Times New Roman" w:hAnsi="Times New Roman"/>
          <w:sz w:val="24"/>
          <w:szCs w:val="24"/>
        </w:rPr>
        <w:t xml:space="preserve">1.1. Выпускники  успешно передают основное содержание прослушанного текста (критерий ИК1). Среди типичных ошибок по данному критерию можно отметить </w:t>
      </w:r>
      <w:r w:rsidRPr="00000B52">
        <w:rPr>
          <w:rFonts w:ascii="Times New Roman" w:hAnsi="Times New Roman"/>
          <w:color w:val="000000"/>
          <w:sz w:val="24"/>
          <w:szCs w:val="24"/>
        </w:rPr>
        <w:t>недостаточное умение выделять главную информацию текста.</w:t>
      </w:r>
    </w:p>
    <w:p w:rsidR="006E1AF9" w:rsidRPr="00000B52" w:rsidRDefault="006E1AF9" w:rsidP="006E1AF9">
      <w:pPr>
        <w:pStyle w:val="a6"/>
        <w:ind w:left="0"/>
        <w:contextualSpacing/>
        <w:jc w:val="both"/>
        <w:rPr>
          <w:rFonts w:ascii="Times New Roman" w:hAnsi="Times New Roman"/>
          <w:sz w:val="24"/>
          <w:szCs w:val="24"/>
        </w:rPr>
      </w:pPr>
      <w:r w:rsidRPr="00000B52">
        <w:rPr>
          <w:rFonts w:ascii="Times New Roman" w:hAnsi="Times New Roman"/>
          <w:sz w:val="24"/>
          <w:szCs w:val="24"/>
        </w:rPr>
        <w:t>1.2. Не вызывает затруднений у экзаменуемых (в отличие от предыдущего года) правильное применение приёмов сжатия текста (критерий ИК2). По данному критерию единично отмечаются следующие недочёты в работах</w:t>
      </w:r>
    </w:p>
    <w:p w:rsidR="006E1AF9" w:rsidRPr="00000B52" w:rsidRDefault="006E1AF9" w:rsidP="006E1AF9">
      <w:pPr>
        <w:pStyle w:val="a6"/>
        <w:numPr>
          <w:ilvl w:val="0"/>
          <w:numId w:val="13"/>
        </w:numPr>
        <w:spacing w:after="0" w:line="240" w:lineRule="auto"/>
        <w:ind w:left="426"/>
        <w:contextualSpacing/>
        <w:jc w:val="both"/>
        <w:rPr>
          <w:rFonts w:ascii="Times New Roman" w:hAnsi="Times New Roman"/>
          <w:b/>
          <w:i/>
          <w:sz w:val="20"/>
          <w:szCs w:val="20"/>
        </w:rPr>
      </w:pPr>
      <w:r w:rsidRPr="00000B52">
        <w:rPr>
          <w:rFonts w:ascii="Times New Roman" w:hAnsi="Times New Roman"/>
          <w:b/>
          <w:i/>
          <w:color w:val="000000"/>
          <w:sz w:val="20"/>
          <w:szCs w:val="20"/>
        </w:rPr>
        <w:t>сжатие текста, приводящее к деформации авторского замысла;</w:t>
      </w:r>
    </w:p>
    <w:p w:rsidR="006E1AF9" w:rsidRPr="00000B52"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000B52">
        <w:rPr>
          <w:rFonts w:ascii="Times New Roman" w:hAnsi="Times New Roman"/>
          <w:b/>
          <w:i/>
          <w:sz w:val="20"/>
          <w:szCs w:val="20"/>
        </w:rPr>
        <w:t>синонимическая замена, не обеспечивающая  сжатие текста.</w:t>
      </w:r>
    </w:p>
    <w:p w:rsidR="006E1AF9" w:rsidRDefault="006E1AF9" w:rsidP="006E1AF9">
      <w:pPr>
        <w:contextualSpacing/>
        <w:jc w:val="both"/>
      </w:pPr>
      <w:r w:rsidRPr="00521AD7">
        <w:t xml:space="preserve">1.3. Наибольшее количество ошибок </w:t>
      </w:r>
      <w:r>
        <w:t xml:space="preserve">при написании изложения связано с </w:t>
      </w:r>
      <w:r w:rsidRPr="00521AD7">
        <w:t>нарушением  логики построения текста</w:t>
      </w:r>
      <w:r>
        <w:t xml:space="preserve"> (критерий ИК3)</w:t>
      </w:r>
      <w:r w:rsidRPr="00521AD7">
        <w:t>:</w:t>
      </w:r>
    </w:p>
    <w:p w:rsidR="006E1AF9" w:rsidRPr="002E200C" w:rsidRDefault="006E1AF9" w:rsidP="00000B52">
      <w:pPr>
        <w:pStyle w:val="a6"/>
        <w:numPr>
          <w:ilvl w:val="0"/>
          <w:numId w:val="1"/>
        </w:numPr>
        <w:ind w:left="426" w:hanging="284"/>
        <w:contextualSpacing/>
        <w:jc w:val="both"/>
        <w:rPr>
          <w:rFonts w:ascii="Times New Roman" w:hAnsi="Times New Roman"/>
          <w:b/>
          <w:i/>
          <w:sz w:val="20"/>
          <w:szCs w:val="20"/>
        </w:rPr>
      </w:pPr>
      <w:r w:rsidRPr="002E200C">
        <w:rPr>
          <w:rFonts w:ascii="Times New Roman" w:hAnsi="Times New Roman"/>
          <w:b/>
          <w:i/>
          <w:sz w:val="20"/>
          <w:szCs w:val="20"/>
        </w:rPr>
        <w:t>отсутствие логико-грамматических связей между отдельными предложениями текста</w:t>
      </w:r>
    </w:p>
    <w:p w:rsidR="006E1AF9" w:rsidRPr="00BB4B9C" w:rsidRDefault="006E1AF9" w:rsidP="00000B52">
      <w:pPr>
        <w:pStyle w:val="a6"/>
        <w:numPr>
          <w:ilvl w:val="0"/>
          <w:numId w:val="1"/>
        </w:numPr>
        <w:spacing w:after="0" w:line="240" w:lineRule="auto"/>
        <w:ind w:left="426" w:hanging="284"/>
        <w:contextualSpacing/>
        <w:jc w:val="both"/>
        <w:rPr>
          <w:rFonts w:ascii="Times New Roman" w:hAnsi="Times New Roman"/>
          <w:b/>
          <w:i/>
          <w:sz w:val="20"/>
          <w:szCs w:val="20"/>
        </w:rPr>
      </w:pPr>
      <w:r w:rsidRPr="00BB4B9C">
        <w:rPr>
          <w:rFonts w:ascii="Times New Roman" w:hAnsi="Times New Roman"/>
          <w:b/>
          <w:i/>
          <w:sz w:val="20"/>
          <w:szCs w:val="20"/>
        </w:rPr>
        <w:t xml:space="preserve">полное </w:t>
      </w:r>
      <w:r>
        <w:rPr>
          <w:rFonts w:ascii="Times New Roman" w:hAnsi="Times New Roman"/>
          <w:b/>
          <w:i/>
          <w:sz w:val="20"/>
          <w:szCs w:val="20"/>
        </w:rPr>
        <w:t xml:space="preserve">(или частичное) </w:t>
      </w:r>
      <w:r w:rsidRPr="00BB4B9C">
        <w:rPr>
          <w:rFonts w:ascii="Times New Roman" w:hAnsi="Times New Roman"/>
          <w:b/>
          <w:i/>
          <w:sz w:val="20"/>
          <w:szCs w:val="20"/>
        </w:rPr>
        <w:t>отсутствие разделения изложения на смысловые части;</w:t>
      </w:r>
    </w:p>
    <w:p w:rsidR="006E1AF9" w:rsidRDefault="006E1AF9" w:rsidP="00000B52">
      <w:pPr>
        <w:pStyle w:val="a6"/>
        <w:numPr>
          <w:ilvl w:val="0"/>
          <w:numId w:val="1"/>
        </w:numPr>
        <w:spacing w:after="0" w:line="240" w:lineRule="auto"/>
        <w:ind w:left="426" w:hanging="284"/>
        <w:contextualSpacing/>
        <w:jc w:val="both"/>
        <w:rPr>
          <w:rFonts w:ascii="Times New Roman" w:hAnsi="Times New Roman"/>
          <w:b/>
          <w:i/>
          <w:sz w:val="20"/>
          <w:szCs w:val="20"/>
        </w:rPr>
      </w:pPr>
      <w:r w:rsidRPr="00521AD7">
        <w:rPr>
          <w:rFonts w:ascii="Times New Roman" w:hAnsi="Times New Roman"/>
          <w:b/>
          <w:i/>
          <w:sz w:val="20"/>
          <w:szCs w:val="20"/>
        </w:rPr>
        <w:t>необоснованное выделение предложения или нескольких предложений из состава смысловой части</w:t>
      </w:r>
      <w:r>
        <w:rPr>
          <w:rFonts w:ascii="Times New Roman" w:hAnsi="Times New Roman"/>
          <w:b/>
          <w:i/>
          <w:sz w:val="20"/>
          <w:szCs w:val="20"/>
        </w:rPr>
        <w:t>.</w:t>
      </w:r>
    </w:p>
    <w:p w:rsidR="006E1AF9" w:rsidRDefault="006E1AF9" w:rsidP="00000B52">
      <w:pPr>
        <w:ind w:left="68" w:firstLine="709"/>
        <w:contextualSpacing/>
        <w:jc w:val="both"/>
      </w:pPr>
      <w:r w:rsidRPr="002E200C">
        <w:rPr>
          <w:color w:val="000000"/>
        </w:rPr>
        <w:t>Подобные ошибки объясняются недостаточной  сформированностью</w:t>
      </w:r>
      <w:r w:rsidRPr="00665195">
        <w:t xml:space="preserve"> у учащихся представления о том, что сжатое изложение – это такая форма обработки информации исходного текста</w:t>
      </w:r>
      <w:r>
        <w:t xml:space="preserve"> (сжатие)</w:t>
      </w:r>
      <w:r w:rsidRPr="00665195">
        <w:t xml:space="preserve">, при которой возникает </w:t>
      </w:r>
      <w:r w:rsidRPr="002E200C">
        <w:rPr>
          <w:b/>
        </w:rPr>
        <w:t>новый текст,</w:t>
      </w:r>
      <w:r w:rsidRPr="00665195">
        <w:t xml:space="preserve"> воспроизводящий основное содержание, композиционно-логическую структуру, стиль и тип речи оригинала.</w:t>
      </w:r>
    </w:p>
    <w:p w:rsidR="006E1AF9" w:rsidRPr="0073299F" w:rsidRDefault="006E1AF9" w:rsidP="00000B52">
      <w:pPr>
        <w:ind w:left="68" w:firstLine="709"/>
        <w:contextualSpacing/>
        <w:jc w:val="both"/>
        <w:rPr>
          <w:b/>
          <w:i/>
          <w:sz w:val="20"/>
          <w:szCs w:val="20"/>
        </w:rPr>
      </w:pPr>
      <w:r>
        <w:rPr>
          <w:b/>
        </w:rPr>
        <w:t>ЧАСТЬ С2</w:t>
      </w:r>
    </w:p>
    <w:p w:rsidR="006E1AF9" w:rsidRPr="00521AD7" w:rsidRDefault="006E1AF9" w:rsidP="006E1AF9">
      <w:pPr>
        <w:contextualSpacing/>
        <w:jc w:val="both"/>
      </w:pPr>
      <w:r w:rsidRPr="00521AD7">
        <w:rPr>
          <w:b/>
          <w:bCs/>
        </w:rPr>
        <w:t>2.</w:t>
      </w:r>
      <w:r>
        <w:t xml:space="preserve"> При выполнении задания</w:t>
      </w:r>
      <w:r w:rsidRPr="00521AD7">
        <w:t xml:space="preserve"> </w:t>
      </w:r>
      <w:r>
        <w:t xml:space="preserve">части С2 </w:t>
      </w:r>
      <w:r w:rsidRPr="00521AD7">
        <w:t>экзаменуемый</w:t>
      </w:r>
      <w:r>
        <w:t xml:space="preserve"> </w:t>
      </w:r>
      <w:r w:rsidRPr="00521AD7">
        <w:t xml:space="preserve">должен написать сочинение – рассуждение </w:t>
      </w:r>
      <w:r>
        <w:t xml:space="preserve">на лингвистическую тему </w:t>
      </w:r>
      <w:r w:rsidRPr="00521AD7">
        <w:t>на основе прочитанного текста</w:t>
      </w:r>
      <w:r>
        <w:t xml:space="preserve"> в объёме не менее 70 слов</w:t>
      </w:r>
      <w:r w:rsidRPr="00521AD7">
        <w:t>, применяя следующие умения:</w:t>
      </w:r>
    </w:p>
    <w:p w:rsidR="006E1AF9" w:rsidRPr="00521AD7" w:rsidRDefault="006E1AF9" w:rsidP="006E1AF9">
      <w:pPr>
        <w:pStyle w:val="a6"/>
        <w:numPr>
          <w:ilvl w:val="0"/>
          <w:numId w:val="2"/>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раскрыть смысл предлагаемого высказывания о языке</w:t>
      </w:r>
      <w:r w:rsidRPr="00521AD7">
        <w:rPr>
          <w:rFonts w:ascii="Times New Roman" w:hAnsi="Times New Roman"/>
          <w:b/>
          <w:i/>
          <w:sz w:val="20"/>
          <w:szCs w:val="20"/>
        </w:rPr>
        <w:t>;</w:t>
      </w:r>
    </w:p>
    <w:p w:rsidR="006E1AF9" w:rsidRPr="00521AD7" w:rsidRDefault="006E1AF9" w:rsidP="006E1AF9">
      <w:pPr>
        <w:pStyle w:val="a6"/>
        <w:numPr>
          <w:ilvl w:val="0"/>
          <w:numId w:val="2"/>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 xml:space="preserve">привести  из текста примеры-аргументы, соответствующие объяснению содержания </w:t>
      </w:r>
      <w:r>
        <w:rPr>
          <w:rFonts w:ascii="Times New Roman" w:hAnsi="Times New Roman"/>
          <w:b/>
          <w:i/>
          <w:sz w:val="20"/>
          <w:szCs w:val="20"/>
        </w:rPr>
        <w:t>высказывания</w:t>
      </w:r>
      <w:r w:rsidRPr="00521AD7">
        <w:rPr>
          <w:rFonts w:ascii="Times New Roman" w:hAnsi="Times New Roman"/>
          <w:b/>
          <w:i/>
          <w:sz w:val="20"/>
          <w:szCs w:val="20"/>
        </w:rPr>
        <w:t>;</w:t>
      </w:r>
    </w:p>
    <w:p w:rsidR="006E1AF9" w:rsidRPr="00521AD7" w:rsidRDefault="006E1AF9" w:rsidP="006E1AF9">
      <w:pPr>
        <w:pStyle w:val="a6"/>
        <w:numPr>
          <w:ilvl w:val="0"/>
          <w:numId w:val="2"/>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 xml:space="preserve">последовательно, логично выстроить  </w:t>
      </w:r>
      <w:r>
        <w:rPr>
          <w:rFonts w:ascii="Times New Roman" w:hAnsi="Times New Roman"/>
          <w:b/>
          <w:i/>
          <w:sz w:val="20"/>
          <w:szCs w:val="20"/>
        </w:rPr>
        <w:t>сочинение-рассуждение</w:t>
      </w:r>
      <w:r w:rsidRPr="00521AD7">
        <w:rPr>
          <w:rFonts w:ascii="Times New Roman" w:hAnsi="Times New Roman"/>
          <w:b/>
          <w:i/>
          <w:sz w:val="20"/>
          <w:szCs w:val="20"/>
        </w:rPr>
        <w:t xml:space="preserve"> в соответствии с требованиями,  предъявляемыми к указанному в задании  типу речи;   </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 xml:space="preserve"> оформи</w:t>
      </w:r>
      <w:r w:rsidRPr="00521AD7">
        <w:rPr>
          <w:rFonts w:ascii="Times New Roman" w:hAnsi="Times New Roman"/>
          <w:b/>
          <w:i/>
          <w:sz w:val="20"/>
          <w:szCs w:val="20"/>
        </w:rPr>
        <w:t>ть письменную речь в соответствии с орфографическими, грамматическими, речевыми и пунктуационными нормами литературного языка (оценивается с учётом выполнения двух заданий);</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соблюдать  факти</w:t>
      </w:r>
      <w:r w:rsidRPr="00521AD7">
        <w:rPr>
          <w:rFonts w:ascii="Times New Roman" w:hAnsi="Times New Roman"/>
          <w:b/>
          <w:i/>
          <w:sz w:val="20"/>
          <w:szCs w:val="20"/>
        </w:rPr>
        <w:t>ческую  точность (оценивается с учётом выполнения двух</w:t>
      </w:r>
      <w:r>
        <w:rPr>
          <w:rFonts w:ascii="Times New Roman" w:hAnsi="Times New Roman"/>
          <w:b/>
          <w:i/>
          <w:sz w:val="20"/>
          <w:szCs w:val="20"/>
        </w:rPr>
        <w:t xml:space="preserve"> заданий</w:t>
      </w:r>
      <w:r w:rsidRPr="00521AD7">
        <w:rPr>
          <w:rFonts w:ascii="Times New Roman" w:hAnsi="Times New Roman"/>
          <w:b/>
          <w:i/>
          <w:sz w:val="20"/>
          <w:szCs w:val="20"/>
        </w:rPr>
        <w:t>).</w:t>
      </w:r>
    </w:p>
    <w:p w:rsidR="00000B52" w:rsidRDefault="00000B52" w:rsidP="006E1AF9">
      <w:pPr>
        <w:pStyle w:val="a6"/>
        <w:contextualSpacing/>
        <w:jc w:val="both"/>
        <w:rPr>
          <w:rFonts w:ascii="Times New Roman" w:hAnsi="Times New Roman"/>
          <w:b/>
          <w:sz w:val="24"/>
          <w:szCs w:val="24"/>
        </w:rPr>
      </w:pPr>
    </w:p>
    <w:p w:rsidR="00000B52" w:rsidRDefault="00000B52" w:rsidP="006E1AF9">
      <w:pPr>
        <w:pStyle w:val="a6"/>
        <w:contextualSpacing/>
        <w:jc w:val="both"/>
        <w:rPr>
          <w:rFonts w:ascii="Times New Roman" w:hAnsi="Times New Roman"/>
          <w:b/>
          <w:sz w:val="24"/>
          <w:szCs w:val="24"/>
        </w:rPr>
      </w:pPr>
    </w:p>
    <w:p w:rsidR="006E1AF9" w:rsidRDefault="006E1AF9" w:rsidP="006E1AF9">
      <w:pPr>
        <w:pStyle w:val="a6"/>
        <w:contextualSpacing/>
        <w:jc w:val="both"/>
        <w:rPr>
          <w:rFonts w:ascii="Times New Roman" w:hAnsi="Times New Roman"/>
          <w:b/>
          <w:sz w:val="24"/>
          <w:szCs w:val="24"/>
        </w:rPr>
      </w:pPr>
      <w:r w:rsidRPr="00665195">
        <w:rPr>
          <w:rFonts w:ascii="Times New Roman" w:hAnsi="Times New Roman"/>
          <w:b/>
          <w:sz w:val="24"/>
          <w:szCs w:val="24"/>
        </w:rPr>
        <w:lastRenderedPageBreak/>
        <w:t>Анализ работ выпускников показал следующее.</w:t>
      </w:r>
    </w:p>
    <w:p w:rsidR="00A96F19" w:rsidRPr="00665195" w:rsidRDefault="00A96F19" w:rsidP="006E1AF9">
      <w:pPr>
        <w:pStyle w:val="a6"/>
        <w:contextualSpacing/>
        <w:jc w:val="both"/>
        <w:rPr>
          <w:rFonts w:ascii="Times New Roman" w:hAnsi="Times New Roman"/>
          <w:b/>
          <w:sz w:val="24"/>
          <w:szCs w:val="24"/>
        </w:rPr>
      </w:pPr>
    </w:p>
    <w:p w:rsidR="006E1AF9" w:rsidRPr="00521AD7" w:rsidRDefault="006E1AF9" w:rsidP="00000B52">
      <w:pPr>
        <w:pStyle w:val="a6"/>
        <w:spacing w:after="0"/>
        <w:ind w:left="0"/>
        <w:contextualSpacing/>
        <w:jc w:val="both"/>
        <w:rPr>
          <w:rFonts w:ascii="Times New Roman" w:hAnsi="Times New Roman"/>
          <w:sz w:val="24"/>
          <w:szCs w:val="24"/>
        </w:rPr>
      </w:pPr>
      <w:r w:rsidRPr="00521AD7">
        <w:rPr>
          <w:rFonts w:ascii="Times New Roman" w:hAnsi="Times New Roman"/>
          <w:sz w:val="24"/>
          <w:szCs w:val="24"/>
        </w:rPr>
        <w:t xml:space="preserve">2.1. </w:t>
      </w:r>
      <w:r>
        <w:rPr>
          <w:rFonts w:ascii="Times New Roman" w:hAnsi="Times New Roman"/>
          <w:sz w:val="24"/>
          <w:szCs w:val="24"/>
        </w:rPr>
        <w:t>Со</w:t>
      </w:r>
      <w:r w:rsidR="00000B52">
        <w:rPr>
          <w:rFonts w:ascii="Times New Roman" w:hAnsi="Times New Roman"/>
          <w:sz w:val="24"/>
          <w:szCs w:val="24"/>
        </w:rPr>
        <w:t>чинение на лингвистическую тему</w:t>
      </w:r>
      <w:r>
        <w:rPr>
          <w:rFonts w:ascii="Times New Roman" w:hAnsi="Times New Roman"/>
          <w:sz w:val="24"/>
          <w:szCs w:val="24"/>
        </w:rPr>
        <w:t xml:space="preserve"> в работах выпускников</w:t>
      </w:r>
      <w:r w:rsidRPr="00521AD7">
        <w:rPr>
          <w:rFonts w:ascii="Times New Roman" w:hAnsi="Times New Roman"/>
          <w:sz w:val="24"/>
          <w:szCs w:val="24"/>
        </w:rPr>
        <w:t xml:space="preserve"> </w:t>
      </w:r>
      <w:r>
        <w:rPr>
          <w:rFonts w:ascii="Times New Roman" w:hAnsi="Times New Roman"/>
          <w:sz w:val="24"/>
          <w:szCs w:val="24"/>
        </w:rPr>
        <w:t xml:space="preserve">представлено </w:t>
      </w:r>
      <w:r w:rsidRPr="00521AD7">
        <w:rPr>
          <w:rFonts w:ascii="Times New Roman" w:hAnsi="Times New Roman"/>
          <w:sz w:val="24"/>
          <w:szCs w:val="24"/>
        </w:rPr>
        <w:t xml:space="preserve">как в филологическом, так и в общекультурном плане. </w:t>
      </w:r>
    </w:p>
    <w:p w:rsidR="006E1AF9" w:rsidRPr="00521AD7" w:rsidRDefault="006E1AF9" w:rsidP="00000B52">
      <w:pPr>
        <w:pStyle w:val="a6"/>
        <w:spacing w:after="0"/>
        <w:ind w:left="0" w:firstLine="567"/>
        <w:contextualSpacing/>
        <w:jc w:val="both"/>
        <w:rPr>
          <w:rFonts w:ascii="Times New Roman" w:hAnsi="Times New Roman"/>
          <w:sz w:val="24"/>
          <w:szCs w:val="24"/>
        </w:rPr>
      </w:pPr>
      <w:r>
        <w:rPr>
          <w:rFonts w:ascii="Times New Roman" w:hAnsi="Times New Roman"/>
          <w:sz w:val="24"/>
          <w:szCs w:val="24"/>
        </w:rPr>
        <w:t>Наиболее сложным для экзаменуемых оказалось задание, связанное с пониманием смысла фрагмента текста (критерий С1К1). Типичные ошибки экзаменуемых</w:t>
      </w:r>
      <w:r w:rsidRPr="00521AD7">
        <w:rPr>
          <w:rFonts w:ascii="Times New Roman" w:hAnsi="Times New Roman"/>
          <w:sz w:val="24"/>
          <w:szCs w:val="24"/>
        </w:rPr>
        <w:t xml:space="preserve"> </w:t>
      </w:r>
      <w:r>
        <w:rPr>
          <w:rFonts w:ascii="Times New Roman" w:hAnsi="Times New Roman"/>
          <w:sz w:val="24"/>
          <w:szCs w:val="24"/>
        </w:rPr>
        <w:t>по указанному критерию связаны</w:t>
      </w:r>
      <w:r w:rsidRPr="00521AD7">
        <w:rPr>
          <w:rFonts w:ascii="Times New Roman" w:hAnsi="Times New Roman"/>
          <w:sz w:val="24"/>
          <w:szCs w:val="24"/>
        </w:rPr>
        <w:t xml:space="preserve"> </w:t>
      </w:r>
      <w:r>
        <w:rPr>
          <w:rFonts w:ascii="Times New Roman" w:hAnsi="Times New Roman"/>
          <w:sz w:val="24"/>
          <w:szCs w:val="24"/>
        </w:rPr>
        <w:t xml:space="preserve">с </w:t>
      </w:r>
      <w:r w:rsidRPr="00521AD7">
        <w:rPr>
          <w:rFonts w:ascii="Times New Roman" w:hAnsi="Times New Roman"/>
          <w:sz w:val="24"/>
          <w:szCs w:val="24"/>
        </w:rPr>
        <w:t>неверно</w:t>
      </w:r>
      <w:r>
        <w:rPr>
          <w:rFonts w:ascii="Times New Roman" w:hAnsi="Times New Roman"/>
          <w:sz w:val="24"/>
          <w:szCs w:val="24"/>
        </w:rPr>
        <w:t>й</w:t>
      </w:r>
      <w:r w:rsidRPr="00521AD7">
        <w:rPr>
          <w:rFonts w:ascii="Times New Roman" w:hAnsi="Times New Roman"/>
          <w:sz w:val="24"/>
          <w:szCs w:val="24"/>
        </w:rPr>
        <w:t xml:space="preserve"> интерпрет</w:t>
      </w:r>
      <w:r>
        <w:rPr>
          <w:rFonts w:ascii="Times New Roman" w:hAnsi="Times New Roman"/>
          <w:sz w:val="24"/>
          <w:szCs w:val="24"/>
        </w:rPr>
        <w:t>ацией задания</w:t>
      </w:r>
      <w:r w:rsidRPr="00521AD7">
        <w:rPr>
          <w:rFonts w:ascii="Times New Roman" w:hAnsi="Times New Roman"/>
          <w:sz w:val="24"/>
          <w:szCs w:val="24"/>
        </w:rPr>
        <w:t xml:space="preserve">: </w:t>
      </w:r>
      <w:r>
        <w:rPr>
          <w:rFonts w:ascii="Times New Roman" w:hAnsi="Times New Roman"/>
          <w:sz w:val="24"/>
          <w:szCs w:val="24"/>
        </w:rPr>
        <w:t>выпускники не раскрывали смысл лингвистического высказывания, а формально выражали согласие/несогласие с предложенным высказыванием, что не предусматривалось формулировкой задания..</w:t>
      </w:r>
    </w:p>
    <w:p w:rsidR="00A96F19" w:rsidRDefault="00A96F19" w:rsidP="00000B52">
      <w:pPr>
        <w:contextualSpacing/>
        <w:jc w:val="both"/>
      </w:pPr>
    </w:p>
    <w:p w:rsidR="006E1AF9" w:rsidRDefault="006E1AF9" w:rsidP="00000B52">
      <w:pPr>
        <w:contextualSpacing/>
        <w:jc w:val="both"/>
      </w:pPr>
      <w:r>
        <w:t>2.2</w:t>
      </w:r>
      <w:r w:rsidRPr="00521AD7">
        <w:t xml:space="preserve">. </w:t>
      </w:r>
      <w:r>
        <w:t>Меньше ошибок (по сравнению с предыдущими периодами) выпускники допустили по критерию С1К3 ( логика</w:t>
      </w:r>
      <w:r w:rsidRPr="00521AD7">
        <w:t xml:space="preserve"> построения </w:t>
      </w:r>
      <w:r>
        <w:t>текста (см. п.1.3.)), а также при</w:t>
      </w:r>
      <w:r w:rsidR="00000B52">
        <w:t xml:space="preserve"> </w:t>
      </w:r>
      <w:r>
        <w:t>подборе</w:t>
      </w:r>
      <w:r w:rsidRPr="00521AD7">
        <w:t xml:space="preserve"> пр</w:t>
      </w:r>
      <w:r w:rsidR="00000B52">
        <w:t xml:space="preserve">имеров-аргументов из </w:t>
      </w:r>
      <w:r w:rsidRPr="00521AD7">
        <w:t>прочитанного текста</w:t>
      </w:r>
      <w:r>
        <w:t xml:space="preserve"> (критерий С1К2)</w:t>
      </w:r>
      <w:r w:rsidRPr="00521AD7">
        <w:t xml:space="preserve">. К </w:t>
      </w:r>
      <w:r>
        <w:t xml:space="preserve">подобным ошибкам </w:t>
      </w:r>
      <w:r w:rsidRPr="00521AD7">
        <w:t>можно отнести следующие:</w:t>
      </w:r>
    </w:p>
    <w:p w:rsidR="006E1AF9" w:rsidRPr="00801E78"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Pr>
          <w:rFonts w:ascii="Times New Roman" w:hAnsi="Times New Roman"/>
          <w:b/>
          <w:i/>
          <w:sz w:val="20"/>
          <w:szCs w:val="20"/>
        </w:rPr>
        <w:t>подмена понятии «аргумент» понятием «пример»</w:t>
      </w:r>
      <w:r w:rsidRPr="00801E78">
        <w:rPr>
          <w:rFonts w:ascii="Times New Roman" w:hAnsi="Times New Roman"/>
          <w:b/>
          <w:i/>
          <w:sz w:val="20"/>
          <w:szCs w:val="20"/>
        </w:rPr>
        <w:t xml:space="preserve">; </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несоответствие (неполное соответствие) примеров-аргументов тем тезисам, которые заявлены в сочинении;</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тезисы в работах экзаменуемых иллюстрируются примерами не из прочитанного текста;</w:t>
      </w:r>
    </w:p>
    <w:p w:rsidR="006E1AF9"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отсутствие тезиса, подтве</w:t>
      </w:r>
      <w:r>
        <w:rPr>
          <w:rFonts w:ascii="Times New Roman" w:hAnsi="Times New Roman"/>
          <w:b/>
          <w:i/>
          <w:sz w:val="20"/>
          <w:szCs w:val="20"/>
        </w:rPr>
        <w:t>рждаемого аргументами из текста;</w:t>
      </w:r>
    </w:p>
    <w:p w:rsidR="006E1AF9"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801E78">
        <w:rPr>
          <w:rFonts w:ascii="Times New Roman" w:hAnsi="Times New Roman"/>
          <w:b/>
          <w:i/>
          <w:sz w:val="20"/>
          <w:szCs w:val="20"/>
        </w:rPr>
        <w:t>существенные нарушения логики развития мысли, смысловой цельности, речевой связности</w:t>
      </w:r>
      <w:r>
        <w:rPr>
          <w:rFonts w:ascii="Times New Roman" w:hAnsi="Times New Roman"/>
          <w:b/>
          <w:i/>
          <w:sz w:val="20"/>
          <w:szCs w:val="20"/>
        </w:rPr>
        <w:t xml:space="preserve"> и последовательности изложения.</w:t>
      </w:r>
    </w:p>
    <w:p w:rsidR="006E1AF9" w:rsidRPr="00521AD7" w:rsidRDefault="00000B52" w:rsidP="00000B52">
      <w:pPr>
        <w:spacing w:after="120"/>
        <w:ind w:firstLine="709"/>
        <w:jc w:val="both"/>
      </w:pPr>
      <w:r>
        <w:t xml:space="preserve">В целом </w:t>
      </w:r>
      <w:r w:rsidR="006E1AF9" w:rsidRPr="00521AD7">
        <w:t>работы выпускников характеризуются композиционной</w:t>
      </w:r>
      <w:r>
        <w:t xml:space="preserve"> стройностью и завершённостью, соответствуют </w:t>
      </w:r>
      <w:r w:rsidR="006E1AF9" w:rsidRPr="00521AD7">
        <w:t>предлагаемому типу речи (рассуждение).</w:t>
      </w:r>
    </w:p>
    <w:p w:rsidR="00A96F19" w:rsidRDefault="00A96F19" w:rsidP="00000B52">
      <w:pPr>
        <w:contextualSpacing/>
        <w:jc w:val="both"/>
        <w:rPr>
          <w:b/>
          <w:bCs/>
        </w:rPr>
      </w:pPr>
    </w:p>
    <w:p w:rsidR="006E1AF9" w:rsidRPr="00521AD7" w:rsidRDefault="006E1AF9" w:rsidP="00000B52">
      <w:pPr>
        <w:contextualSpacing/>
        <w:jc w:val="both"/>
      </w:pPr>
      <w:r w:rsidRPr="00521AD7">
        <w:rPr>
          <w:b/>
          <w:bCs/>
        </w:rPr>
        <w:t>3.</w:t>
      </w:r>
      <w:r w:rsidRPr="00521AD7">
        <w:t xml:space="preserve"> Практическая грамотность экзаменуемых оценивается суммарно на основании проверки изложения и сочинения в целом.</w:t>
      </w:r>
    </w:p>
    <w:p w:rsidR="00A96F19" w:rsidRDefault="00A96F19" w:rsidP="00000B52">
      <w:pPr>
        <w:contextualSpacing/>
        <w:jc w:val="both"/>
      </w:pPr>
    </w:p>
    <w:p w:rsidR="006E1AF9" w:rsidRPr="00521AD7" w:rsidRDefault="006E1AF9" w:rsidP="00000B52">
      <w:pPr>
        <w:contextualSpacing/>
        <w:jc w:val="both"/>
      </w:pPr>
      <w:r w:rsidRPr="00521AD7">
        <w:t>3.1. Отмечается низкая орфографическая и пунктуационная грамотность вы</w:t>
      </w:r>
      <w:r w:rsidR="00000B52">
        <w:t xml:space="preserve">пускников, несмотря на то, что </w:t>
      </w:r>
      <w:r w:rsidRPr="00521AD7">
        <w:t>по условиям проведения экзамена учащиеся имели право пользоваться орфографическим словарём.</w:t>
      </w:r>
    </w:p>
    <w:p w:rsidR="006E1AF9" w:rsidRDefault="006E1AF9" w:rsidP="006E1AF9">
      <w:pPr>
        <w:contextualSpacing/>
        <w:jc w:val="both"/>
      </w:pPr>
      <w:r w:rsidRPr="00521AD7">
        <w:t xml:space="preserve">К типичным ошибкам по данным  критериям (ГК1, ГК2) можно </w:t>
      </w:r>
      <w:r w:rsidR="00000B52">
        <w:t xml:space="preserve">отнести </w:t>
      </w:r>
      <w:r w:rsidRPr="00521AD7">
        <w:t>такие:</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правописание корней с чередованием;</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правописание безударных личных окончаний глаголов;</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правописание окончаний причастий и прилагательных;</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слитное/раздельное написание НЕ с различными частями речи;</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постановка знаков препинания в простом осложнённом предложении;</w:t>
      </w:r>
    </w:p>
    <w:p w:rsidR="006E1AF9" w:rsidRPr="00EB723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постановка знаков препинания при цитировании;</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немотивированная постановка знаков препинания.</w:t>
      </w:r>
    </w:p>
    <w:p w:rsidR="00A96F19" w:rsidRDefault="00A96F19" w:rsidP="006E1AF9">
      <w:pPr>
        <w:contextualSpacing/>
        <w:jc w:val="both"/>
      </w:pPr>
    </w:p>
    <w:p w:rsidR="006E1AF9" w:rsidRPr="00EB7237" w:rsidRDefault="00000B52" w:rsidP="006E1AF9">
      <w:pPr>
        <w:contextualSpacing/>
        <w:jc w:val="both"/>
      </w:pPr>
      <w:r>
        <w:t xml:space="preserve">3.2. </w:t>
      </w:r>
      <w:r w:rsidR="006E1AF9" w:rsidRPr="00521AD7">
        <w:t>По критериям ГК3-ГК4 (соблюдение грамматических и речевых норм) в работах выпускников отмечены следующие типичные ошибки:</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неразличение синонимичных конструкций;</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неправильное употребление местоимений;</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нарушение лексической сочетаемости</w:t>
      </w:r>
      <w:r>
        <w:rPr>
          <w:rFonts w:ascii="Times New Roman" w:hAnsi="Times New Roman"/>
          <w:b/>
          <w:i/>
          <w:sz w:val="20"/>
          <w:szCs w:val="20"/>
        </w:rPr>
        <w:t xml:space="preserve"> слов</w:t>
      </w:r>
      <w:r w:rsidRPr="00521AD7">
        <w:rPr>
          <w:rFonts w:ascii="Times New Roman" w:hAnsi="Times New Roman"/>
          <w:b/>
          <w:i/>
          <w:sz w:val="20"/>
          <w:szCs w:val="20"/>
        </w:rPr>
        <w:t>;</w:t>
      </w:r>
    </w:p>
    <w:p w:rsidR="006E1AF9" w:rsidRPr="00EB723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неоправданное повторение слов (тавтология);</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употребление слова в несвойственном ему значении.</w:t>
      </w:r>
    </w:p>
    <w:p w:rsidR="00A96F19" w:rsidRDefault="00A96F19" w:rsidP="006E1AF9">
      <w:pPr>
        <w:pStyle w:val="a6"/>
        <w:ind w:left="0"/>
        <w:contextualSpacing/>
        <w:jc w:val="both"/>
        <w:rPr>
          <w:rFonts w:ascii="Times New Roman" w:hAnsi="Times New Roman"/>
          <w:sz w:val="24"/>
          <w:szCs w:val="24"/>
        </w:rPr>
      </w:pPr>
    </w:p>
    <w:p w:rsidR="006E1AF9" w:rsidRPr="00521AD7" w:rsidRDefault="006E1AF9" w:rsidP="006E1AF9">
      <w:pPr>
        <w:pStyle w:val="a6"/>
        <w:ind w:left="0"/>
        <w:contextualSpacing/>
        <w:jc w:val="both"/>
        <w:rPr>
          <w:rFonts w:ascii="Times New Roman" w:hAnsi="Times New Roman"/>
          <w:sz w:val="24"/>
          <w:szCs w:val="24"/>
        </w:rPr>
      </w:pPr>
      <w:r w:rsidRPr="00521AD7">
        <w:rPr>
          <w:rFonts w:ascii="Times New Roman" w:hAnsi="Times New Roman"/>
          <w:sz w:val="24"/>
          <w:szCs w:val="24"/>
        </w:rPr>
        <w:t xml:space="preserve">3.3. По критерию ФК1 (соблюдение фактической точности письменной речи) к типичным ошибкам, допущенным выпускниками, можно отнести следующие: </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 xml:space="preserve">неверное употребление </w:t>
      </w:r>
      <w:r>
        <w:rPr>
          <w:rFonts w:ascii="Times New Roman" w:hAnsi="Times New Roman"/>
          <w:b/>
          <w:i/>
          <w:sz w:val="20"/>
          <w:szCs w:val="20"/>
        </w:rPr>
        <w:t xml:space="preserve">(искажение) </w:t>
      </w:r>
      <w:r w:rsidRPr="00521AD7">
        <w:rPr>
          <w:rFonts w:ascii="Times New Roman" w:hAnsi="Times New Roman"/>
          <w:b/>
          <w:i/>
          <w:sz w:val="20"/>
          <w:szCs w:val="20"/>
        </w:rPr>
        <w:t>имён собственных;</w:t>
      </w:r>
    </w:p>
    <w:p w:rsidR="006E1AF9" w:rsidRPr="00521AD7" w:rsidRDefault="006E1AF9" w:rsidP="006E1AF9">
      <w:pPr>
        <w:pStyle w:val="a6"/>
        <w:numPr>
          <w:ilvl w:val="0"/>
          <w:numId w:val="1"/>
        </w:numPr>
        <w:spacing w:after="0" w:line="240" w:lineRule="auto"/>
        <w:ind w:left="426"/>
        <w:contextualSpacing/>
        <w:jc w:val="both"/>
        <w:rPr>
          <w:rFonts w:ascii="Times New Roman" w:hAnsi="Times New Roman"/>
          <w:b/>
          <w:i/>
          <w:sz w:val="20"/>
          <w:szCs w:val="20"/>
        </w:rPr>
      </w:pPr>
      <w:r w:rsidRPr="00521AD7">
        <w:rPr>
          <w:rFonts w:ascii="Times New Roman" w:hAnsi="Times New Roman"/>
          <w:b/>
          <w:i/>
          <w:sz w:val="20"/>
          <w:szCs w:val="20"/>
        </w:rPr>
        <w:t>искажение авторской мысли в изложении.</w:t>
      </w:r>
    </w:p>
    <w:p w:rsidR="006E1AF9" w:rsidRDefault="006E1AF9" w:rsidP="006E1AF9">
      <w:pPr>
        <w:ind w:firstLine="709"/>
        <w:contextualSpacing/>
        <w:jc w:val="both"/>
      </w:pPr>
      <w:r w:rsidRPr="00521AD7">
        <w:t>В целом отмечается удовлетворительный уровень выполнения заданий части С выпускниками 9 классов школ Брянской области.</w:t>
      </w:r>
    </w:p>
    <w:p w:rsidR="006E1AF9" w:rsidRDefault="006E1AF9" w:rsidP="006E1AF9">
      <w:pPr>
        <w:ind w:firstLine="709"/>
        <w:contextualSpacing/>
        <w:jc w:val="both"/>
        <w:rPr>
          <w:b/>
          <w:i/>
          <w:u w:val="single"/>
        </w:rPr>
      </w:pPr>
    </w:p>
    <w:p w:rsidR="006E1AF9" w:rsidRDefault="006E1AF9" w:rsidP="006E1AF9">
      <w:pPr>
        <w:ind w:firstLine="709"/>
        <w:contextualSpacing/>
        <w:jc w:val="both"/>
        <w:rPr>
          <w:b/>
          <w:i/>
          <w:u w:val="single"/>
        </w:rPr>
      </w:pPr>
      <w:r w:rsidRPr="000A5CBF">
        <w:rPr>
          <w:b/>
          <w:i/>
          <w:u w:val="single"/>
        </w:rPr>
        <w:t>Методические рекомендации</w:t>
      </w:r>
      <w:r>
        <w:rPr>
          <w:b/>
          <w:i/>
          <w:u w:val="single"/>
        </w:rPr>
        <w:t xml:space="preserve"> </w:t>
      </w:r>
    </w:p>
    <w:p w:rsidR="006E1AF9" w:rsidRPr="000A5CBF" w:rsidRDefault="006E1AF9" w:rsidP="00ED1F4C">
      <w:pPr>
        <w:ind w:firstLine="709"/>
        <w:contextualSpacing/>
        <w:jc w:val="both"/>
        <w:rPr>
          <w:b/>
          <w:i/>
          <w:u w:val="single"/>
        </w:rPr>
      </w:pPr>
    </w:p>
    <w:p w:rsidR="006E1AF9" w:rsidRPr="00DC717D" w:rsidRDefault="006E1AF9" w:rsidP="00AF19DD">
      <w:pPr>
        <w:contextualSpacing/>
        <w:jc w:val="both"/>
      </w:pPr>
      <w:r w:rsidRPr="00DC717D">
        <w:rPr>
          <w:b/>
        </w:rPr>
        <w:t xml:space="preserve">Задание С1. </w:t>
      </w:r>
      <w:r w:rsidRPr="00DC717D">
        <w:t xml:space="preserve">При написании сжатого изложения необходимо учитывать следующее. </w:t>
      </w:r>
    </w:p>
    <w:p w:rsidR="006E1AF9" w:rsidRDefault="006E1AF9" w:rsidP="00ED1F4C">
      <w:pPr>
        <w:ind w:firstLine="709"/>
        <w:contextualSpacing/>
        <w:jc w:val="both"/>
      </w:pPr>
      <w:r w:rsidRPr="00246672">
        <w:t>Сжатое изложение не является выборочным.</w:t>
      </w:r>
      <w:r w:rsidRPr="00C27F7B">
        <w:t xml:space="preserve"> Сжатое изложение, как и подробное, должно быть полным, если условием задания не оговорено иное. </w:t>
      </w:r>
      <w:r>
        <w:t xml:space="preserve">При написании работы экзаменуемый может использовать лексику, отличающуюся от авторской. </w:t>
      </w:r>
      <w:r w:rsidRPr="00C27F7B">
        <w:t xml:space="preserve">Полное изложение передаёт содержание всего текста целиком (подробно или сжато). Выборочное же изложение воспроизводит одну из микротем или один из сюжетов исходного текста. </w:t>
      </w:r>
    </w:p>
    <w:p w:rsidR="006E1AF9" w:rsidRPr="00246672" w:rsidRDefault="006E1AF9" w:rsidP="00000B52">
      <w:pPr>
        <w:contextualSpacing/>
        <w:jc w:val="both"/>
      </w:pPr>
    </w:p>
    <w:p w:rsidR="00000B52" w:rsidRDefault="006E1AF9" w:rsidP="00A87CD5">
      <w:pPr>
        <w:jc w:val="both"/>
      </w:pPr>
      <w:r>
        <w:rPr>
          <w:b/>
        </w:rPr>
        <w:t xml:space="preserve">Задание С2. </w:t>
      </w:r>
      <w:r>
        <w:t xml:space="preserve">Поскольку </w:t>
      </w:r>
      <w:r w:rsidRPr="00246672">
        <w:t xml:space="preserve"> задача </w:t>
      </w:r>
      <w:r>
        <w:t xml:space="preserve">выпускника </w:t>
      </w:r>
      <w:r w:rsidRPr="00246672">
        <w:t>- написать сочинение-</w:t>
      </w:r>
      <w:r w:rsidRPr="00246672">
        <w:rPr>
          <w:u w:val="single"/>
        </w:rPr>
        <w:t>рассуждение</w:t>
      </w:r>
      <w:r w:rsidRPr="00246672">
        <w:t xml:space="preserve">, то необходимо соблюдать </w:t>
      </w:r>
      <w:r w:rsidRPr="00DC717D">
        <w:t xml:space="preserve">требования </w:t>
      </w:r>
      <w:r>
        <w:t xml:space="preserve">к построению текста </w:t>
      </w:r>
      <w:r w:rsidRPr="00246672">
        <w:t xml:space="preserve"> указанного типа речи.</w:t>
      </w:r>
    </w:p>
    <w:p w:rsidR="00000B52" w:rsidRDefault="006E1AF9" w:rsidP="00ED1F4C">
      <w:pPr>
        <w:ind w:firstLine="709"/>
        <w:jc w:val="both"/>
      </w:pPr>
      <w:r w:rsidRPr="00246672">
        <w:t>Рассуждение состоит из следующих частей:</w:t>
      </w:r>
    </w:p>
    <w:p w:rsidR="00000B52" w:rsidRDefault="006E1AF9" w:rsidP="00ED1F4C">
      <w:pPr>
        <w:ind w:firstLine="567"/>
        <w:jc w:val="both"/>
        <w:rPr>
          <w:i/>
          <w:iCs/>
        </w:rPr>
      </w:pPr>
      <w:r w:rsidRPr="00246672">
        <w:t xml:space="preserve">1. </w:t>
      </w:r>
      <w:r w:rsidRPr="00246672">
        <w:rPr>
          <w:b/>
          <w:bCs/>
          <w:i/>
          <w:iCs/>
        </w:rPr>
        <w:t>Вступление</w:t>
      </w:r>
      <w:r w:rsidRPr="00246672">
        <w:rPr>
          <w:i/>
          <w:iCs/>
        </w:rPr>
        <w:t xml:space="preserve"> </w:t>
      </w:r>
      <w:r>
        <w:rPr>
          <w:i/>
          <w:iCs/>
        </w:rPr>
        <w:t>–</w:t>
      </w:r>
      <w:r w:rsidRPr="00246672">
        <w:rPr>
          <w:i/>
          <w:iCs/>
        </w:rPr>
        <w:t xml:space="preserve"> тезис</w:t>
      </w:r>
      <w:r>
        <w:rPr>
          <w:i/>
          <w:iCs/>
        </w:rPr>
        <w:t>.</w:t>
      </w:r>
    </w:p>
    <w:p w:rsidR="00000B52" w:rsidRDefault="006E1AF9" w:rsidP="00ED1F4C">
      <w:pPr>
        <w:ind w:firstLine="567"/>
        <w:jc w:val="both"/>
        <w:rPr>
          <w:i/>
          <w:iCs/>
        </w:rPr>
      </w:pPr>
      <w:r w:rsidRPr="00246672">
        <w:rPr>
          <w:i/>
          <w:iCs/>
        </w:rPr>
        <w:t xml:space="preserve">2. </w:t>
      </w:r>
      <w:r w:rsidRPr="00246672">
        <w:rPr>
          <w:b/>
          <w:bCs/>
          <w:i/>
          <w:iCs/>
        </w:rPr>
        <w:t>Основная часть</w:t>
      </w:r>
      <w:r w:rsidRPr="00246672">
        <w:rPr>
          <w:i/>
          <w:iCs/>
        </w:rPr>
        <w:t xml:space="preserve"> – доказательства (аргументы)</w:t>
      </w:r>
      <w:r>
        <w:rPr>
          <w:i/>
          <w:iCs/>
        </w:rPr>
        <w:t>.</w:t>
      </w:r>
      <w:r w:rsidRPr="00246672">
        <w:rPr>
          <w:i/>
          <w:iCs/>
        </w:rPr>
        <w:t xml:space="preserve"> </w:t>
      </w:r>
    </w:p>
    <w:p w:rsidR="006E1AF9" w:rsidRPr="00246672" w:rsidRDefault="006E1AF9" w:rsidP="00ED1F4C">
      <w:pPr>
        <w:ind w:firstLine="567"/>
        <w:jc w:val="both"/>
      </w:pPr>
      <w:r w:rsidRPr="00246672">
        <w:rPr>
          <w:i/>
          <w:iCs/>
        </w:rPr>
        <w:t xml:space="preserve">3. </w:t>
      </w:r>
      <w:r w:rsidRPr="00246672">
        <w:rPr>
          <w:b/>
          <w:bCs/>
          <w:i/>
          <w:iCs/>
        </w:rPr>
        <w:t>Заключение</w:t>
      </w:r>
      <w:r w:rsidRPr="00246672">
        <w:rPr>
          <w:i/>
          <w:iCs/>
        </w:rPr>
        <w:t xml:space="preserve"> – вывод</w:t>
      </w:r>
      <w:r>
        <w:rPr>
          <w:i/>
          <w:iCs/>
        </w:rPr>
        <w:t>.</w:t>
      </w:r>
      <w:r w:rsidRPr="00246672">
        <w:t xml:space="preserve"> </w:t>
      </w:r>
    </w:p>
    <w:p w:rsidR="006E1AF9" w:rsidRDefault="00000B52" w:rsidP="00ED1F4C">
      <w:pPr>
        <w:ind w:firstLine="709"/>
        <w:jc w:val="both"/>
      </w:pPr>
      <w:r>
        <w:t xml:space="preserve">Отсутствие в сочинении одного из </w:t>
      </w:r>
      <w:r w:rsidR="006E1AF9" w:rsidRPr="00246672">
        <w:t>элементов композиции рассматривается как ошибка</w:t>
      </w:r>
      <w:r w:rsidR="006E1AF9">
        <w:t xml:space="preserve">. </w:t>
      </w:r>
    </w:p>
    <w:p w:rsidR="006E1AF9" w:rsidRPr="00246672" w:rsidRDefault="006E1AF9" w:rsidP="00ED1F4C">
      <w:pPr>
        <w:ind w:firstLine="709"/>
        <w:jc w:val="both"/>
      </w:pPr>
      <w:r w:rsidRPr="00246672">
        <w:t xml:space="preserve">В </w:t>
      </w:r>
      <w:r>
        <w:t>основной части следует избегать</w:t>
      </w:r>
      <w:r w:rsidR="00000B52">
        <w:t>:</w:t>
      </w:r>
    </w:p>
    <w:p w:rsidR="006E1AF9" w:rsidRPr="00ED1F4C" w:rsidRDefault="006E1AF9" w:rsidP="00ED1F4C">
      <w:pPr>
        <w:ind w:firstLine="709"/>
        <w:jc w:val="both"/>
        <w:rPr>
          <w:b/>
          <w:i/>
        </w:rPr>
      </w:pPr>
      <w:r w:rsidRPr="00ED1F4C">
        <w:rPr>
          <w:b/>
          <w:i/>
        </w:rPr>
        <w:t>•</w:t>
      </w:r>
      <w:r w:rsidRPr="00ED1F4C">
        <w:rPr>
          <w:b/>
          <w:i/>
          <w:u w:val="single"/>
        </w:rPr>
        <w:t xml:space="preserve"> пересказа</w:t>
      </w:r>
      <w:r w:rsidRPr="00ED1F4C">
        <w:rPr>
          <w:b/>
          <w:i/>
        </w:rPr>
        <w:t xml:space="preserve"> текста; </w:t>
      </w:r>
    </w:p>
    <w:p w:rsidR="006E1AF9" w:rsidRPr="00ED1F4C" w:rsidRDefault="006E1AF9" w:rsidP="00ED1F4C">
      <w:pPr>
        <w:ind w:firstLine="709"/>
        <w:jc w:val="both"/>
        <w:rPr>
          <w:b/>
          <w:i/>
        </w:rPr>
      </w:pPr>
      <w:r w:rsidRPr="00ED1F4C">
        <w:rPr>
          <w:b/>
          <w:i/>
        </w:rPr>
        <w:t xml:space="preserve">• изложения сведений, </w:t>
      </w:r>
      <w:r w:rsidR="00ED1F4C">
        <w:rPr>
          <w:b/>
          <w:i/>
          <w:u w:val="single"/>
        </w:rPr>
        <w:t xml:space="preserve">не </w:t>
      </w:r>
      <w:r w:rsidRPr="00ED1F4C">
        <w:rPr>
          <w:b/>
          <w:i/>
          <w:u w:val="single"/>
        </w:rPr>
        <w:t>имеющих прямого отношения к</w:t>
      </w:r>
      <w:r w:rsidR="00ED1F4C">
        <w:rPr>
          <w:b/>
          <w:i/>
          <w:u w:val="single"/>
        </w:rPr>
        <w:t xml:space="preserve"> </w:t>
      </w:r>
      <w:r w:rsidRPr="00ED1F4C">
        <w:rPr>
          <w:b/>
          <w:i/>
          <w:u w:val="single"/>
        </w:rPr>
        <w:t>теме.</w:t>
      </w:r>
      <w:r w:rsidRPr="00ED1F4C">
        <w:rPr>
          <w:b/>
          <w:i/>
        </w:rPr>
        <w:t xml:space="preserve"> </w:t>
      </w:r>
    </w:p>
    <w:p w:rsidR="006E1AF9" w:rsidRPr="00246672" w:rsidRDefault="006E1AF9" w:rsidP="00ED1F4C">
      <w:pPr>
        <w:ind w:firstLine="709"/>
        <w:jc w:val="both"/>
      </w:pPr>
      <w:r w:rsidRPr="00246672">
        <w:t xml:space="preserve">В основной части необходимо продемонстрировать умение </w:t>
      </w:r>
      <w:r w:rsidRPr="00246672">
        <w:rPr>
          <w:u w:val="single"/>
        </w:rPr>
        <w:t>логично</w:t>
      </w:r>
      <w:r w:rsidRPr="00246672">
        <w:t xml:space="preserve">, </w:t>
      </w:r>
      <w:r w:rsidRPr="00246672">
        <w:rPr>
          <w:u w:val="single"/>
        </w:rPr>
        <w:t xml:space="preserve">аргументировано </w:t>
      </w:r>
      <w:r w:rsidR="00ED1F4C">
        <w:t xml:space="preserve">и </w:t>
      </w:r>
      <w:r w:rsidRPr="00246672">
        <w:rPr>
          <w:u w:val="single"/>
        </w:rPr>
        <w:t xml:space="preserve">стилистически грамотно </w:t>
      </w:r>
      <w:r w:rsidR="00ED1F4C">
        <w:t xml:space="preserve">излагать свои мысли. </w:t>
      </w:r>
    </w:p>
    <w:p w:rsidR="00ED1F4C" w:rsidRDefault="006E1AF9" w:rsidP="00ED1F4C">
      <w:pPr>
        <w:ind w:firstLine="709"/>
        <w:jc w:val="both"/>
      </w:pPr>
      <w:r w:rsidRPr="00DC717D">
        <w:rPr>
          <w:bCs/>
        </w:rPr>
        <w:t>Необходимо помнить об основных требованиях к аргументации</w:t>
      </w:r>
      <w:r w:rsidRPr="00DC717D">
        <w:t>:</w:t>
      </w:r>
    </w:p>
    <w:p w:rsidR="00ED1F4C" w:rsidRPr="00ED1F4C" w:rsidRDefault="006E1AF9" w:rsidP="00ED1F4C">
      <w:pPr>
        <w:ind w:firstLine="709"/>
        <w:jc w:val="both"/>
        <w:rPr>
          <w:b/>
          <w:i/>
          <w:iCs/>
        </w:rPr>
      </w:pPr>
      <w:r w:rsidRPr="00246672">
        <w:t xml:space="preserve">• </w:t>
      </w:r>
      <w:r w:rsidRPr="00ED1F4C">
        <w:rPr>
          <w:b/>
          <w:i/>
          <w:iCs/>
        </w:rPr>
        <w:t>аргументов должно быть  2;</w:t>
      </w:r>
    </w:p>
    <w:p w:rsidR="00ED1F4C" w:rsidRPr="00ED1F4C" w:rsidRDefault="006E1AF9" w:rsidP="00ED1F4C">
      <w:pPr>
        <w:ind w:firstLine="709"/>
        <w:jc w:val="both"/>
        <w:rPr>
          <w:b/>
          <w:i/>
          <w:iCs/>
        </w:rPr>
      </w:pPr>
      <w:r w:rsidRPr="00ED1F4C">
        <w:rPr>
          <w:b/>
          <w:i/>
          <w:iCs/>
        </w:rPr>
        <w:t xml:space="preserve">• примеры должны быть </w:t>
      </w:r>
      <w:r w:rsidRPr="00ED1F4C">
        <w:rPr>
          <w:b/>
          <w:i/>
          <w:iCs/>
          <w:u w:val="single"/>
        </w:rPr>
        <w:t>из прочитанного  текста</w:t>
      </w:r>
      <w:r w:rsidRPr="00ED1F4C">
        <w:rPr>
          <w:b/>
          <w:i/>
          <w:iCs/>
        </w:rPr>
        <w:t>;</w:t>
      </w:r>
    </w:p>
    <w:p w:rsidR="00ED1F4C" w:rsidRPr="00ED1F4C" w:rsidRDefault="006E1AF9" w:rsidP="00ED1F4C">
      <w:pPr>
        <w:ind w:firstLine="709"/>
        <w:jc w:val="both"/>
        <w:rPr>
          <w:b/>
          <w:i/>
          <w:iCs/>
        </w:rPr>
      </w:pPr>
      <w:r w:rsidRPr="00ED1F4C">
        <w:rPr>
          <w:b/>
          <w:i/>
          <w:iCs/>
        </w:rPr>
        <w:t xml:space="preserve">• примеры должны подтверждать </w:t>
      </w:r>
      <w:r w:rsidRPr="00ED1F4C">
        <w:rPr>
          <w:b/>
          <w:i/>
          <w:iCs/>
          <w:u w:val="single"/>
        </w:rPr>
        <w:t>разные аргументы</w:t>
      </w:r>
      <w:r w:rsidRPr="00ED1F4C">
        <w:rPr>
          <w:b/>
          <w:i/>
          <w:iCs/>
        </w:rPr>
        <w:t xml:space="preserve">; </w:t>
      </w:r>
    </w:p>
    <w:p w:rsidR="006E1AF9" w:rsidRPr="00ED1F4C" w:rsidRDefault="006E1AF9" w:rsidP="00ED1F4C">
      <w:pPr>
        <w:ind w:firstLine="709"/>
        <w:jc w:val="both"/>
        <w:rPr>
          <w:b/>
        </w:rPr>
      </w:pPr>
      <w:r w:rsidRPr="00ED1F4C">
        <w:rPr>
          <w:b/>
          <w:i/>
          <w:iCs/>
        </w:rPr>
        <w:t xml:space="preserve">• каждый пример должен </w:t>
      </w:r>
      <w:r w:rsidRPr="00ED1F4C">
        <w:rPr>
          <w:b/>
          <w:i/>
          <w:iCs/>
          <w:u w:val="single"/>
        </w:rPr>
        <w:t>соответствовать</w:t>
      </w:r>
      <w:r w:rsidRPr="00ED1F4C">
        <w:rPr>
          <w:b/>
          <w:i/>
          <w:iCs/>
        </w:rPr>
        <w:t xml:space="preserve"> указанному аргументу.</w:t>
      </w:r>
      <w:r w:rsidRPr="00ED1F4C">
        <w:rPr>
          <w:b/>
        </w:rPr>
        <w:t xml:space="preserve"> </w:t>
      </w:r>
    </w:p>
    <w:p w:rsidR="006E1AF9" w:rsidRPr="004E32E7" w:rsidRDefault="006E1AF9" w:rsidP="00ED1F4C">
      <w:pPr>
        <w:ind w:firstLine="709"/>
        <w:jc w:val="both"/>
      </w:pPr>
      <w:r w:rsidRPr="004E32E7">
        <w:rPr>
          <w:bCs/>
        </w:rPr>
        <w:t xml:space="preserve">Заключение так же, как и вступление, </w:t>
      </w:r>
      <w:r w:rsidRPr="004E32E7">
        <w:rPr>
          <w:bCs/>
          <w:u w:val="single"/>
        </w:rPr>
        <w:t>не должно превышать</w:t>
      </w:r>
      <w:r w:rsidRPr="004E32E7">
        <w:rPr>
          <w:bCs/>
        </w:rPr>
        <w:t xml:space="preserve"> по объёму основную часть сочинения.</w:t>
      </w:r>
    </w:p>
    <w:p w:rsidR="00A96F19" w:rsidRDefault="00A96F19" w:rsidP="00ED1F4C">
      <w:pPr>
        <w:ind w:firstLine="709"/>
        <w:jc w:val="both"/>
        <w:rPr>
          <w:bCs/>
        </w:rPr>
      </w:pPr>
    </w:p>
    <w:p w:rsidR="006E1AF9" w:rsidRPr="004E32E7" w:rsidRDefault="006E1AF9" w:rsidP="00ED1F4C">
      <w:pPr>
        <w:ind w:firstLine="709"/>
        <w:jc w:val="both"/>
      </w:pPr>
      <w:r w:rsidRPr="004E32E7">
        <w:rPr>
          <w:bCs/>
        </w:rPr>
        <w:t xml:space="preserve">Задача ЗАКЛЮЧЕНИЯ — подвести </w:t>
      </w:r>
      <w:r w:rsidRPr="004E32E7">
        <w:rPr>
          <w:bCs/>
          <w:u w:val="single"/>
        </w:rPr>
        <w:t>итог</w:t>
      </w:r>
      <w:r w:rsidRPr="004E32E7">
        <w:rPr>
          <w:bCs/>
        </w:rPr>
        <w:t xml:space="preserve">, </w:t>
      </w:r>
      <w:r w:rsidRPr="004E32E7">
        <w:rPr>
          <w:bCs/>
          <w:u w:val="single"/>
        </w:rPr>
        <w:t>обобщить</w:t>
      </w:r>
      <w:r w:rsidRPr="004E32E7">
        <w:rPr>
          <w:bCs/>
        </w:rPr>
        <w:t xml:space="preserve"> сказанное, </w:t>
      </w:r>
      <w:r w:rsidRPr="004E32E7">
        <w:rPr>
          <w:bCs/>
          <w:u w:val="single"/>
        </w:rPr>
        <w:t>завершить</w:t>
      </w:r>
      <w:r w:rsidRPr="004E32E7">
        <w:rPr>
          <w:bCs/>
        </w:rPr>
        <w:t xml:space="preserve"> рабо</w:t>
      </w:r>
      <w:r w:rsidR="00ED1F4C">
        <w:rPr>
          <w:bCs/>
        </w:rPr>
        <w:t xml:space="preserve">ту, еще раз обратив внимание на </w:t>
      </w:r>
      <w:r w:rsidRPr="004E32E7">
        <w:rPr>
          <w:bCs/>
        </w:rPr>
        <w:t>самое главное.</w:t>
      </w:r>
    </w:p>
    <w:p w:rsidR="006E1AF9" w:rsidRPr="004E32E7" w:rsidRDefault="006E1AF9" w:rsidP="00ED1F4C">
      <w:pPr>
        <w:ind w:firstLine="709"/>
        <w:jc w:val="both"/>
      </w:pPr>
      <w:r>
        <w:rPr>
          <w:bCs/>
        </w:rPr>
        <w:t>Вывод должен быть</w:t>
      </w:r>
    </w:p>
    <w:p w:rsidR="006E1AF9" w:rsidRPr="00ED1F4C" w:rsidRDefault="006E1AF9" w:rsidP="00F85723">
      <w:pPr>
        <w:pStyle w:val="a6"/>
        <w:numPr>
          <w:ilvl w:val="0"/>
          <w:numId w:val="19"/>
        </w:numPr>
        <w:spacing w:after="0" w:line="240" w:lineRule="auto"/>
        <w:ind w:left="426" w:firstLine="141"/>
        <w:jc w:val="both"/>
        <w:rPr>
          <w:rFonts w:ascii="Times New Roman" w:hAnsi="Times New Roman"/>
          <w:b/>
          <w:i/>
        </w:rPr>
      </w:pPr>
      <w:r w:rsidRPr="00ED1F4C">
        <w:rPr>
          <w:rFonts w:ascii="Times New Roman" w:hAnsi="Times New Roman"/>
          <w:b/>
          <w:bCs/>
          <w:i/>
          <w:u w:val="single"/>
        </w:rPr>
        <w:t>коротким</w:t>
      </w:r>
      <w:r w:rsidRPr="00ED1F4C">
        <w:rPr>
          <w:rFonts w:ascii="Times New Roman" w:hAnsi="Times New Roman"/>
          <w:b/>
          <w:bCs/>
          <w:i/>
        </w:rPr>
        <w:t xml:space="preserve">, но </w:t>
      </w:r>
      <w:r w:rsidRPr="00ED1F4C">
        <w:rPr>
          <w:rFonts w:ascii="Times New Roman" w:hAnsi="Times New Roman"/>
          <w:b/>
          <w:bCs/>
          <w:i/>
          <w:u w:val="single"/>
        </w:rPr>
        <w:t>ёмким</w:t>
      </w:r>
      <w:r w:rsidRPr="00ED1F4C">
        <w:rPr>
          <w:rFonts w:ascii="Times New Roman" w:hAnsi="Times New Roman"/>
          <w:b/>
          <w:bCs/>
          <w:i/>
        </w:rPr>
        <w:t xml:space="preserve"> по содержанию; </w:t>
      </w:r>
    </w:p>
    <w:p w:rsidR="006E1AF9" w:rsidRPr="00ED1F4C" w:rsidRDefault="006E1AF9" w:rsidP="00F85723">
      <w:pPr>
        <w:pStyle w:val="a6"/>
        <w:numPr>
          <w:ilvl w:val="0"/>
          <w:numId w:val="19"/>
        </w:numPr>
        <w:spacing w:after="0" w:line="240" w:lineRule="auto"/>
        <w:ind w:left="0" w:firstLine="567"/>
        <w:jc w:val="both"/>
        <w:rPr>
          <w:rFonts w:ascii="Times New Roman" w:hAnsi="Times New Roman"/>
          <w:b/>
          <w:i/>
        </w:rPr>
      </w:pPr>
      <w:r w:rsidRPr="00ED1F4C">
        <w:rPr>
          <w:rFonts w:ascii="Times New Roman" w:hAnsi="Times New Roman"/>
          <w:b/>
          <w:bCs/>
          <w:i/>
        </w:rPr>
        <w:t xml:space="preserve">логически </w:t>
      </w:r>
      <w:r w:rsidRPr="00ED1F4C">
        <w:rPr>
          <w:rFonts w:ascii="Times New Roman" w:hAnsi="Times New Roman"/>
          <w:b/>
          <w:bCs/>
          <w:i/>
          <w:u w:val="single"/>
        </w:rPr>
        <w:t>связан</w:t>
      </w:r>
      <w:r w:rsidRPr="00ED1F4C">
        <w:rPr>
          <w:rFonts w:ascii="Times New Roman" w:hAnsi="Times New Roman"/>
          <w:b/>
          <w:bCs/>
          <w:i/>
        </w:rPr>
        <w:t xml:space="preserve"> с предыдущим изложением ;</w:t>
      </w:r>
    </w:p>
    <w:p w:rsidR="006E1AF9" w:rsidRPr="00ED1F4C" w:rsidRDefault="006E1AF9" w:rsidP="00F85723">
      <w:pPr>
        <w:pStyle w:val="a6"/>
        <w:numPr>
          <w:ilvl w:val="0"/>
          <w:numId w:val="19"/>
        </w:numPr>
        <w:spacing w:after="0" w:line="240" w:lineRule="auto"/>
        <w:ind w:left="0" w:firstLine="567"/>
        <w:jc w:val="both"/>
        <w:rPr>
          <w:rFonts w:ascii="Times New Roman" w:hAnsi="Times New Roman"/>
          <w:b/>
          <w:i/>
        </w:rPr>
      </w:pPr>
      <w:r w:rsidRPr="00ED1F4C">
        <w:rPr>
          <w:rFonts w:ascii="Times New Roman" w:hAnsi="Times New Roman"/>
          <w:b/>
          <w:bCs/>
          <w:i/>
          <w:u w:val="single"/>
        </w:rPr>
        <w:t>не должен противоречить</w:t>
      </w:r>
      <w:r w:rsidRPr="00ED1F4C">
        <w:rPr>
          <w:rFonts w:ascii="Times New Roman" w:hAnsi="Times New Roman"/>
          <w:b/>
          <w:bCs/>
          <w:i/>
        </w:rPr>
        <w:t xml:space="preserve"> по смыслу тезису и аргументам.</w:t>
      </w:r>
    </w:p>
    <w:p w:rsidR="00A96F19" w:rsidRDefault="006E1AF9" w:rsidP="00ED1F4C">
      <w:pPr>
        <w:ind w:firstLine="709"/>
        <w:jc w:val="both"/>
        <w:rPr>
          <w:bCs/>
        </w:rPr>
      </w:pPr>
      <w:r w:rsidRPr="004E32E7">
        <w:rPr>
          <w:bCs/>
        </w:rPr>
        <w:t xml:space="preserve">Абзацное членение текста – это одно из важных </w:t>
      </w:r>
      <w:r w:rsidRPr="004E32E7">
        <w:rPr>
          <w:bCs/>
          <w:u w:val="single"/>
        </w:rPr>
        <w:t>условий</w:t>
      </w:r>
      <w:r w:rsidRPr="004E32E7">
        <w:rPr>
          <w:bCs/>
        </w:rPr>
        <w:t xml:space="preserve"> при </w:t>
      </w:r>
      <w:r>
        <w:rPr>
          <w:bCs/>
        </w:rPr>
        <w:t>написании сочинения.</w:t>
      </w:r>
      <w:r w:rsidR="00ED1F4C">
        <w:rPr>
          <w:bCs/>
        </w:rPr>
        <w:t xml:space="preserve"> </w:t>
      </w:r>
    </w:p>
    <w:p w:rsidR="00A96F19" w:rsidRDefault="00A96F19" w:rsidP="00ED1F4C">
      <w:pPr>
        <w:ind w:firstLine="709"/>
        <w:jc w:val="both"/>
        <w:rPr>
          <w:bCs/>
        </w:rPr>
      </w:pPr>
    </w:p>
    <w:p w:rsidR="00ED1F4C" w:rsidRDefault="006E1AF9" w:rsidP="00ED1F4C">
      <w:pPr>
        <w:ind w:firstLine="709"/>
        <w:jc w:val="both"/>
        <w:rPr>
          <w:bCs/>
          <w:u w:val="single"/>
        </w:rPr>
      </w:pPr>
      <w:r>
        <w:rPr>
          <w:bCs/>
        </w:rPr>
        <w:t xml:space="preserve">Сочинение должно содержать </w:t>
      </w:r>
      <w:r w:rsidRPr="004E32E7">
        <w:rPr>
          <w:bCs/>
          <w:u w:val="single"/>
        </w:rPr>
        <w:t xml:space="preserve">не менее </w:t>
      </w:r>
      <w:r w:rsidR="00AF19DD">
        <w:rPr>
          <w:bCs/>
          <w:u w:val="single"/>
        </w:rPr>
        <w:t>3</w:t>
      </w:r>
      <w:r w:rsidRPr="004E32E7">
        <w:rPr>
          <w:bCs/>
          <w:u w:val="single"/>
        </w:rPr>
        <w:t>–х абзацев:</w:t>
      </w:r>
      <w:r w:rsidR="00ED1F4C">
        <w:rPr>
          <w:bCs/>
          <w:u w:val="single"/>
        </w:rPr>
        <w:t xml:space="preserve"> </w:t>
      </w:r>
    </w:p>
    <w:p w:rsidR="00ED1F4C" w:rsidRDefault="006E1AF9" w:rsidP="00ED1F4C">
      <w:pPr>
        <w:ind w:firstLine="709"/>
        <w:jc w:val="both"/>
        <w:rPr>
          <w:bCs/>
          <w:i/>
          <w:iCs/>
        </w:rPr>
      </w:pPr>
      <w:r w:rsidRPr="004E32E7">
        <w:rPr>
          <w:bCs/>
          <w:i/>
          <w:iCs/>
        </w:rPr>
        <w:t xml:space="preserve">• 1 абзац - тезис </w:t>
      </w:r>
    </w:p>
    <w:p w:rsidR="00ED1F4C" w:rsidRDefault="00ED1F4C" w:rsidP="00ED1F4C">
      <w:pPr>
        <w:ind w:firstLine="709"/>
        <w:jc w:val="both"/>
        <w:rPr>
          <w:bCs/>
          <w:i/>
          <w:iCs/>
        </w:rPr>
      </w:pPr>
      <w:r>
        <w:rPr>
          <w:bCs/>
          <w:i/>
          <w:iCs/>
        </w:rPr>
        <w:t xml:space="preserve">• 2 абзац – аргументы с </w:t>
      </w:r>
      <w:r w:rsidR="006E1AF9" w:rsidRPr="004E32E7">
        <w:rPr>
          <w:bCs/>
          <w:i/>
          <w:iCs/>
        </w:rPr>
        <w:t xml:space="preserve">примерами </w:t>
      </w:r>
    </w:p>
    <w:p w:rsidR="006E1AF9" w:rsidRPr="004E32E7" w:rsidRDefault="00ED1F4C" w:rsidP="00ED1F4C">
      <w:pPr>
        <w:ind w:firstLine="709"/>
        <w:jc w:val="both"/>
      </w:pPr>
      <w:r>
        <w:rPr>
          <w:bCs/>
          <w:i/>
          <w:iCs/>
        </w:rPr>
        <w:t xml:space="preserve">• 3 абзац – </w:t>
      </w:r>
      <w:r w:rsidR="006E1AF9" w:rsidRPr="004E32E7">
        <w:rPr>
          <w:bCs/>
          <w:i/>
          <w:iCs/>
        </w:rPr>
        <w:t>вывод</w:t>
      </w:r>
      <w:r>
        <w:rPr>
          <w:bCs/>
          <w:i/>
          <w:iCs/>
        </w:rPr>
        <w:t>.</w:t>
      </w:r>
      <w:r w:rsidR="006E1AF9" w:rsidRPr="004E32E7">
        <w:rPr>
          <w:bCs/>
        </w:rPr>
        <w:t xml:space="preserve"> </w:t>
      </w:r>
    </w:p>
    <w:p w:rsidR="006E1AF9" w:rsidRPr="004E32E7" w:rsidRDefault="006E1AF9" w:rsidP="00ED1F4C">
      <w:pPr>
        <w:ind w:firstLine="709"/>
        <w:jc w:val="both"/>
      </w:pPr>
      <w:r w:rsidRPr="004E32E7">
        <w:rPr>
          <w:bCs/>
        </w:rPr>
        <w:t xml:space="preserve">Основная часть может состоять и </w:t>
      </w:r>
      <w:r w:rsidRPr="004E32E7">
        <w:rPr>
          <w:bCs/>
          <w:u w:val="single"/>
        </w:rPr>
        <w:t>более чем из одного абзаца.</w:t>
      </w:r>
      <w:r>
        <w:rPr>
          <w:bCs/>
        </w:rPr>
        <w:t xml:space="preserve"> Абзацев может быть столько, сколько предполагает коммуникативный замысел автора.</w:t>
      </w:r>
    </w:p>
    <w:p w:rsidR="00AF19DD" w:rsidRDefault="00AF19DD" w:rsidP="006E1AF9">
      <w:pPr>
        <w:pStyle w:val="ab"/>
        <w:jc w:val="right"/>
      </w:pPr>
    </w:p>
    <w:p w:rsidR="00A96F19" w:rsidRDefault="00A96F19" w:rsidP="00A96F19"/>
    <w:p w:rsidR="00A96F19" w:rsidRDefault="00A96F19" w:rsidP="00A96F19"/>
    <w:p w:rsidR="00A96F19" w:rsidRDefault="00A96F19" w:rsidP="00A96F19"/>
    <w:p w:rsidR="00A96F19" w:rsidRDefault="00A96F19" w:rsidP="00A96F19"/>
    <w:p w:rsidR="00A96F19" w:rsidRPr="00A96F19" w:rsidRDefault="00A96F19" w:rsidP="00A96F19"/>
    <w:p w:rsidR="00AF19DD" w:rsidRDefault="00AF19DD" w:rsidP="006E1AF9">
      <w:pPr>
        <w:pStyle w:val="ab"/>
        <w:jc w:val="right"/>
      </w:pPr>
    </w:p>
    <w:p w:rsidR="006E1AF9" w:rsidRPr="00C27F7B" w:rsidRDefault="00647A5A" w:rsidP="004B058A">
      <w:pPr>
        <w:pStyle w:val="ab"/>
        <w:jc w:val="right"/>
      </w:pPr>
      <w:r>
        <w:lastRenderedPageBreak/>
        <w:t xml:space="preserve">Таблица </w:t>
      </w:r>
      <w:r w:rsidR="0018583F">
        <w:t>4</w:t>
      </w:r>
    </w:p>
    <w:tbl>
      <w:tblPr>
        <w:tblStyle w:val="a5"/>
        <w:tblW w:w="5000" w:type="pct"/>
        <w:tblLook w:val="04A0"/>
      </w:tblPr>
      <w:tblGrid>
        <w:gridCol w:w="1856"/>
        <w:gridCol w:w="7998"/>
      </w:tblGrid>
      <w:tr w:rsidR="006E1AF9" w:rsidRPr="00416821" w:rsidTr="00EB1FC1">
        <w:tc>
          <w:tcPr>
            <w:tcW w:w="5000" w:type="pct"/>
            <w:gridSpan w:val="2"/>
          </w:tcPr>
          <w:p w:rsidR="006E1AF9" w:rsidRPr="007F05A7" w:rsidRDefault="006E1AF9" w:rsidP="00EB1FC1">
            <w:pPr>
              <w:jc w:val="center"/>
              <w:rPr>
                <w:sz w:val="18"/>
                <w:szCs w:val="18"/>
              </w:rPr>
            </w:pPr>
            <w:r w:rsidRPr="007F05A7">
              <w:rPr>
                <w:b/>
                <w:i/>
                <w:sz w:val="18"/>
                <w:szCs w:val="18"/>
              </w:rPr>
              <w:t>Часть 1</w:t>
            </w:r>
          </w:p>
        </w:tc>
      </w:tr>
      <w:tr w:rsidR="006E1AF9" w:rsidRPr="00416821" w:rsidTr="00EB1FC1">
        <w:tc>
          <w:tcPr>
            <w:tcW w:w="942" w:type="pct"/>
            <w:vAlign w:val="center"/>
          </w:tcPr>
          <w:p w:rsidR="006E1AF9" w:rsidRPr="007F05A7" w:rsidRDefault="006E1AF9" w:rsidP="00EB1FC1">
            <w:pPr>
              <w:jc w:val="center"/>
              <w:rPr>
                <w:sz w:val="18"/>
                <w:szCs w:val="18"/>
              </w:rPr>
            </w:pPr>
            <w:r w:rsidRPr="007F05A7">
              <w:rPr>
                <w:b/>
                <w:sz w:val="18"/>
                <w:szCs w:val="18"/>
              </w:rPr>
              <w:t>Обозначение задания в работе</w:t>
            </w:r>
          </w:p>
        </w:tc>
        <w:tc>
          <w:tcPr>
            <w:tcW w:w="4058" w:type="pct"/>
            <w:vAlign w:val="center"/>
          </w:tcPr>
          <w:p w:rsidR="006E1AF9" w:rsidRPr="007F05A7" w:rsidRDefault="006E1AF9" w:rsidP="00EB1FC1">
            <w:pPr>
              <w:jc w:val="center"/>
              <w:rPr>
                <w:sz w:val="18"/>
                <w:szCs w:val="18"/>
              </w:rPr>
            </w:pPr>
            <w:r w:rsidRPr="007F05A7">
              <w:rPr>
                <w:b/>
                <w:sz w:val="18"/>
                <w:szCs w:val="18"/>
              </w:rPr>
              <w:t>Проверяемые элементы содержания</w:t>
            </w:r>
          </w:p>
        </w:tc>
      </w:tr>
      <w:tr w:rsidR="006E1AF9" w:rsidRPr="00416821" w:rsidTr="00EB1FC1">
        <w:trPr>
          <w:trHeight w:val="1710"/>
        </w:trPr>
        <w:tc>
          <w:tcPr>
            <w:tcW w:w="942" w:type="pct"/>
            <w:vAlign w:val="center"/>
          </w:tcPr>
          <w:p w:rsidR="006E1AF9" w:rsidRPr="007F05A7" w:rsidRDefault="006E1AF9" w:rsidP="00EB1FC1">
            <w:pPr>
              <w:jc w:val="center"/>
              <w:rPr>
                <w:sz w:val="18"/>
                <w:szCs w:val="18"/>
              </w:rPr>
            </w:pPr>
            <w:r w:rsidRPr="007F05A7">
              <w:rPr>
                <w:b/>
                <w:sz w:val="18"/>
                <w:szCs w:val="18"/>
              </w:rPr>
              <w:t>С1</w:t>
            </w:r>
          </w:p>
        </w:tc>
        <w:tc>
          <w:tcPr>
            <w:tcW w:w="4058" w:type="pct"/>
            <w:vAlign w:val="center"/>
          </w:tcPr>
          <w:p w:rsidR="006E1AF9" w:rsidRPr="007F05A7" w:rsidRDefault="006E1AF9" w:rsidP="00EB1FC1">
            <w:pPr>
              <w:pStyle w:val="Default"/>
              <w:ind w:right="-100"/>
              <w:rPr>
                <w:b/>
                <w:i/>
                <w:sz w:val="18"/>
                <w:szCs w:val="18"/>
              </w:rPr>
            </w:pPr>
            <w:r w:rsidRPr="007F05A7">
              <w:rPr>
                <w:b/>
                <w:i/>
                <w:sz w:val="18"/>
                <w:szCs w:val="18"/>
              </w:rPr>
              <w:t>Информационная обработка текстов различных стилей и жанров.</w:t>
            </w:r>
          </w:p>
          <w:p w:rsidR="006E1AF9" w:rsidRPr="007F05A7" w:rsidRDefault="006E1AF9" w:rsidP="00EB1FC1">
            <w:pPr>
              <w:pStyle w:val="Default"/>
              <w:ind w:right="-100"/>
              <w:rPr>
                <w:b/>
                <w:i/>
                <w:sz w:val="18"/>
                <w:szCs w:val="18"/>
              </w:rPr>
            </w:pPr>
            <w:r w:rsidRPr="007F05A7">
              <w:rPr>
                <w:b/>
                <w:i/>
                <w:sz w:val="18"/>
                <w:szCs w:val="18"/>
              </w:rPr>
              <w:t>Текст как речевое произведение. Смысловая и композиционная целостность текста.</w:t>
            </w:r>
          </w:p>
          <w:p w:rsidR="006E1AF9" w:rsidRPr="007F05A7" w:rsidRDefault="006E1AF9" w:rsidP="00EB1FC1">
            <w:pPr>
              <w:pStyle w:val="Default"/>
              <w:ind w:right="-100"/>
              <w:rPr>
                <w:b/>
                <w:i/>
                <w:sz w:val="18"/>
                <w:szCs w:val="18"/>
              </w:rPr>
            </w:pPr>
            <w:r w:rsidRPr="007F05A7">
              <w:rPr>
                <w:b/>
                <w:i/>
                <w:sz w:val="18"/>
                <w:szCs w:val="18"/>
              </w:rPr>
              <w:t xml:space="preserve">Отбор языковых средств в тексте в зависимости от темы, цели, адресата и ситуации общения. </w:t>
            </w:r>
          </w:p>
          <w:p w:rsidR="006E1AF9" w:rsidRPr="007F05A7" w:rsidRDefault="006E1AF9" w:rsidP="00EB1FC1">
            <w:pPr>
              <w:pStyle w:val="Default"/>
              <w:ind w:right="-100"/>
              <w:rPr>
                <w:b/>
                <w:i/>
                <w:sz w:val="18"/>
                <w:szCs w:val="18"/>
              </w:rPr>
            </w:pPr>
            <w:r w:rsidRPr="007F05A7">
              <w:rPr>
                <w:b/>
                <w:i/>
                <w:sz w:val="18"/>
                <w:szCs w:val="18"/>
              </w:rPr>
              <w:t>Создание текстов различных стилей и функционально-смысловых типов речи. Грамматические нормы (морфологические нормы).</w:t>
            </w:r>
          </w:p>
          <w:p w:rsidR="006E1AF9" w:rsidRPr="007F05A7" w:rsidRDefault="006E1AF9" w:rsidP="00EB1FC1">
            <w:pPr>
              <w:pStyle w:val="Default"/>
              <w:ind w:right="-100"/>
              <w:rPr>
                <w:b/>
                <w:i/>
                <w:sz w:val="18"/>
                <w:szCs w:val="18"/>
              </w:rPr>
            </w:pPr>
            <w:r w:rsidRPr="007F05A7">
              <w:rPr>
                <w:b/>
                <w:i/>
                <w:sz w:val="18"/>
                <w:szCs w:val="18"/>
              </w:rPr>
              <w:t xml:space="preserve"> Грамматические нормы (синтаксические нормы). </w:t>
            </w:r>
          </w:p>
          <w:p w:rsidR="006E1AF9" w:rsidRPr="007F05A7" w:rsidRDefault="006E1AF9" w:rsidP="00EB1FC1">
            <w:pPr>
              <w:pStyle w:val="Default"/>
              <w:ind w:right="-100"/>
              <w:rPr>
                <w:b/>
                <w:i/>
                <w:sz w:val="18"/>
                <w:szCs w:val="18"/>
              </w:rPr>
            </w:pPr>
            <w:r w:rsidRPr="007F05A7">
              <w:rPr>
                <w:b/>
                <w:i/>
                <w:sz w:val="18"/>
                <w:szCs w:val="18"/>
              </w:rPr>
              <w:t>Лексические нормы.</w:t>
            </w:r>
          </w:p>
          <w:p w:rsidR="006E1AF9" w:rsidRPr="007F05A7" w:rsidRDefault="006E1AF9" w:rsidP="00EB1FC1">
            <w:pPr>
              <w:pStyle w:val="Default"/>
              <w:ind w:right="-100"/>
              <w:rPr>
                <w:b/>
                <w:i/>
                <w:sz w:val="18"/>
                <w:szCs w:val="18"/>
              </w:rPr>
            </w:pPr>
            <w:r w:rsidRPr="007F05A7">
              <w:rPr>
                <w:b/>
                <w:i/>
                <w:sz w:val="18"/>
                <w:szCs w:val="18"/>
              </w:rPr>
              <w:t xml:space="preserve"> Пунктуация в простом и сложном предложениях. </w:t>
            </w:r>
          </w:p>
          <w:p w:rsidR="006E1AF9" w:rsidRPr="007F05A7" w:rsidRDefault="006E1AF9" w:rsidP="00EB1FC1">
            <w:pPr>
              <w:pStyle w:val="Default"/>
              <w:ind w:right="-100"/>
              <w:rPr>
                <w:sz w:val="18"/>
                <w:szCs w:val="18"/>
              </w:rPr>
            </w:pPr>
            <w:r w:rsidRPr="007F05A7">
              <w:rPr>
                <w:b/>
                <w:i/>
                <w:sz w:val="18"/>
                <w:szCs w:val="18"/>
              </w:rPr>
              <w:t>Орфограмма.</w:t>
            </w:r>
          </w:p>
        </w:tc>
      </w:tr>
    </w:tbl>
    <w:p w:rsidR="006E1AF9" w:rsidRDefault="006E1AF9" w:rsidP="006E1AF9">
      <w:pPr>
        <w:pStyle w:val="ab"/>
      </w:pPr>
    </w:p>
    <w:p w:rsidR="006E1AF9" w:rsidRPr="007F05A7" w:rsidRDefault="00647A5A" w:rsidP="004B058A">
      <w:pPr>
        <w:pStyle w:val="ab"/>
        <w:jc w:val="right"/>
      </w:pPr>
      <w:r>
        <w:t xml:space="preserve">Таблица </w:t>
      </w:r>
      <w:r w:rsidR="0018583F">
        <w:t>5</w:t>
      </w:r>
    </w:p>
    <w:tbl>
      <w:tblPr>
        <w:tblStyle w:val="a5"/>
        <w:tblW w:w="5000" w:type="pct"/>
        <w:tblLook w:val="04A0"/>
      </w:tblPr>
      <w:tblGrid>
        <w:gridCol w:w="1862"/>
        <w:gridCol w:w="7992"/>
      </w:tblGrid>
      <w:tr w:rsidR="006E1AF9" w:rsidRPr="00DA3E48" w:rsidTr="00EB1FC1">
        <w:tc>
          <w:tcPr>
            <w:tcW w:w="5000" w:type="pct"/>
            <w:gridSpan w:val="2"/>
            <w:vAlign w:val="center"/>
          </w:tcPr>
          <w:p w:rsidR="006E1AF9" w:rsidRPr="007F05A7" w:rsidRDefault="006E1AF9" w:rsidP="00EB1FC1">
            <w:pPr>
              <w:jc w:val="center"/>
              <w:rPr>
                <w:b/>
                <w:i/>
                <w:sz w:val="18"/>
                <w:szCs w:val="18"/>
              </w:rPr>
            </w:pPr>
            <w:r w:rsidRPr="007F05A7">
              <w:rPr>
                <w:b/>
                <w:i/>
                <w:sz w:val="18"/>
                <w:szCs w:val="18"/>
              </w:rPr>
              <w:t>Часть 2</w:t>
            </w:r>
          </w:p>
        </w:tc>
      </w:tr>
      <w:tr w:rsidR="006E1AF9" w:rsidRPr="00DA3E48" w:rsidTr="00EB1FC1">
        <w:tc>
          <w:tcPr>
            <w:tcW w:w="945" w:type="pct"/>
            <w:vAlign w:val="center"/>
          </w:tcPr>
          <w:p w:rsidR="006E1AF9" w:rsidRPr="007F05A7" w:rsidRDefault="006E1AF9" w:rsidP="00EB1FC1">
            <w:pPr>
              <w:jc w:val="center"/>
              <w:rPr>
                <w:b/>
                <w:sz w:val="18"/>
                <w:szCs w:val="18"/>
              </w:rPr>
            </w:pPr>
            <w:r w:rsidRPr="007F05A7">
              <w:rPr>
                <w:b/>
                <w:sz w:val="18"/>
                <w:szCs w:val="18"/>
              </w:rPr>
              <w:t>Обозначение задания в работе</w:t>
            </w:r>
          </w:p>
        </w:tc>
        <w:tc>
          <w:tcPr>
            <w:tcW w:w="4055" w:type="pct"/>
            <w:vAlign w:val="center"/>
          </w:tcPr>
          <w:p w:rsidR="006E1AF9" w:rsidRPr="007F05A7" w:rsidRDefault="006E1AF9" w:rsidP="00EB1FC1">
            <w:pPr>
              <w:jc w:val="center"/>
              <w:rPr>
                <w:b/>
                <w:sz w:val="18"/>
                <w:szCs w:val="18"/>
              </w:rPr>
            </w:pPr>
            <w:r w:rsidRPr="007F05A7">
              <w:rPr>
                <w:b/>
                <w:sz w:val="18"/>
                <w:szCs w:val="18"/>
              </w:rPr>
              <w:t>Проверяемые элементы содержания</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А1</w:t>
            </w:r>
          </w:p>
        </w:tc>
        <w:tc>
          <w:tcPr>
            <w:tcW w:w="4055" w:type="pct"/>
            <w:vAlign w:val="center"/>
          </w:tcPr>
          <w:p w:rsidR="006E1AF9" w:rsidRPr="007F05A7" w:rsidRDefault="006E1AF9" w:rsidP="00A96F19">
            <w:pPr>
              <w:rPr>
                <w:b/>
                <w:i/>
                <w:sz w:val="18"/>
                <w:szCs w:val="18"/>
              </w:rPr>
            </w:pPr>
            <w:r w:rsidRPr="007F05A7">
              <w:rPr>
                <w:b/>
                <w:i/>
                <w:sz w:val="18"/>
                <w:szCs w:val="18"/>
              </w:rPr>
              <w:t>Текст как речевое произведение. Смысловая и композиционная целостность текста. Анализ текста.</w:t>
            </w:r>
          </w:p>
        </w:tc>
      </w:tr>
      <w:tr w:rsidR="006E1AF9" w:rsidRPr="00DA3E48" w:rsidTr="00A96F19">
        <w:trPr>
          <w:trHeight w:val="293"/>
        </w:trPr>
        <w:tc>
          <w:tcPr>
            <w:tcW w:w="945" w:type="pct"/>
            <w:vAlign w:val="center"/>
          </w:tcPr>
          <w:p w:rsidR="006E1AF9" w:rsidRPr="007F05A7" w:rsidRDefault="006E1AF9" w:rsidP="00A96F19">
            <w:pPr>
              <w:jc w:val="center"/>
              <w:rPr>
                <w:b/>
                <w:sz w:val="18"/>
                <w:szCs w:val="18"/>
              </w:rPr>
            </w:pPr>
            <w:r w:rsidRPr="007F05A7">
              <w:rPr>
                <w:b/>
                <w:sz w:val="18"/>
                <w:szCs w:val="18"/>
              </w:rPr>
              <w:t>А2</w:t>
            </w:r>
          </w:p>
        </w:tc>
        <w:tc>
          <w:tcPr>
            <w:tcW w:w="4055" w:type="pct"/>
            <w:vAlign w:val="center"/>
          </w:tcPr>
          <w:p w:rsidR="006E1AF9" w:rsidRPr="007F05A7" w:rsidRDefault="006E1AF9" w:rsidP="00A96F19">
            <w:pPr>
              <w:rPr>
                <w:b/>
                <w:i/>
                <w:sz w:val="18"/>
                <w:szCs w:val="18"/>
              </w:rPr>
            </w:pPr>
            <w:r w:rsidRPr="007F05A7">
              <w:rPr>
                <w:b/>
                <w:i/>
                <w:sz w:val="18"/>
                <w:szCs w:val="18"/>
              </w:rPr>
              <w:t>Анализ текста. Лексическое значение слова</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А3</w:t>
            </w:r>
          </w:p>
        </w:tc>
        <w:tc>
          <w:tcPr>
            <w:tcW w:w="4055" w:type="pct"/>
            <w:vAlign w:val="center"/>
          </w:tcPr>
          <w:p w:rsidR="006E1AF9" w:rsidRPr="007F05A7" w:rsidRDefault="006E1AF9" w:rsidP="00A96F19">
            <w:pPr>
              <w:pStyle w:val="Default"/>
              <w:rPr>
                <w:b/>
                <w:i/>
                <w:sz w:val="18"/>
                <w:szCs w:val="18"/>
              </w:rPr>
            </w:pPr>
            <w:r w:rsidRPr="007F05A7">
              <w:rPr>
                <w:b/>
                <w:i/>
                <w:sz w:val="18"/>
                <w:szCs w:val="18"/>
              </w:rPr>
              <w:t>Выразительные средства лексики и фразеологии. Анализ средств выразительности.</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А4</w:t>
            </w:r>
          </w:p>
        </w:tc>
        <w:tc>
          <w:tcPr>
            <w:tcW w:w="4055" w:type="pct"/>
            <w:vAlign w:val="center"/>
          </w:tcPr>
          <w:p w:rsidR="006E1AF9" w:rsidRPr="007F05A7" w:rsidRDefault="006E1AF9" w:rsidP="00A96F19">
            <w:pPr>
              <w:rPr>
                <w:b/>
                <w:i/>
                <w:sz w:val="18"/>
                <w:szCs w:val="18"/>
              </w:rPr>
            </w:pPr>
            <w:r w:rsidRPr="007F05A7">
              <w:rPr>
                <w:b/>
                <w:i/>
                <w:sz w:val="18"/>
                <w:szCs w:val="18"/>
              </w:rPr>
              <w:t>Фонетика. Звуки и буквы. Фонетический анализ слова.</w:t>
            </w:r>
          </w:p>
        </w:tc>
      </w:tr>
      <w:tr w:rsidR="006E1AF9" w:rsidRPr="00DA3E48" w:rsidTr="00A96F19">
        <w:trPr>
          <w:trHeight w:val="267"/>
        </w:trPr>
        <w:tc>
          <w:tcPr>
            <w:tcW w:w="945" w:type="pct"/>
            <w:vAlign w:val="center"/>
          </w:tcPr>
          <w:p w:rsidR="006E1AF9" w:rsidRPr="007F05A7" w:rsidRDefault="006E1AF9" w:rsidP="00A96F19">
            <w:pPr>
              <w:jc w:val="center"/>
              <w:rPr>
                <w:b/>
                <w:sz w:val="18"/>
                <w:szCs w:val="18"/>
              </w:rPr>
            </w:pPr>
            <w:r w:rsidRPr="007F05A7">
              <w:rPr>
                <w:b/>
                <w:sz w:val="18"/>
                <w:szCs w:val="18"/>
              </w:rPr>
              <w:t>А5</w:t>
            </w:r>
          </w:p>
        </w:tc>
        <w:tc>
          <w:tcPr>
            <w:tcW w:w="4055" w:type="pct"/>
            <w:vAlign w:val="center"/>
          </w:tcPr>
          <w:p w:rsidR="006E1AF9" w:rsidRPr="007F05A7" w:rsidRDefault="006E1AF9" w:rsidP="00A96F19">
            <w:pPr>
              <w:rPr>
                <w:b/>
                <w:i/>
                <w:sz w:val="18"/>
                <w:szCs w:val="18"/>
              </w:rPr>
            </w:pPr>
            <w:r w:rsidRPr="007F05A7">
              <w:rPr>
                <w:b/>
                <w:i/>
                <w:sz w:val="18"/>
                <w:szCs w:val="18"/>
              </w:rPr>
              <w:t>Правописание корней. Правописание словарных слов.</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А6</w:t>
            </w:r>
          </w:p>
        </w:tc>
        <w:tc>
          <w:tcPr>
            <w:tcW w:w="4055" w:type="pct"/>
            <w:vAlign w:val="center"/>
          </w:tcPr>
          <w:p w:rsidR="006E1AF9" w:rsidRPr="007F05A7" w:rsidRDefault="006E1AF9" w:rsidP="00A96F19">
            <w:pPr>
              <w:rPr>
                <w:b/>
                <w:i/>
                <w:sz w:val="18"/>
                <w:szCs w:val="18"/>
              </w:rPr>
            </w:pPr>
            <w:r w:rsidRPr="007F05A7">
              <w:rPr>
                <w:b/>
                <w:i/>
                <w:sz w:val="18"/>
                <w:szCs w:val="18"/>
              </w:rPr>
              <w:t xml:space="preserve">Правописание приставок. Слитное, дефисное, раздельное </w:t>
            </w:r>
            <w:r>
              <w:rPr>
                <w:b/>
                <w:i/>
                <w:sz w:val="18"/>
                <w:szCs w:val="18"/>
              </w:rPr>
              <w:t>на</w:t>
            </w:r>
            <w:r w:rsidRPr="007F05A7">
              <w:rPr>
                <w:b/>
                <w:i/>
                <w:sz w:val="18"/>
                <w:szCs w:val="18"/>
              </w:rPr>
              <w:t>писание.</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А7</w:t>
            </w:r>
          </w:p>
        </w:tc>
        <w:tc>
          <w:tcPr>
            <w:tcW w:w="4055" w:type="pct"/>
            <w:vAlign w:val="center"/>
          </w:tcPr>
          <w:p w:rsidR="006E1AF9" w:rsidRPr="007F05A7" w:rsidRDefault="006E1AF9" w:rsidP="00A96F19">
            <w:pPr>
              <w:rPr>
                <w:b/>
                <w:i/>
                <w:sz w:val="18"/>
                <w:szCs w:val="18"/>
              </w:rPr>
            </w:pPr>
            <w:r w:rsidRPr="007F05A7">
              <w:rPr>
                <w:b/>
                <w:i/>
                <w:sz w:val="18"/>
                <w:szCs w:val="18"/>
              </w:rPr>
              <w:t>Правописание суффиксов различных частей речи (кроме -Н-/-НН-). Правописание -Н- и -НН- в различных частях речи. Правописание личных окончаний глаголов и суффиксов причастий настоящего времени.</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В1</w:t>
            </w:r>
          </w:p>
        </w:tc>
        <w:tc>
          <w:tcPr>
            <w:tcW w:w="4055" w:type="pct"/>
            <w:vAlign w:val="center"/>
          </w:tcPr>
          <w:p w:rsidR="006E1AF9" w:rsidRPr="007F05A7" w:rsidRDefault="006E1AF9" w:rsidP="00A96F19">
            <w:pPr>
              <w:rPr>
                <w:b/>
                <w:i/>
                <w:sz w:val="18"/>
                <w:szCs w:val="18"/>
              </w:rPr>
            </w:pPr>
            <w:r w:rsidRPr="007F05A7">
              <w:rPr>
                <w:b/>
                <w:i/>
                <w:sz w:val="18"/>
                <w:szCs w:val="18"/>
              </w:rPr>
              <w:t>Лексика и фразеология. Синонимы. Фразеологические обороты. Группы слов по происхождению и употреблению</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В2</w:t>
            </w:r>
          </w:p>
        </w:tc>
        <w:tc>
          <w:tcPr>
            <w:tcW w:w="4055" w:type="pct"/>
            <w:vAlign w:val="center"/>
          </w:tcPr>
          <w:p w:rsidR="006E1AF9" w:rsidRPr="007F05A7" w:rsidRDefault="006E1AF9" w:rsidP="00A96F19">
            <w:pPr>
              <w:rPr>
                <w:b/>
                <w:i/>
                <w:sz w:val="18"/>
                <w:szCs w:val="18"/>
              </w:rPr>
            </w:pPr>
            <w:r w:rsidRPr="007F05A7">
              <w:rPr>
                <w:b/>
                <w:i/>
                <w:sz w:val="18"/>
                <w:szCs w:val="18"/>
              </w:rPr>
              <w:t>Словосочетание.</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В3</w:t>
            </w:r>
          </w:p>
        </w:tc>
        <w:tc>
          <w:tcPr>
            <w:tcW w:w="4055" w:type="pct"/>
            <w:vAlign w:val="center"/>
          </w:tcPr>
          <w:p w:rsidR="006E1AF9" w:rsidRPr="007F05A7" w:rsidRDefault="006E1AF9" w:rsidP="00A96F19">
            <w:pPr>
              <w:pStyle w:val="Default"/>
              <w:ind w:right="-100"/>
              <w:rPr>
                <w:b/>
                <w:i/>
                <w:sz w:val="18"/>
                <w:szCs w:val="18"/>
              </w:rPr>
            </w:pPr>
            <w:r w:rsidRPr="007F05A7">
              <w:rPr>
                <w:b/>
                <w:i/>
                <w:sz w:val="18"/>
                <w:szCs w:val="18"/>
              </w:rPr>
              <w:t>Предложение. Грамматическая (предикативная) основа предложения. Подлежащее</w:t>
            </w:r>
            <w:r>
              <w:rPr>
                <w:b/>
                <w:i/>
                <w:sz w:val="18"/>
                <w:szCs w:val="18"/>
              </w:rPr>
              <w:t xml:space="preserve"> </w:t>
            </w:r>
            <w:r w:rsidRPr="007F05A7">
              <w:rPr>
                <w:b/>
                <w:i/>
                <w:sz w:val="18"/>
                <w:szCs w:val="18"/>
              </w:rPr>
              <w:t>и сказуемое как главные члены предложения.</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В4</w:t>
            </w:r>
          </w:p>
        </w:tc>
        <w:tc>
          <w:tcPr>
            <w:tcW w:w="4055" w:type="pct"/>
            <w:vAlign w:val="center"/>
          </w:tcPr>
          <w:p w:rsidR="006E1AF9" w:rsidRPr="007F05A7" w:rsidRDefault="006E1AF9" w:rsidP="00A96F19">
            <w:pPr>
              <w:rPr>
                <w:b/>
                <w:i/>
                <w:sz w:val="18"/>
                <w:szCs w:val="18"/>
              </w:rPr>
            </w:pPr>
            <w:r w:rsidRPr="007F05A7">
              <w:rPr>
                <w:b/>
                <w:i/>
                <w:sz w:val="18"/>
                <w:szCs w:val="18"/>
              </w:rPr>
              <w:t>Осложнённое простое предложение.</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В5</w:t>
            </w:r>
          </w:p>
        </w:tc>
        <w:tc>
          <w:tcPr>
            <w:tcW w:w="4055" w:type="pct"/>
            <w:vAlign w:val="center"/>
          </w:tcPr>
          <w:p w:rsidR="006E1AF9" w:rsidRPr="007F05A7" w:rsidRDefault="006E1AF9" w:rsidP="00A96F19">
            <w:pPr>
              <w:rPr>
                <w:b/>
                <w:i/>
                <w:sz w:val="18"/>
                <w:szCs w:val="18"/>
              </w:rPr>
            </w:pPr>
            <w:r w:rsidRPr="007F05A7">
              <w:rPr>
                <w:b/>
                <w:i/>
                <w:sz w:val="18"/>
                <w:szCs w:val="18"/>
              </w:rPr>
              <w:t>Пунктуационный анализ. Знаки препинания в предложениях со словами и конструкциями, грамматически не связанными с членами предложения.</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В6</w:t>
            </w:r>
          </w:p>
        </w:tc>
        <w:tc>
          <w:tcPr>
            <w:tcW w:w="4055" w:type="pct"/>
            <w:vAlign w:val="center"/>
          </w:tcPr>
          <w:p w:rsidR="006E1AF9" w:rsidRPr="007F05A7" w:rsidRDefault="006E1AF9" w:rsidP="00A96F19">
            <w:pPr>
              <w:rPr>
                <w:b/>
                <w:i/>
                <w:sz w:val="18"/>
                <w:szCs w:val="18"/>
              </w:rPr>
            </w:pPr>
            <w:r w:rsidRPr="007F05A7">
              <w:rPr>
                <w:b/>
                <w:i/>
                <w:sz w:val="18"/>
                <w:szCs w:val="18"/>
              </w:rPr>
              <w:t>Синтаксический анализ сложного предложения.</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В7</w:t>
            </w:r>
          </w:p>
        </w:tc>
        <w:tc>
          <w:tcPr>
            <w:tcW w:w="4055" w:type="pct"/>
            <w:vAlign w:val="center"/>
          </w:tcPr>
          <w:p w:rsidR="006E1AF9" w:rsidRPr="007F05A7" w:rsidRDefault="006E1AF9" w:rsidP="00A96F19">
            <w:pPr>
              <w:rPr>
                <w:b/>
                <w:i/>
                <w:sz w:val="18"/>
                <w:szCs w:val="18"/>
              </w:rPr>
            </w:pPr>
            <w:r w:rsidRPr="007F05A7">
              <w:rPr>
                <w:b/>
                <w:i/>
                <w:sz w:val="18"/>
                <w:szCs w:val="18"/>
              </w:rPr>
              <w:t>Пунктуационный анализ. Знаки препинания в сложносочинённом и  в сложноподчинённом предложении.</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В8</w:t>
            </w:r>
          </w:p>
        </w:tc>
        <w:tc>
          <w:tcPr>
            <w:tcW w:w="4055" w:type="pct"/>
            <w:vAlign w:val="center"/>
          </w:tcPr>
          <w:p w:rsidR="006E1AF9" w:rsidRPr="007F05A7" w:rsidRDefault="006E1AF9" w:rsidP="00A96F19">
            <w:pPr>
              <w:rPr>
                <w:b/>
                <w:i/>
                <w:sz w:val="18"/>
                <w:szCs w:val="18"/>
              </w:rPr>
            </w:pPr>
            <w:r w:rsidRPr="007F05A7">
              <w:rPr>
                <w:b/>
                <w:i/>
                <w:sz w:val="18"/>
                <w:szCs w:val="18"/>
              </w:rPr>
              <w:t>Синтаксический анализ сложного предложения.</w:t>
            </w:r>
          </w:p>
        </w:tc>
      </w:tr>
      <w:tr w:rsidR="006E1AF9" w:rsidRPr="00DA3E48" w:rsidTr="00A96F19">
        <w:tc>
          <w:tcPr>
            <w:tcW w:w="945" w:type="pct"/>
            <w:vAlign w:val="center"/>
          </w:tcPr>
          <w:p w:rsidR="006E1AF9" w:rsidRPr="007F05A7" w:rsidRDefault="006E1AF9" w:rsidP="00A96F19">
            <w:pPr>
              <w:jc w:val="center"/>
              <w:rPr>
                <w:b/>
                <w:sz w:val="18"/>
                <w:szCs w:val="18"/>
              </w:rPr>
            </w:pPr>
            <w:r w:rsidRPr="007F05A7">
              <w:rPr>
                <w:b/>
                <w:sz w:val="18"/>
                <w:szCs w:val="18"/>
              </w:rPr>
              <w:t>В9</w:t>
            </w:r>
          </w:p>
        </w:tc>
        <w:tc>
          <w:tcPr>
            <w:tcW w:w="4055" w:type="pct"/>
            <w:vAlign w:val="center"/>
          </w:tcPr>
          <w:p w:rsidR="006E1AF9" w:rsidRPr="007F05A7" w:rsidRDefault="006E1AF9" w:rsidP="00A96F19">
            <w:pPr>
              <w:rPr>
                <w:b/>
                <w:i/>
                <w:sz w:val="18"/>
                <w:szCs w:val="18"/>
              </w:rPr>
            </w:pPr>
            <w:r w:rsidRPr="007F05A7">
              <w:rPr>
                <w:b/>
                <w:i/>
                <w:sz w:val="18"/>
                <w:szCs w:val="18"/>
              </w:rPr>
              <w:t>Сложные предложения с разными видами связи между частями.</w:t>
            </w:r>
          </w:p>
        </w:tc>
      </w:tr>
    </w:tbl>
    <w:p w:rsidR="006E1AF9" w:rsidRDefault="006E1AF9" w:rsidP="006E1AF9">
      <w:pPr>
        <w:pStyle w:val="ab"/>
      </w:pPr>
    </w:p>
    <w:p w:rsidR="006E1AF9" w:rsidRPr="007F05A7" w:rsidRDefault="00647A5A" w:rsidP="004B058A">
      <w:pPr>
        <w:pStyle w:val="ab"/>
        <w:jc w:val="right"/>
      </w:pPr>
      <w:r>
        <w:t xml:space="preserve">Таблица </w:t>
      </w:r>
      <w:r w:rsidR="0018583F">
        <w:t>6</w:t>
      </w:r>
    </w:p>
    <w:tbl>
      <w:tblPr>
        <w:tblStyle w:val="a5"/>
        <w:tblW w:w="0" w:type="auto"/>
        <w:tblLook w:val="04A0"/>
      </w:tblPr>
      <w:tblGrid>
        <w:gridCol w:w="1668"/>
        <w:gridCol w:w="8079"/>
      </w:tblGrid>
      <w:tr w:rsidR="006E1AF9" w:rsidRPr="00416821" w:rsidTr="00EB1FC1">
        <w:tc>
          <w:tcPr>
            <w:tcW w:w="9747" w:type="dxa"/>
            <w:gridSpan w:val="2"/>
          </w:tcPr>
          <w:p w:rsidR="006E1AF9" w:rsidRPr="007F05A7" w:rsidRDefault="006E1AF9" w:rsidP="00EB1FC1">
            <w:pPr>
              <w:jc w:val="center"/>
              <w:rPr>
                <w:sz w:val="18"/>
                <w:szCs w:val="18"/>
              </w:rPr>
            </w:pPr>
            <w:r w:rsidRPr="007F05A7">
              <w:rPr>
                <w:b/>
                <w:i/>
                <w:sz w:val="18"/>
                <w:szCs w:val="18"/>
              </w:rPr>
              <w:t>Часть 3</w:t>
            </w:r>
          </w:p>
        </w:tc>
      </w:tr>
      <w:tr w:rsidR="006E1AF9" w:rsidRPr="00416821" w:rsidTr="00EB1FC1">
        <w:tc>
          <w:tcPr>
            <w:tcW w:w="1668" w:type="dxa"/>
            <w:vAlign w:val="center"/>
          </w:tcPr>
          <w:p w:rsidR="006E1AF9" w:rsidRPr="007F05A7" w:rsidRDefault="006E1AF9" w:rsidP="00EB1FC1">
            <w:pPr>
              <w:jc w:val="center"/>
              <w:rPr>
                <w:sz w:val="18"/>
                <w:szCs w:val="18"/>
              </w:rPr>
            </w:pPr>
            <w:r w:rsidRPr="007F05A7">
              <w:rPr>
                <w:b/>
                <w:sz w:val="18"/>
                <w:szCs w:val="18"/>
              </w:rPr>
              <w:t>Обозначение задания в работе</w:t>
            </w:r>
          </w:p>
        </w:tc>
        <w:tc>
          <w:tcPr>
            <w:tcW w:w="8079" w:type="dxa"/>
            <w:vAlign w:val="center"/>
          </w:tcPr>
          <w:p w:rsidR="006E1AF9" w:rsidRPr="007F05A7" w:rsidRDefault="006E1AF9" w:rsidP="00EB1FC1">
            <w:pPr>
              <w:jc w:val="center"/>
              <w:rPr>
                <w:sz w:val="18"/>
                <w:szCs w:val="18"/>
              </w:rPr>
            </w:pPr>
            <w:r w:rsidRPr="007F05A7">
              <w:rPr>
                <w:b/>
                <w:sz w:val="18"/>
                <w:szCs w:val="18"/>
              </w:rPr>
              <w:t>Проверяемые элементы содержания</w:t>
            </w:r>
          </w:p>
        </w:tc>
      </w:tr>
      <w:tr w:rsidR="006E1AF9" w:rsidRPr="00416821" w:rsidTr="00EB1FC1">
        <w:trPr>
          <w:trHeight w:val="850"/>
        </w:trPr>
        <w:tc>
          <w:tcPr>
            <w:tcW w:w="1668" w:type="dxa"/>
            <w:vAlign w:val="center"/>
          </w:tcPr>
          <w:p w:rsidR="006E1AF9" w:rsidRPr="007F05A7" w:rsidRDefault="006E1AF9" w:rsidP="00EB1FC1">
            <w:pPr>
              <w:jc w:val="center"/>
              <w:rPr>
                <w:sz w:val="18"/>
                <w:szCs w:val="18"/>
              </w:rPr>
            </w:pPr>
            <w:r w:rsidRPr="007F05A7">
              <w:rPr>
                <w:b/>
                <w:sz w:val="18"/>
                <w:szCs w:val="18"/>
              </w:rPr>
              <w:t>С2</w:t>
            </w:r>
          </w:p>
        </w:tc>
        <w:tc>
          <w:tcPr>
            <w:tcW w:w="8079" w:type="dxa"/>
            <w:vAlign w:val="center"/>
          </w:tcPr>
          <w:p w:rsidR="006E1AF9" w:rsidRPr="007F05A7" w:rsidRDefault="006E1AF9" w:rsidP="00EB1FC1">
            <w:pPr>
              <w:pStyle w:val="Default"/>
              <w:ind w:right="175"/>
              <w:rPr>
                <w:sz w:val="18"/>
                <w:szCs w:val="18"/>
              </w:rPr>
            </w:pPr>
            <w:r w:rsidRPr="007F05A7">
              <w:rPr>
                <w:b/>
                <w:i/>
                <w:sz w:val="18"/>
                <w:szCs w:val="18"/>
              </w:rPr>
              <w:t>Текст как речевое произведение. Смысловая и композиционная целостность текста.</w:t>
            </w:r>
            <w:r>
              <w:rPr>
                <w:b/>
                <w:i/>
                <w:sz w:val="18"/>
                <w:szCs w:val="18"/>
              </w:rPr>
              <w:t xml:space="preserve"> </w:t>
            </w:r>
            <w:r w:rsidRPr="007F05A7">
              <w:rPr>
                <w:b/>
                <w:i/>
                <w:sz w:val="18"/>
                <w:szCs w:val="18"/>
              </w:rPr>
              <w:t>Создание текстов различных стилей и функционально-смысловых типов речи.</w:t>
            </w:r>
            <w:r>
              <w:rPr>
                <w:b/>
                <w:i/>
                <w:sz w:val="18"/>
                <w:szCs w:val="18"/>
              </w:rPr>
              <w:t xml:space="preserve"> </w:t>
            </w:r>
            <w:r w:rsidRPr="007F05A7">
              <w:rPr>
                <w:b/>
                <w:i/>
                <w:sz w:val="18"/>
                <w:szCs w:val="18"/>
              </w:rPr>
              <w:t>Информационная обработка текстов различных стилей и жанров.</w:t>
            </w:r>
            <w:r>
              <w:rPr>
                <w:b/>
                <w:i/>
                <w:sz w:val="18"/>
                <w:szCs w:val="18"/>
              </w:rPr>
              <w:t xml:space="preserve"> </w:t>
            </w:r>
            <w:r w:rsidRPr="007F05A7">
              <w:rPr>
                <w:b/>
                <w:i/>
                <w:sz w:val="18"/>
                <w:szCs w:val="18"/>
              </w:rPr>
              <w:t>Грамматические нормы (морфологические нормы).</w:t>
            </w:r>
            <w:r>
              <w:rPr>
                <w:b/>
                <w:i/>
                <w:sz w:val="18"/>
                <w:szCs w:val="18"/>
              </w:rPr>
              <w:t xml:space="preserve"> </w:t>
            </w:r>
            <w:r w:rsidRPr="007F05A7">
              <w:rPr>
                <w:b/>
                <w:i/>
                <w:sz w:val="18"/>
                <w:szCs w:val="18"/>
              </w:rPr>
              <w:t xml:space="preserve"> Грамматические нормы (синтаксические нормы).</w:t>
            </w:r>
            <w:r>
              <w:rPr>
                <w:b/>
                <w:i/>
                <w:sz w:val="18"/>
                <w:szCs w:val="18"/>
              </w:rPr>
              <w:t xml:space="preserve"> </w:t>
            </w:r>
            <w:r w:rsidRPr="007F05A7">
              <w:rPr>
                <w:b/>
                <w:i/>
                <w:sz w:val="18"/>
                <w:szCs w:val="18"/>
              </w:rPr>
              <w:t xml:space="preserve"> Лексические нормы</w:t>
            </w:r>
          </w:p>
        </w:tc>
      </w:tr>
    </w:tbl>
    <w:p w:rsidR="004771F0" w:rsidRDefault="004771F0">
      <w:pPr>
        <w:sectPr w:rsidR="004771F0" w:rsidSect="004771F0">
          <w:pgSz w:w="11906" w:h="16838"/>
          <w:pgMar w:top="851" w:right="1134" w:bottom="851" w:left="1134" w:header="709" w:footer="709" w:gutter="0"/>
          <w:cols w:space="720"/>
          <w:docGrid w:linePitch="299"/>
        </w:sectPr>
      </w:pPr>
    </w:p>
    <w:p w:rsidR="006E0A57" w:rsidRDefault="006E0A57" w:rsidP="004B058A">
      <w:pPr>
        <w:pStyle w:val="1"/>
        <w:jc w:val="center"/>
      </w:pPr>
      <w:bookmarkStart w:id="8" w:name="_Toc361059642"/>
      <w:r>
        <w:lastRenderedPageBreak/>
        <w:t>МАТЕМАТИКА</w:t>
      </w:r>
      <w:bookmarkEnd w:id="8"/>
    </w:p>
    <w:p w:rsidR="006E0A57" w:rsidRDefault="006E0A57" w:rsidP="006E0A57">
      <w:pPr>
        <w:pStyle w:val="1"/>
        <w:jc w:val="center"/>
        <w:rPr>
          <w:rFonts w:ascii="Times New Roman" w:hAnsi="Times New Roman"/>
          <w:sz w:val="24"/>
          <w:szCs w:val="24"/>
        </w:rPr>
      </w:pPr>
      <w:bookmarkStart w:id="9" w:name="_Toc299100704"/>
      <w:bookmarkStart w:id="10" w:name="_Toc361059643"/>
      <w:r w:rsidRPr="00DA17DC">
        <w:rPr>
          <w:rFonts w:ascii="Times New Roman" w:hAnsi="Times New Roman"/>
          <w:sz w:val="24"/>
          <w:szCs w:val="24"/>
        </w:rPr>
        <w:t xml:space="preserve">Результаты государственной (итоговой) аттестации по </w:t>
      </w:r>
      <w:r>
        <w:rPr>
          <w:rFonts w:ascii="Times New Roman" w:hAnsi="Times New Roman"/>
          <w:sz w:val="24"/>
          <w:szCs w:val="24"/>
        </w:rPr>
        <w:t>математике</w:t>
      </w:r>
      <w:r w:rsidR="004B058A">
        <w:rPr>
          <w:rFonts w:ascii="Times New Roman" w:hAnsi="Times New Roman"/>
          <w:sz w:val="24"/>
          <w:szCs w:val="24"/>
        </w:rPr>
        <w:t xml:space="preserve"> выпускников </w:t>
      </w:r>
      <w:r w:rsidRPr="00DA17DC">
        <w:rPr>
          <w:rFonts w:ascii="Times New Roman" w:hAnsi="Times New Roman"/>
          <w:sz w:val="24"/>
          <w:szCs w:val="24"/>
          <w:lang w:val="en-US"/>
        </w:rPr>
        <w:t>IX</w:t>
      </w:r>
      <w:r>
        <w:rPr>
          <w:rFonts w:ascii="Times New Roman" w:hAnsi="Times New Roman"/>
          <w:sz w:val="24"/>
          <w:szCs w:val="24"/>
        </w:rPr>
        <w:t xml:space="preserve"> классов Брянской области в 2013</w:t>
      </w:r>
      <w:r w:rsidRPr="00DA17DC">
        <w:rPr>
          <w:rFonts w:ascii="Times New Roman" w:hAnsi="Times New Roman"/>
          <w:sz w:val="24"/>
          <w:szCs w:val="24"/>
        </w:rPr>
        <w:t xml:space="preserve"> году</w:t>
      </w:r>
      <w:bookmarkEnd w:id="9"/>
      <w:bookmarkEnd w:id="10"/>
    </w:p>
    <w:p w:rsidR="004B058A" w:rsidRPr="004B058A" w:rsidRDefault="004B058A" w:rsidP="004B058A"/>
    <w:p w:rsidR="006E0A57" w:rsidRPr="00DA17DC" w:rsidRDefault="006E0A57" w:rsidP="006E0A57">
      <w:pPr>
        <w:ind w:firstLine="709"/>
        <w:jc w:val="both"/>
      </w:pPr>
      <w:r w:rsidRPr="00DA17DC">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установлена следующая шкала перевода первичного балла за выполнение экзамена</w:t>
      </w:r>
      <w:r>
        <w:t>ционной работы по математике</w:t>
      </w:r>
      <w:r w:rsidRPr="00DA17DC">
        <w:t xml:space="preserve"> в отметку по пятибалльной шкале:</w:t>
      </w:r>
    </w:p>
    <w:tbl>
      <w:tblPr>
        <w:tblStyle w:val="a5"/>
        <w:tblW w:w="5000" w:type="pct"/>
        <w:tblLook w:val="04A0"/>
      </w:tblPr>
      <w:tblGrid>
        <w:gridCol w:w="2761"/>
        <w:gridCol w:w="3378"/>
        <w:gridCol w:w="3073"/>
        <w:gridCol w:w="6"/>
        <w:gridCol w:w="3067"/>
        <w:gridCol w:w="3067"/>
      </w:tblGrid>
      <w:tr w:rsidR="006E0A57" w:rsidTr="004B058A">
        <w:trPr>
          <w:trHeight w:val="295"/>
        </w:trPr>
        <w:tc>
          <w:tcPr>
            <w:tcW w:w="899" w:type="pct"/>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Предмет</w:t>
            </w:r>
          </w:p>
        </w:tc>
        <w:tc>
          <w:tcPr>
            <w:tcW w:w="4101" w:type="pct"/>
            <w:gridSpan w:val="5"/>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Отметка по пятибалльной шкале</w:t>
            </w:r>
          </w:p>
        </w:tc>
      </w:tr>
      <w:tr w:rsidR="006E0A57" w:rsidTr="004B058A">
        <w:trPr>
          <w:trHeight w:val="216"/>
        </w:trPr>
        <w:tc>
          <w:tcPr>
            <w:tcW w:w="899" w:type="pct"/>
            <w:vMerge w:val="restart"/>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rPr>
            </w:pPr>
            <w:r>
              <w:rPr>
                <w:b/>
              </w:rPr>
              <w:t>Математика</w:t>
            </w:r>
          </w:p>
        </w:tc>
        <w:tc>
          <w:tcPr>
            <w:tcW w:w="1100"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«2»</w:t>
            </w:r>
          </w:p>
        </w:tc>
        <w:tc>
          <w:tcPr>
            <w:tcW w:w="1001" w:type="pct"/>
            <w:tcBorders>
              <w:top w:val="single" w:sz="4" w:space="0" w:color="000000"/>
              <w:left w:val="single" w:sz="4" w:space="0" w:color="000000"/>
              <w:bottom w:val="single" w:sz="4" w:space="0" w:color="000000"/>
              <w:right w:val="single" w:sz="4" w:space="0" w:color="auto"/>
            </w:tcBorders>
            <w:vAlign w:val="center"/>
            <w:hideMark/>
          </w:tcPr>
          <w:p w:rsidR="006E0A57" w:rsidRPr="00123D22" w:rsidRDefault="006E0A57" w:rsidP="006E0A57">
            <w:pPr>
              <w:jc w:val="center"/>
              <w:rPr>
                <w:b/>
                <w:sz w:val="20"/>
                <w:szCs w:val="20"/>
              </w:rPr>
            </w:pPr>
            <w:r w:rsidRPr="00123D22">
              <w:rPr>
                <w:b/>
                <w:sz w:val="20"/>
                <w:szCs w:val="20"/>
              </w:rPr>
              <w:t>«3»</w:t>
            </w:r>
          </w:p>
        </w:tc>
        <w:tc>
          <w:tcPr>
            <w:tcW w:w="1001" w:type="pct"/>
            <w:gridSpan w:val="2"/>
            <w:tcBorders>
              <w:top w:val="single" w:sz="4" w:space="0" w:color="000000"/>
              <w:left w:val="single" w:sz="4" w:space="0" w:color="auto"/>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«4»</w:t>
            </w:r>
          </w:p>
        </w:tc>
        <w:tc>
          <w:tcPr>
            <w:tcW w:w="999"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«5»</w:t>
            </w:r>
          </w:p>
        </w:tc>
      </w:tr>
      <w:tr w:rsidR="006E0A57" w:rsidTr="00FE4F31">
        <w:tc>
          <w:tcPr>
            <w:tcW w:w="899" w:type="pct"/>
            <w:vMerge/>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rPr>
                <w:b/>
              </w:rPr>
            </w:pPr>
          </w:p>
        </w:tc>
        <w:tc>
          <w:tcPr>
            <w:tcW w:w="4101" w:type="pct"/>
            <w:gridSpan w:val="5"/>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jc w:val="center"/>
              <w:rPr>
                <w:b/>
                <w:sz w:val="18"/>
                <w:szCs w:val="18"/>
              </w:rPr>
            </w:pPr>
            <w:r w:rsidRPr="00DA17DC">
              <w:rPr>
                <w:b/>
                <w:sz w:val="18"/>
                <w:szCs w:val="18"/>
              </w:rPr>
              <w:t>Общий балл за работу</w:t>
            </w:r>
          </w:p>
        </w:tc>
      </w:tr>
      <w:tr w:rsidR="006E0A57" w:rsidTr="007F7BEC">
        <w:tc>
          <w:tcPr>
            <w:tcW w:w="899" w:type="pct"/>
            <w:vMerge/>
            <w:tcBorders>
              <w:top w:val="single" w:sz="4" w:space="0" w:color="000000"/>
              <w:left w:val="single" w:sz="4" w:space="0" w:color="000000"/>
              <w:bottom w:val="single" w:sz="4" w:space="0" w:color="000000"/>
              <w:right w:val="single" w:sz="4" w:space="0" w:color="000000"/>
            </w:tcBorders>
            <w:vAlign w:val="center"/>
            <w:hideMark/>
          </w:tcPr>
          <w:p w:rsidR="006E0A57" w:rsidRPr="00DA17DC" w:rsidRDefault="006E0A57" w:rsidP="006E0A57">
            <w:pPr>
              <w:rPr>
                <w:b/>
              </w:rPr>
            </w:pPr>
          </w:p>
        </w:tc>
        <w:tc>
          <w:tcPr>
            <w:tcW w:w="1100" w:type="pct"/>
            <w:tcBorders>
              <w:top w:val="single" w:sz="4" w:space="0" w:color="000000"/>
              <w:left w:val="single" w:sz="4" w:space="0" w:color="000000"/>
              <w:bottom w:val="single" w:sz="4" w:space="0" w:color="000000"/>
              <w:right w:val="single" w:sz="4" w:space="0" w:color="000000"/>
            </w:tcBorders>
            <w:vAlign w:val="center"/>
            <w:hideMark/>
          </w:tcPr>
          <w:p w:rsidR="006E0A57" w:rsidRPr="00123D22" w:rsidRDefault="006E0A57" w:rsidP="006E0A57">
            <w:pPr>
              <w:jc w:val="center"/>
              <w:rPr>
                <w:b/>
                <w:sz w:val="20"/>
                <w:szCs w:val="20"/>
              </w:rPr>
            </w:pPr>
            <w:r w:rsidRPr="00123D22">
              <w:rPr>
                <w:b/>
                <w:sz w:val="20"/>
                <w:szCs w:val="20"/>
              </w:rPr>
              <w:t>0-7</w:t>
            </w:r>
          </w:p>
        </w:tc>
        <w:tc>
          <w:tcPr>
            <w:tcW w:w="1003" w:type="pct"/>
            <w:gridSpan w:val="2"/>
            <w:tcBorders>
              <w:top w:val="single" w:sz="4" w:space="0" w:color="000000"/>
              <w:left w:val="single" w:sz="4" w:space="0" w:color="000000"/>
              <w:bottom w:val="single" w:sz="4" w:space="0" w:color="auto"/>
              <w:right w:val="single" w:sz="4" w:space="0" w:color="auto"/>
            </w:tcBorders>
            <w:vAlign w:val="center"/>
            <w:hideMark/>
          </w:tcPr>
          <w:p w:rsidR="006E0A57" w:rsidRPr="00123D22" w:rsidRDefault="006E0A57" w:rsidP="006E0A57">
            <w:pPr>
              <w:jc w:val="center"/>
              <w:rPr>
                <w:b/>
                <w:sz w:val="20"/>
                <w:szCs w:val="20"/>
              </w:rPr>
            </w:pPr>
            <w:r w:rsidRPr="00123D22">
              <w:rPr>
                <w:b/>
                <w:sz w:val="20"/>
                <w:szCs w:val="20"/>
              </w:rPr>
              <w:t>8-15</w:t>
            </w:r>
          </w:p>
        </w:tc>
        <w:tc>
          <w:tcPr>
            <w:tcW w:w="999" w:type="pct"/>
            <w:tcBorders>
              <w:top w:val="single" w:sz="4" w:space="0" w:color="000000"/>
              <w:left w:val="single" w:sz="4" w:space="0" w:color="000000"/>
              <w:bottom w:val="single" w:sz="4" w:space="0" w:color="auto"/>
              <w:right w:val="single" w:sz="4" w:space="0" w:color="auto"/>
            </w:tcBorders>
            <w:vAlign w:val="center"/>
          </w:tcPr>
          <w:p w:rsidR="006E0A57" w:rsidRPr="00123D22" w:rsidRDefault="006E0A57" w:rsidP="009D7B56">
            <w:pPr>
              <w:jc w:val="center"/>
              <w:rPr>
                <w:b/>
                <w:sz w:val="20"/>
                <w:szCs w:val="20"/>
              </w:rPr>
            </w:pPr>
            <w:r w:rsidRPr="00123D22">
              <w:rPr>
                <w:b/>
                <w:sz w:val="20"/>
                <w:szCs w:val="20"/>
              </w:rPr>
              <w:t>16-</w:t>
            </w:r>
            <w:r w:rsidR="009D7B56">
              <w:rPr>
                <w:b/>
                <w:sz w:val="20"/>
                <w:szCs w:val="20"/>
              </w:rPr>
              <w:t>22</w:t>
            </w:r>
          </w:p>
        </w:tc>
        <w:tc>
          <w:tcPr>
            <w:tcW w:w="999" w:type="pct"/>
            <w:tcBorders>
              <w:top w:val="single" w:sz="4" w:space="0" w:color="000000"/>
              <w:left w:val="single" w:sz="4" w:space="0" w:color="auto"/>
              <w:right w:val="single" w:sz="4" w:space="0" w:color="000000"/>
            </w:tcBorders>
            <w:vAlign w:val="center"/>
          </w:tcPr>
          <w:p w:rsidR="006E0A57" w:rsidRPr="00123D22" w:rsidRDefault="006E0A57" w:rsidP="009D7B56">
            <w:pPr>
              <w:jc w:val="center"/>
              <w:rPr>
                <w:b/>
                <w:sz w:val="20"/>
                <w:szCs w:val="20"/>
              </w:rPr>
            </w:pPr>
            <w:r w:rsidRPr="00123D22">
              <w:rPr>
                <w:b/>
                <w:sz w:val="20"/>
                <w:szCs w:val="20"/>
              </w:rPr>
              <w:t>2</w:t>
            </w:r>
            <w:r w:rsidR="009D7B56">
              <w:rPr>
                <w:b/>
                <w:sz w:val="20"/>
                <w:szCs w:val="20"/>
              </w:rPr>
              <w:t>3</w:t>
            </w:r>
            <w:r w:rsidRPr="00123D22">
              <w:rPr>
                <w:b/>
                <w:sz w:val="20"/>
                <w:szCs w:val="20"/>
              </w:rPr>
              <w:t>-3</w:t>
            </w:r>
            <w:r w:rsidR="009D7B56">
              <w:rPr>
                <w:b/>
                <w:sz w:val="20"/>
                <w:szCs w:val="20"/>
              </w:rPr>
              <w:t>8</w:t>
            </w:r>
          </w:p>
        </w:tc>
      </w:tr>
    </w:tbl>
    <w:p w:rsidR="004B058A" w:rsidRDefault="004B058A" w:rsidP="007F7BEC">
      <w:pPr>
        <w:pStyle w:val="ab"/>
        <w:jc w:val="right"/>
      </w:pPr>
    </w:p>
    <w:p w:rsidR="006E0A57" w:rsidRDefault="00647A5A" w:rsidP="007F7BEC">
      <w:pPr>
        <w:pStyle w:val="ab"/>
        <w:jc w:val="right"/>
      </w:pPr>
      <w:r>
        <w:t xml:space="preserve">Таблица </w:t>
      </w:r>
      <w:r w:rsidR="00462E4D">
        <w:t>7</w:t>
      </w:r>
    </w:p>
    <w:tbl>
      <w:tblPr>
        <w:tblW w:w="15521" w:type="dxa"/>
        <w:tblInd w:w="93" w:type="dxa"/>
        <w:tblLayout w:type="fixed"/>
        <w:tblLook w:val="04A0"/>
      </w:tblPr>
      <w:tblGrid>
        <w:gridCol w:w="508"/>
        <w:gridCol w:w="2626"/>
        <w:gridCol w:w="1276"/>
        <w:gridCol w:w="1275"/>
        <w:gridCol w:w="1276"/>
        <w:gridCol w:w="1134"/>
        <w:gridCol w:w="709"/>
        <w:gridCol w:w="992"/>
        <w:gridCol w:w="851"/>
        <w:gridCol w:w="850"/>
        <w:gridCol w:w="709"/>
        <w:gridCol w:w="850"/>
        <w:gridCol w:w="709"/>
        <w:gridCol w:w="933"/>
        <w:gridCol w:w="823"/>
      </w:tblGrid>
      <w:tr w:rsidR="006E0A57" w:rsidRPr="0092783E" w:rsidTr="006E0A57">
        <w:trPr>
          <w:trHeight w:val="465"/>
        </w:trPr>
        <w:tc>
          <w:tcPr>
            <w:tcW w:w="5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A57" w:rsidRPr="0092783E" w:rsidRDefault="006E0A57" w:rsidP="006E0A57">
            <w:pPr>
              <w:jc w:val="center"/>
              <w:rPr>
                <w:b/>
                <w:bCs/>
                <w:color w:val="000000"/>
                <w:sz w:val="18"/>
                <w:szCs w:val="18"/>
              </w:rPr>
            </w:pPr>
            <w:r w:rsidRPr="0092783E">
              <w:rPr>
                <w:b/>
                <w:bCs/>
                <w:color w:val="000000"/>
                <w:sz w:val="18"/>
                <w:szCs w:val="18"/>
              </w:rPr>
              <w:t>№</w:t>
            </w:r>
          </w:p>
        </w:tc>
        <w:tc>
          <w:tcPr>
            <w:tcW w:w="26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A57" w:rsidRPr="0092783E" w:rsidRDefault="006E0A57" w:rsidP="006E0A57">
            <w:pPr>
              <w:jc w:val="center"/>
              <w:rPr>
                <w:b/>
                <w:bCs/>
                <w:sz w:val="18"/>
                <w:szCs w:val="18"/>
              </w:rPr>
            </w:pPr>
            <w:r w:rsidRPr="0092783E">
              <w:rPr>
                <w:b/>
                <w:bCs/>
                <w:sz w:val="18"/>
                <w:szCs w:val="18"/>
              </w:rPr>
              <w:t>Наименование АТЕ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Количество участников</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Средний  балл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Процент верных ответов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Средняя отметка</w:t>
            </w:r>
          </w:p>
        </w:tc>
        <w:tc>
          <w:tcPr>
            <w:tcW w:w="6603" w:type="dxa"/>
            <w:gridSpan w:val="8"/>
            <w:tcBorders>
              <w:top w:val="single" w:sz="4" w:space="0" w:color="auto"/>
              <w:left w:val="nil"/>
              <w:bottom w:val="single" w:sz="4" w:space="0" w:color="auto"/>
              <w:right w:val="single" w:sz="4" w:space="0" w:color="000000"/>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Количество учащихся</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A57" w:rsidRPr="0092783E" w:rsidRDefault="006E0A57" w:rsidP="006E0A57">
            <w:pPr>
              <w:jc w:val="center"/>
              <w:rPr>
                <w:b/>
                <w:bCs/>
                <w:sz w:val="14"/>
                <w:szCs w:val="14"/>
              </w:rPr>
            </w:pPr>
            <w:r w:rsidRPr="0092783E">
              <w:rPr>
                <w:b/>
                <w:bCs/>
                <w:sz w:val="14"/>
                <w:szCs w:val="14"/>
              </w:rPr>
              <w:t xml:space="preserve">Качество знаний </w:t>
            </w:r>
          </w:p>
        </w:tc>
      </w:tr>
      <w:tr w:rsidR="006E0A57" w:rsidRPr="0092783E" w:rsidTr="006E0A57">
        <w:trPr>
          <w:trHeight w:val="390"/>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color w:val="000000"/>
                <w:sz w:val="18"/>
                <w:szCs w:val="18"/>
              </w:rPr>
            </w:pPr>
          </w:p>
        </w:tc>
        <w:tc>
          <w:tcPr>
            <w:tcW w:w="2626" w:type="dxa"/>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"5"</w:t>
            </w:r>
          </w:p>
        </w:tc>
        <w:tc>
          <w:tcPr>
            <w:tcW w:w="933" w:type="dxa"/>
            <w:tcBorders>
              <w:top w:val="nil"/>
              <w:left w:val="nil"/>
              <w:bottom w:val="single" w:sz="4" w:space="0" w:color="auto"/>
              <w:right w:val="single" w:sz="4" w:space="0" w:color="auto"/>
            </w:tcBorders>
            <w:shd w:val="clear" w:color="auto" w:fill="auto"/>
            <w:vAlign w:val="center"/>
            <w:hideMark/>
          </w:tcPr>
          <w:p w:rsidR="006E0A57" w:rsidRPr="0092783E" w:rsidRDefault="006E0A57" w:rsidP="006E0A57">
            <w:pPr>
              <w:jc w:val="center"/>
              <w:rPr>
                <w:b/>
                <w:bCs/>
                <w:sz w:val="18"/>
                <w:szCs w:val="18"/>
              </w:rPr>
            </w:pPr>
            <w:r w:rsidRPr="0092783E">
              <w:rPr>
                <w:b/>
                <w:bCs/>
                <w:sz w:val="18"/>
                <w:szCs w:val="18"/>
              </w:rPr>
              <w:t>%</w:t>
            </w:r>
          </w:p>
        </w:tc>
        <w:tc>
          <w:tcPr>
            <w:tcW w:w="823" w:type="dxa"/>
            <w:vMerge/>
            <w:tcBorders>
              <w:top w:val="single" w:sz="4" w:space="0" w:color="auto"/>
              <w:left w:val="single" w:sz="4" w:space="0" w:color="auto"/>
              <w:bottom w:val="single" w:sz="4" w:space="0" w:color="000000"/>
              <w:right w:val="single" w:sz="4" w:space="0" w:color="auto"/>
            </w:tcBorders>
            <w:vAlign w:val="center"/>
            <w:hideMark/>
          </w:tcPr>
          <w:p w:rsidR="006E0A57" w:rsidRPr="0092783E" w:rsidRDefault="006E0A57" w:rsidP="006E0A57">
            <w:pPr>
              <w:rPr>
                <w:b/>
                <w:bCs/>
                <w:sz w:val="14"/>
                <w:szCs w:val="14"/>
              </w:rPr>
            </w:pPr>
          </w:p>
        </w:tc>
      </w:tr>
      <w:tr w:rsidR="006E0A57" w:rsidRPr="00D55E5A" w:rsidTr="004B058A">
        <w:trPr>
          <w:trHeight w:val="27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0A57" w:rsidRPr="0092783E" w:rsidRDefault="006E0A57" w:rsidP="006E0A57">
            <w:pPr>
              <w:jc w:val="center"/>
              <w:rPr>
                <w:b/>
                <w:bCs/>
                <w:color w:val="FF0000"/>
                <w:sz w:val="16"/>
                <w:szCs w:val="16"/>
              </w:rPr>
            </w:pPr>
            <w:r w:rsidRPr="0092783E">
              <w:rPr>
                <w:b/>
                <w:bCs/>
                <w:color w:val="FF0000"/>
                <w:sz w:val="16"/>
                <w:szCs w:val="16"/>
              </w:rPr>
              <w:t>ИТОГО по Брянской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E0A57" w:rsidRPr="00C5651C" w:rsidRDefault="006E0A57" w:rsidP="006E0A57">
            <w:pPr>
              <w:jc w:val="center"/>
              <w:rPr>
                <w:b/>
                <w:bCs/>
                <w:color w:val="FF0000"/>
                <w:sz w:val="20"/>
                <w:szCs w:val="20"/>
              </w:rPr>
            </w:pPr>
            <w:r w:rsidRPr="00C5651C">
              <w:rPr>
                <w:b/>
                <w:bCs/>
                <w:color w:val="FF0000"/>
                <w:sz w:val="20"/>
                <w:szCs w:val="20"/>
              </w:rPr>
              <w:t>10285</w:t>
            </w:r>
          </w:p>
        </w:tc>
        <w:tc>
          <w:tcPr>
            <w:tcW w:w="1275"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20"/>
                <w:szCs w:val="20"/>
              </w:rPr>
            </w:pPr>
            <w:r w:rsidRPr="00C5651C">
              <w:rPr>
                <w:b/>
                <w:bCs/>
                <w:color w:val="FF0000"/>
                <w:sz w:val="20"/>
                <w:szCs w:val="20"/>
              </w:rPr>
              <w:t>20,7</w:t>
            </w:r>
          </w:p>
        </w:tc>
        <w:tc>
          <w:tcPr>
            <w:tcW w:w="1276"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20"/>
                <w:szCs w:val="20"/>
              </w:rPr>
            </w:pPr>
            <w:r w:rsidRPr="00C5651C">
              <w:rPr>
                <w:b/>
                <w:bCs/>
                <w:color w:val="FF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20"/>
                <w:szCs w:val="20"/>
              </w:rPr>
            </w:pPr>
            <w:r w:rsidRPr="00C5651C">
              <w:rPr>
                <w:b/>
                <w:bCs/>
                <w:color w:val="FF0000"/>
                <w:sz w:val="20"/>
                <w:szCs w:val="20"/>
              </w:rPr>
              <w:t>4,1</w:t>
            </w:r>
          </w:p>
        </w:tc>
        <w:tc>
          <w:tcPr>
            <w:tcW w:w="709" w:type="dxa"/>
            <w:tcBorders>
              <w:top w:val="nil"/>
              <w:left w:val="nil"/>
              <w:bottom w:val="single" w:sz="4" w:space="0" w:color="auto"/>
              <w:right w:val="single" w:sz="4" w:space="0" w:color="auto"/>
            </w:tcBorders>
            <w:shd w:val="clear" w:color="auto" w:fill="auto"/>
            <w:vAlign w:val="center"/>
            <w:hideMark/>
          </w:tcPr>
          <w:p w:rsidR="006E0A57" w:rsidRPr="00C5651C" w:rsidRDefault="006E0A57" w:rsidP="006E0A57">
            <w:pPr>
              <w:jc w:val="center"/>
              <w:rPr>
                <w:b/>
                <w:bCs/>
                <w:color w:val="FF0000"/>
                <w:sz w:val="18"/>
                <w:szCs w:val="18"/>
              </w:rPr>
            </w:pPr>
            <w:r w:rsidRPr="00C5651C">
              <w:rPr>
                <w:b/>
                <w:bCs/>
                <w:color w:val="FF0000"/>
                <w:sz w:val="18"/>
                <w:szCs w:val="18"/>
              </w:rPr>
              <w:t>257</w:t>
            </w:r>
          </w:p>
        </w:tc>
        <w:tc>
          <w:tcPr>
            <w:tcW w:w="992"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18"/>
                <w:szCs w:val="18"/>
              </w:rPr>
            </w:pPr>
            <w:r w:rsidRPr="00C5651C">
              <w:rPr>
                <w:b/>
                <w:bCs/>
                <w:color w:val="FF0000"/>
                <w:sz w:val="18"/>
                <w:szCs w:val="18"/>
              </w:rPr>
              <w:t>2,5%</w:t>
            </w:r>
          </w:p>
        </w:tc>
        <w:tc>
          <w:tcPr>
            <w:tcW w:w="851" w:type="dxa"/>
            <w:tcBorders>
              <w:top w:val="nil"/>
              <w:left w:val="nil"/>
              <w:bottom w:val="single" w:sz="4" w:space="0" w:color="auto"/>
              <w:right w:val="single" w:sz="4" w:space="0" w:color="auto"/>
            </w:tcBorders>
            <w:shd w:val="clear" w:color="auto" w:fill="auto"/>
            <w:vAlign w:val="center"/>
            <w:hideMark/>
          </w:tcPr>
          <w:p w:rsidR="006E0A57" w:rsidRPr="00C5651C" w:rsidRDefault="006E0A57" w:rsidP="006E0A57">
            <w:pPr>
              <w:jc w:val="center"/>
              <w:rPr>
                <w:b/>
                <w:bCs/>
                <w:color w:val="FF0000"/>
                <w:sz w:val="18"/>
                <w:szCs w:val="18"/>
              </w:rPr>
            </w:pPr>
            <w:r w:rsidRPr="00C5651C">
              <w:rPr>
                <w:b/>
                <w:bCs/>
                <w:color w:val="FF0000"/>
                <w:sz w:val="18"/>
                <w:szCs w:val="18"/>
              </w:rPr>
              <w:t>1981</w:t>
            </w:r>
          </w:p>
        </w:tc>
        <w:tc>
          <w:tcPr>
            <w:tcW w:w="850"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18"/>
                <w:szCs w:val="18"/>
              </w:rPr>
            </w:pPr>
            <w:r w:rsidRPr="00C5651C">
              <w:rPr>
                <w:b/>
                <w:bCs/>
                <w:color w:val="FF0000"/>
                <w:sz w:val="18"/>
                <w:szCs w:val="18"/>
              </w:rPr>
              <w:t>19,3%</w:t>
            </w:r>
          </w:p>
        </w:tc>
        <w:tc>
          <w:tcPr>
            <w:tcW w:w="709" w:type="dxa"/>
            <w:tcBorders>
              <w:top w:val="nil"/>
              <w:left w:val="nil"/>
              <w:bottom w:val="single" w:sz="4" w:space="0" w:color="auto"/>
              <w:right w:val="single" w:sz="4" w:space="0" w:color="auto"/>
            </w:tcBorders>
            <w:shd w:val="clear" w:color="auto" w:fill="auto"/>
            <w:vAlign w:val="center"/>
            <w:hideMark/>
          </w:tcPr>
          <w:p w:rsidR="006E0A57" w:rsidRPr="00C5651C" w:rsidRDefault="006E0A57" w:rsidP="006E0A57">
            <w:pPr>
              <w:jc w:val="center"/>
              <w:rPr>
                <w:b/>
                <w:bCs/>
                <w:color w:val="FF0000"/>
                <w:sz w:val="18"/>
                <w:szCs w:val="18"/>
              </w:rPr>
            </w:pPr>
            <w:r w:rsidRPr="00C5651C">
              <w:rPr>
                <w:b/>
                <w:bCs/>
                <w:color w:val="FF0000"/>
                <w:sz w:val="18"/>
                <w:szCs w:val="18"/>
              </w:rPr>
              <w:t>4324</w:t>
            </w:r>
          </w:p>
        </w:tc>
        <w:tc>
          <w:tcPr>
            <w:tcW w:w="850"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18"/>
                <w:szCs w:val="18"/>
              </w:rPr>
            </w:pPr>
            <w:r w:rsidRPr="00C5651C">
              <w:rPr>
                <w:b/>
                <w:bCs/>
                <w:color w:val="FF0000"/>
                <w:sz w:val="18"/>
                <w:szCs w:val="18"/>
              </w:rPr>
              <w:t>42,0%</w:t>
            </w:r>
          </w:p>
        </w:tc>
        <w:tc>
          <w:tcPr>
            <w:tcW w:w="709" w:type="dxa"/>
            <w:tcBorders>
              <w:top w:val="nil"/>
              <w:left w:val="nil"/>
              <w:bottom w:val="single" w:sz="4" w:space="0" w:color="auto"/>
              <w:right w:val="single" w:sz="4" w:space="0" w:color="auto"/>
            </w:tcBorders>
            <w:shd w:val="clear" w:color="auto" w:fill="auto"/>
            <w:vAlign w:val="center"/>
            <w:hideMark/>
          </w:tcPr>
          <w:p w:rsidR="006E0A57" w:rsidRPr="00C5651C" w:rsidRDefault="006E0A57" w:rsidP="006E0A57">
            <w:pPr>
              <w:jc w:val="center"/>
              <w:rPr>
                <w:b/>
                <w:bCs/>
                <w:color w:val="FF0000"/>
                <w:sz w:val="18"/>
                <w:szCs w:val="18"/>
              </w:rPr>
            </w:pPr>
            <w:r w:rsidRPr="00C5651C">
              <w:rPr>
                <w:b/>
                <w:bCs/>
                <w:color w:val="FF0000"/>
                <w:sz w:val="18"/>
                <w:szCs w:val="18"/>
              </w:rPr>
              <w:t>3723</w:t>
            </w:r>
          </w:p>
        </w:tc>
        <w:tc>
          <w:tcPr>
            <w:tcW w:w="933"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18"/>
                <w:szCs w:val="18"/>
              </w:rPr>
            </w:pPr>
            <w:r w:rsidRPr="00C5651C">
              <w:rPr>
                <w:b/>
                <w:bCs/>
                <w:color w:val="FF0000"/>
                <w:sz w:val="18"/>
                <w:szCs w:val="18"/>
              </w:rPr>
              <w:t>36,2%</w:t>
            </w:r>
          </w:p>
        </w:tc>
        <w:tc>
          <w:tcPr>
            <w:tcW w:w="823" w:type="dxa"/>
            <w:tcBorders>
              <w:top w:val="nil"/>
              <w:left w:val="nil"/>
              <w:bottom w:val="single" w:sz="4" w:space="0" w:color="auto"/>
              <w:right w:val="single" w:sz="4" w:space="0" w:color="auto"/>
            </w:tcBorders>
            <w:shd w:val="clear" w:color="auto" w:fill="auto"/>
            <w:noWrap/>
            <w:vAlign w:val="center"/>
            <w:hideMark/>
          </w:tcPr>
          <w:p w:rsidR="006E0A57" w:rsidRPr="00C5651C" w:rsidRDefault="006E0A57" w:rsidP="006E0A57">
            <w:pPr>
              <w:jc w:val="center"/>
              <w:rPr>
                <w:b/>
                <w:bCs/>
                <w:color w:val="FF0000"/>
                <w:sz w:val="18"/>
                <w:szCs w:val="18"/>
              </w:rPr>
            </w:pPr>
            <w:r w:rsidRPr="00C5651C">
              <w:rPr>
                <w:b/>
                <w:bCs/>
                <w:color w:val="FF0000"/>
                <w:sz w:val="18"/>
                <w:szCs w:val="18"/>
              </w:rPr>
              <w:t>78,2%</w:t>
            </w:r>
          </w:p>
        </w:tc>
      </w:tr>
    </w:tbl>
    <w:p w:rsidR="004B058A" w:rsidRDefault="004B058A" w:rsidP="004B058A">
      <w:pPr>
        <w:jc w:val="center"/>
        <w:rPr>
          <w:rStyle w:val="af7"/>
          <w:b/>
          <w:i w:val="0"/>
        </w:rPr>
      </w:pPr>
    </w:p>
    <w:p w:rsidR="006E0A57" w:rsidRPr="004B058A" w:rsidRDefault="006E0A57" w:rsidP="004B058A">
      <w:pPr>
        <w:jc w:val="center"/>
        <w:rPr>
          <w:rStyle w:val="af7"/>
          <w:b/>
          <w:i w:val="0"/>
          <w:color w:val="548DD4" w:themeColor="text2" w:themeTint="99"/>
        </w:rPr>
      </w:pPr>
      <w:r w:rsidRPr="004B058A">
        <w:rPr>
          <w:rStyle w:val="af7"/>
          <w:b/>
          <w:i w:val="0"/>
          <w:color w:val="548DD4" w:themeColor="text2" w:themeTint="99"/>
        </w:rPr>
        <w:t>Результаты государственной (итоговой) аттестации по математике выпускников  IX классов г.Брянска в 2013 году</w:t>
      </w:r>
    </w:p>
    <w:p w:rsidR="006E0A57" w:rsidRDefault="00647A5A" w:rsidP="007F7BEC">
      <w:pPr>
        <w:pStyle w:val="ab"/>
        <w:jc w:val="right"/>
      </w:pPr>
      <w:r>
        <w:t xml:space="preserve">Таблица </w:t>
      </w:r>
      <w:r w:rsidR="00462E4D">
        <w:t>8</w:t>
      </w:r>
    </w:p>
    <w:tbl>
      <w:tblPr>
        <w:tblW w:w="5000" w:type="pct"/>
        <w:tblLook w:val="04A0"/>
      </w:tblPr>
      <w:tblGrid>
        <w:gridCol w:w="549"/>
        <w:gridCol w:w="2211"/>
        <w:gridCol w:w="1369"/>
        <w:gridCol w:w="1078"/>
        <w:gridCol w:w="1072"/>
        <w:gridCol w:w="1062"/>
        <w:gridCol w:w="574"/>
        <w:gridCol w:w="703"/>
        <w:gridCol w:w="829"/>
        <w:gridCol w:w="915"/>
        <w:gridCol w:w="893"/>
        <w:gridCol w:w="1044"/>
        <w:gridCol w:w="909"/>
        <w:gridCol w:w="1026"/>
        <w:gridCol w:w="1118"/>
      </w:tblGrid>
      <w:tr w:rsidR="006E0A57" w:rsidRPr="00DA17DC" w:rsidTr="004B058A">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 п/п</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Наименование АТЕ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Количество учащихся</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Средний балл</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Процент верных ответов</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 xml:space="preserve">Средняя </w:t>
            </w:r>
            <w:r>
              <w:rPr>
                <w:b/>
                <w:bCs/>
                <w:sz w:val="18"/>
                <w:szCs w:val="18"/>
              </w:rPr>
              <w:t>отметка</w:t>
            </w:r>
          </w:p>
        </w:tc>
        <w:tc>
          <w:tcPr>
            <w:tcW w:w="2245" w:type="pct"/>
            <w:gridSpan w:val="8"/>
            <w:tcBorders>
              <w:top w:val="single" w:sz="4" w:space="0" w:color="auto"/>
              <w:left w:val="nil"/>
              <w:bottom w:val="single" w:sz="4" w:space="0" w:color="auto"/>
              <w:right w:val="single" w:sz="4" w:space="0" w:color="auto"/>
            </w:tcBorders>
            <w:shd w:val="clear" w:color="auto" w:fill="auto"/>
            <w:noWrap/>
            <w:vAlign w:val="bottom"/>
            <w:hideMark/>
          </w:tcPr>
          <w:p w:rsidR="006E0A57" w:rsidRPr="00DA17DC" w:rsidRDefault="006E0A57" w:rsidP="006E0A57">
            <w:pPr>
              <w:jc w:val="center"/>
              <w:rPr>
                <w:b/>
                <w:bCs/>
                <w:sz w:val="18"/>
                <w:szCs w:val="18"/>
              </w:rPr>
            </w:pPr>
            <w:r w:rsidRPr="00DA17DC">
              <w:rPr>
                <w:b/>
                <w:bCs/>
                <w:sz w:val="18"/>
                <w:szCs w:val="18"/>
              </w:rPr>
              <w:t>Количество учащихся/доля от общего количества учащихся</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DA17DC" w:rsidRDefault="006E0A57" w:rsidP="006E0A57">
            <w:pPr>
              <w:jc w:val="center"/>
              <w:rPr>
                <w:b/>
                <w:bCs/>
                <w:sz w:val="18"/>
                <w:szCs w:val="18"/>
              </w:rPr>
            </w:pPr>
            <w:r w:rsidRPr="00DA17DC">
              <w:rPr>
                <w:b/>
                <w:bCs/>
                <w:sz w:val="18"/>
                <w:szCs w:val="18"/>
              </w:rPr>
              <w:t>Качество знаний</w:t>
            </w:r>
          </w:p>
        </w:tc>
      </w:tr>
      <w:tr w:rsidR="006E0A57" w:rsidRPr="00DA17DC" w:rsidTr="004B058A">
        <w:trPr>
          <w:trHeight w:val="238"/>
        </w:trPr>
        <w:tc>
          <w:tcPr>
            <w:tcW w:w="179"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c>
          <w:tcPr>
            <w:tcW w:w="187"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2</w:t>
            </w:r>
          </w:p>
        </w:tc>
        <w:tc>
          <w:tcPr>
            <w:tcW w:w="229"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3</w:t>
            </w:r>
          </w:p>
        </w:tc>
        <w:tc>
          <w:tcPr>
            <w:tcW w:w="298"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291"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4</w:t>
            </w:r>
          </w:p>
        </w:tc>
        <w:tc>
          <w:tcPr>
            <w:tcW w:w="340"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296"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5</w:t>
            </w:r>
          </w:p>
        </w:tc>
        <w:tc>
          <w:tcPr>
            <w:tcW w:w="334" w:type="pct"/>
            <w:tcBorders>
              <w:top w:val="nil"/>
              <w:left w:val="nil"/>
              <w:bottom w:val="single" w:sz="4" w:space="0" w:color="auto"/>
              <w:right w:val="single" w:sz="4" w:space="0" w:color="auto"/>
            </w:tcBorders>
            <w:shd w:val="clear" w:color="auto" w:fill="auto"/>
            <w:noWrap/>
            <w:vAlign w:val="center"/>
            <w:hideMark/>
          </w:tcPr>
          <w:p w:rsidR="006E0A57" w:rsidRPr="00DA17DC" w:rsidRDefault="006E0A57" w:rsidP="006E0A57">
            <w:pPr>
              <w:jc w:val="center"/>
              <w:rPr>
                <w:b/>
                <w:bCs/>
                <w:sz w:val="18"/>
                <w:szCs w:val="18"/>
              </w:rPr>
            </w:pPr>
            <w:r w:rsidRPr="00DA17DC">
              <w:rPr>
                <w:b/>
                <w:bCs/>
                <w:sz w:val="18"/>
                <w:szCs w:val="18"/>
              </w:rPr>
              <w:t>%</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6E0A57" w:rsidRPr="00DA17DC" w:rsidRDefault="006E0A57" w:rsidP="006E0A57">
            <w:pPr>
              <w:rPr>
                <w:b/>
                <w:bCs/>
                <w:sz w:val="18"/>
                <w:szCs w:val="18"/>
              </w:rPr>
            </w:pPr>
          </w:p>
        </w:tc>
      </w:tr>
      <w:tr w:rsidR="006E0A57" w:rsidRPr="00DA17DC" w:rsidTr="004B058A">
        <w:trPr>
          <w:trHeight w:val="255"/>
        </w:trPr>
        <w:tc>
          <w:tcPr>
            <w:tcW w:w="8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Итого по г. Брянску:</w:t>
            </w:r>
          </w:p>
        </w:tc>
        <w:tc>
          <w:tcPr>
            <w:tcW w:w="446"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3078</w:t>
            </w:r>
          </w:p>
        </w:tc>
        <w:tc>
          <w:tcPr>
            <w:tcW w:w="351"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23,1</w:t>
            </w:r>
          </w:p>
        </w:tc>
        <w:tc>
          <w:tcPr>
            <w:tcW w:w="349"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60,2</w:t>
            </w:r>
          </w:p>
        </w:tc>
        <w:tc>
          <w:tcPr>
            <w:tcW w:w="346"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4,4</w:t>
            </w:r>
          </w:p>
        </w:tc>
        <w:tc>
          <w:tcPr>
            <w:tcW w:w="187"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37</w:t>
            </w:r>
          </w:p>
        </w:tc>
        <w:tc>
          <w:tcPr>
            <w:tcW w:w="229"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1,2%</w:t>
            </w:r>
          </w:p>
        </w:tc>
        <w:tc>
          <w:tcPr>
            <w:tcW w:w="270"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393</w:t>
            </w:r>
          </w:p>
        </w:tc>
        <w:tc>
          <w:tcPr>
            <w:tcW w:w="298"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12,8%</w:t>
            </w:r>
          </w:p>
        </w:tc>
        <w:tc>
          <w:tcPr>
            <w:tcW w:w="291"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1039</w:t>
            </w:r>
          </w:p>
        </w:tc>
        <w:tc>
          <w:tcPr>
            <w:tcW w:w="340"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33,7%</w:t>
            </w:r>
          </w:p>
        </w:tc>
        <w:tc>
          <w:tcPr>
            <w:tcW w:w="296"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1609</w:t>
            </w:r>
          </w:p>
        </w:tc>
        <w:tc>
          <w:tcPr>
            <w:tcW w:w="334"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52,3%</w:t>
            </w:r>
          </w:p>
        </w:tc>
        <w:tc>
          <w:tcPr>
            <w:tcW w:w="364" w:type="pct"/>
            <w:tcBorders>
              <w:top w:val="nil"/>
              <w:left w:val="nil"/>
              <w:bottom w:val="single" w:sz="4" w:space="0" w:color="auto"/>
              <w:right w:val="single" w:sz="4" w:space="0" w:color="auto"/>
            </w:tcBorders>
            <w:shd w:val="clear" w:color="auto" w:fill="auto"/>
            <w:noWrap/>
            <w:vAlign w:val="center"/>
            <w:hideMark/>
          </w:tcPr>
          <w:p w:rsidR="006E0A57" w:rsidRPr="007F7BEC" w:rsidRDefault="006E0A57" w:rsidP="006E0A57">
            <w:pPr>
              <w:jc w:val="center"/>
              <w:rPr>
                <w:b/>
                <w:bCs/>
                <w:color w:val="FF0000"/>
                <w:sz w:val="20"/>
                <w:szCs w:val="20"/>
              </w:rPr>
            </w:pPr>
            <w:r w:rsidRPr="007F7BEC">
              <w:rPr>
                <w:b/>
                <w:bCs/>
                <w:color w:val="FF0000"/>
                <w:sz w:val="20"/>
                <w:szCs w:val="20"/>
              </w:rPr>
              <w:t>86,0%</w:t>
            </w:r>
          </w:p>
        </w:tc>
      </w:tr>
    </w:tbl>
    <w:p w:rsidR="006E0A57" w:rsidRDefault="006E0A57" w:rsidP="006E0A57">
      <w:pPr>
        <w:sectPr w:rsidR="006E0A57" w:rsidSect="00FE4F31">
          <w:pgSz w:w="16838" w:h="11906" w:orient="landscape"/>
          <w:pgMar w:top="1134" w:right="851" w:bottom="1134" w:left="851" w:header="709" w:footer="709" w:gutter="0"/>
          <w:cols w:space="720"/>
          <w:docGrid w:linePitch="299"/>
        </w:sectPr>
      </w:pPr>
    </w:p>
    <w:p w:rsidR="00877350" w:rsidRDefault="00877350" w:rsidP="006E0A57">
      <w:pPr>
        <w:rPr>
          <w:b/>
          <w:bCs/>
          <w:color w:val="4F81BD"/>
          <w:sz w:val="18"/>
          <w:szCs w:val="18"/>
        </w:rPr>
      </w:pPr>
    </w:p>
    <w:p w:rsidR="00877350" w:rsidRDefault="00647A5A" w:rsidP="007F7BEC">
      <w:pPr>
        <w:pStyle w:val="ab"/>
        <w:jc w:val="right"/>
        <w:rPr>
          <w:b w:val="0"/>
          <w:bCs w:val="0"/>
        </w:rPr>
      </w:pPr>
      <w:r>
        <w:t xml:space="preserve">Таблица </w:t>
      </w:r>
      <w:r w:rsidR="00462E4D">
        <w:t>9</w:t>
      </w:r>
    </w:p>
    <w:tbl>
      <w:tblPr>
        <w:tblW w:w="5000" w:type="pct"/>
        <w:tblLook w:val="04A0"/>
      </w:tblPr>
      <w:tblGrid>
        <w:gridCol w:w="1612"/>
        <w:gridCol w:w="980"/>
        <w:gridCol w:w="980"/>
        <w:gridCol w:w="990"/>
        <w:gridCol w:w="979"/>
        <w:gridCol w:w="979"/>
        <w:gridCol w:w="979"/>
        <w:gridCol w:w="979"/>
        <w:gridCol w:w="979"/>
        <w:gridCol w:w="963"/>
      </w:tblGrid>
      <w:tr w:rsidR="006E0A57" w:rsidRPr="002C70C1" w:rsidTr="00877350">
        <w:trPr>
          <w:trHeight w:val="863"/>
        </w:trPr>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A57" w:rsidRPr="002C70C1" w:rsidRDefault="006E0A57" w:rsidP="006E0A57">
            <w:pPr>
              <w:jc w:val="center"/>
              <w:rPr>
                <w:b/>
                <w:bCs/>
              </w:rPr>
            </w:pPr>
            <w:r w:rsidRPr="002C70C1">
              <w:rPr>
                <w:b/>
                <w:bCs/>
              </w:rPr>
              <w:t>Показатель</w:t>
            </w:r>
          </w:p>
        </w:tc>
        <w:tc>
          <w:tcPr>
            <w:tcW w:w="1415" w:type="pct"/>
            <w:gridSpan w:val="3"/>
            <w:tcBorders>
              <w:top w:val="single" w:sz="4" w:space="0" w:color="auto"/>
              <w:left w:val="nil"/>
              <w:bottom w:val="single" w:sz="4" w:space="0" w:color="auto"/>
              <w:right w:val="single" w:sz="4" w:space="0" w:color="auto"/>
            </w:tcBorders>
            <w:shd w:val="clear" w:color="auto" w:fill="auto"/>
            <w:vAlign w:val="center"/>
            <w:hideMark/>
          </w:tcPr>
          <w:p w:rsidR="006E0A57" w:rsidRDefault="006E0A57" w:rsidP="006E0A57">
            <w:pPr>
              <w:jc w:val="center"/>
              <w:rPr>
                <w:b/>
                <w:bCs/>
                <w:sz w:val="18"/>
                <w:szCs w:val="18"/>
              </w:rPr>
            </w:pPr>
            <w:r w:rsidRPr="002C70C1">
              <w:rPr>
                <w:b/>
                <w:bCs/>
                <w:sz w:val="18"/>
                <w:szCs w:val="18"/>
              </w:rPr>
              <w:t>Количество уча</w:t>
            </w:r>
            <w:r>
              <w:rPr>
                <w:b/>
                <w:bCs/>
                <w:sz w:val="18"/>
                <w:szCs w:val="18"/>
              </w:rPr>
              <w:t xml:space="preserve">стников </w:t>
            </w:r>
          </w:p>
          <w:p w:rsidR="006E0A57" w:rsidRPr="002C70C1" w:rsidRDefault="006E0A57" w:rsidP="006E0A57">
            <w:pPr>
              <w:jc w:val="center"/>
              <w:rPr>
                <w:b/>
                <w:bCs/>
                <w:sz w:val="18"/>
                <w:szCs w:val="18"/>
              </w:rPr>
            </w:pPr>
            <w:r>
              <w:rPr>
                <w:b/>
                <w:bCs/>
                <w:sz w:val="18"/>
                <w:szCs w:val="18"/>
              </w:rPr>
              <w:t>ГИА -9 по математике</w:t>
            </w:r>
          </w:p>
        </w:tc>
        <w:tc>
          <w:tcPr>
            <w:tcW w:w="1410" w:type="pct"/>
            <w:gridSpan w:val="3"/>
            <w:tcBorders>
              <w:top w:val="single" w:sz="4" w:space="0" w:color="auto"/>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bCs/>
                <w:sz w:val="18"/>
                <w:szCs w:val="18"/>
              </w:rPr>
            </w:pPr>
            <w:r w:rsidRPr="002C70C1">
              <w:rPr>
                <w:b/>
                <w:bCs/>
                <w:sz w:val="18"/>
                <w:szCs w:val="18"/>
              </w:rPr>
              <w:t xml:space="preserve">Средняя отметка за выполнение экзаменационной работы ГИА-9 по </w:t>
            </w:r>
            <w:r>
              <w:rPr>
                <w:b/>
                <w:bCs/>
                <w:sz w:val="18"/>
                <w:szCs w:val="18"/>
              </w:rPr>
              <w:t>математике</w:t>
            </w:r>
          </w:p>
        </w:tc>
        <w:tc>
          <w:tcPr>
            <w:tcW w:w="1402" w:type="pct"/>
            <w:gridSpan w:val="3"/>
            <w:tcBorders>
              <w:top w:val="single" w:sz="4" w:space="0" w:color="auto"/>
              <w:left w:val="nil"/>
              <w:bottom w:val="single" w:sz="4" w:space="0" w:color="auto"/>
              <w:right w:val="single" w:sz="4" w:space="0" w:color="auto"/>
            </w:tcBorders>
            <w:shd w:val="clear" w:color="auto" w:fill="auto"/>
            <w:vAlign w:val="center"/>
            <w:hideMark/>
          </w:tcPr>
          <w:p w:rsidR="006E0A57" w:rsidRDefault="006E0A57" w:rsidP="006E0A57">
            <w:pPr>
              <w:jc w:val="center"/>
              <w:rPr>
                <w:b/>
                <w:bCs/>
                <w:sz w:val="18"/>
                <w:szCs w:val="18"/>
              </w:rPr>
            </w:pPr>
            <w:r w:rsidRPr="002C70C1">
              <w:rPr>
                <w:b/>
                <w:bCs/>
                <w:sz w:val="18"/>
                <w:szCs w:val="18"/>
              </w:rPr>
              <w:t xml:space="preserve">Качество знаний </w:t>
            </w:r>
          </w:p>
          <w:p w:rsidR="006E0A57" w:rsidRPr="002C70C1" w:rsidRDefault="006E0A57" w:rsidP="006E0A57">
            <w:pPr>
              <w:jc w:val="center"/>
              <w:rPr>
                <w:b/>
                <w:bCs/>
                <w:sz w:val="18"/>
                <w:szCs w:val="18"/>
              </w:rPr>
            </w:pPr>
            <w:r w:rsidRPr="002C70C1">
              <w:rPr>
                <w:b/>
                <w:bCs/>
                <w:sz w:val="18"/>
                <w:szCs w:val="18"/>
              </w:rPr>
              <w:t>по</w:t>
            </w:r>
            <w:r>
              <w:rPr>
                <w:b/>
                <w:bCs/>
                <w:sz w:val="18"/>
                <w:szCs w:val="18"/>
              </w:rPr>
              <w:t xml:space="preserve"> математике</w:t>
            </w:r>
          </w:p>
        </w:tc>
      </w:tr>
      <w:tr w:rsidR="006E0A57" w:rsidRPr="002C70C1" w:rsidTr="00877350">
        <w:trPr>
          <w:trHeight w:val="300"/>
        </w:trPr>
        <w:tc>
          <w:tcPr>
            <w:tcW w:w="773" w:type="pct"/>
            <w:vMerge/>
            <w:tcBorders>
              <w:top w:val="single" w:sz="4" w:space="0" w:color="auto"/>
              <w:left w:val="single" w:sz="4" w:space="0" w:color="auto"/>
              <w:bottom w:val="single" w:sz="4" w:space="0" w:color="auto"/>
              <w:right w:val="single" w:sz="4" w:space="0" w:color="auto"/>
            </w:tcBorders>
            <w:vAlign w:val="center"/>
            <w:hideMark/>
          </w:tcPr>
          <w:p w:rsidR="006E0A57" w:rsidRPr="002C70C1" w:rsidRDefault="006E0A57" w:rsidP="006E0A57">
            <w:pPr>
              <w:rPr>
                <w:b/>
                <w:bCs/>
              </w:rPr>
            </w:pPr>
          </w:p>
        </w:tc>
        <w:tc>
          <w:tcPr>
            <w:tcW w:w="470"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sidRPr="002C70C1">
              <w:rPr>
                <w:b/>
                <w:sz w:val="18"/>
                <w:szCs w:val="18"/>
              </w:rPr>
              <w:t>2011 год</w:t>
            </w:r>
          </w:p>
        </w:tc>
        <w:tc>
          <w:tcPr>
            <w:tcW w:w="470"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sidRPr="002C70C1">
              <w:rPr>
                <w:b/>
                <w:sz w:val="18"/>
                <w:szCs w:val="18"/>
              </w:rPr>
              <w:t>2012 год</w:t>
            </w:r>
          </w:p>
        </w:tc>
        <w:tc>
          <w:tcPr>
            <w:tcW w:w="475"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Pr>
                <w:b/>
                <w:sz w:val="18"/>
                <w:szCs w:val="18"/>
              </w:rPr>
              <w:t>2013</w:t>
            </w:r>
            <w:r w:rsidRPr="002C70C1">
              <w:rPr>
                <w:b/>
                <w:sz w:val="18"/>
                <w:szCs w:val="18"/>
              </w:rPr>
              <w:t xml:space="preserve"> год</w:t>
            </w:r>
          </w:p>
        </w:tc>
        <w:tc>
          <w:tcPr>
            <w:tcW w:w="470"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sidRPr="002C70C1">
              <w:rPr>
                <w:b/>
                <w:sz w:val="18"/>
                <w:szCs w:val="18"/>
              </w:rPr>
              <w:t>2011 год</w:t>
            </w:r>
          </w:p>
        </w:tc>
        <w:tc>
          <w:tcPr>
            <w:tcW w:w="470"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sidRPr="002C70C1">
              <w:rPr>
                <w:b/>
                <w:sz w:val="18"/>
                <w:szCs w:val="18"/>
              </w:rPr>
              <w:t>2012 год</w:t>
            </w:r>
          </w:p>
        </w:tc>
        <w:tc>
          <w:tcPr>
            <w:tcW w:w="470"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Pr>
                <w:b/>
                <w:sz w:val="18"/>
                <w:szCs w:val="18"/>
              </w:rPr>
              <w:t>2013</w:t>
            </w:r>
            <w:r w:rsidRPr="002C70C1">
              <w:rPr>
                <w:b/>
                <w:sz w:val="18"/>
                <w:szCs w:val="18"/>
              </w:rPr>
              <w:t xml:space="preserve"> год</w:t>
            </w:r>
          </w:p>
        </w:tc>
        <w:tc>
          <w:tcPr>
            <w:tcW w:w="470"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sidRPr="002C70C1">
              <w:rPr>
                <w:b/>
                <w:sz w:val="18"/>
                <w:szCs w:val="18"/>
              </w:rPr>
              <w:t>2011 год</w:t>
            </w:r>
          </w:p>
        </w:tc>
        <w:tc>
          <w:tcPr>
            <w:tcW w:w="470"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sidRPr="002C70C1">
              <w:rPr>
                <w:b/>
                <w:sz w:val="18"/>
                <w:szCs w:val="18"/>
              </w:rPr>
              <w:t>2012 год</w:t>
            </w:r>
          </w:p>
        </w:tc>
        <w:tc>
          <w:tcPr>
            <w:tcW w:w="462" w:type="pct"/>
            <w:tcBorders>
              <w:top w:val="nil"/>
              <w:left w:val="nil"/>
              <w:bottom w:val="single" w:sz="4" w:space="0" w:color="auto"/>
              <w:right w:val="single" w:sz="4" w:space="0" w:color="auto"/>
            </w:tcBorders>
            <w:shd w:val="clear" w:color="auto" w:fill="auto"/>
            <w:vAlign w:val="center"/>
            <w:hideMark/>
          </w:tcPr>
          <w:p w:rsidR="006E0A57" w:rsidRPr="002C70C1" w:rsidRDefault="006E0A57" w:rsidP="006E0A57">
            <w:pPr>
              <w:jc w:val="center"/>
              <w:rPr>
                <w:b/>
                <w:sz w:val="18"/>
                <w:szCs w:val="18"/>
              </w:rPr>
            </w:pPr>
            <w:r>
              <w:rPr>
                <w:b/>
                <w:sz w:val="18"/>
                <w:szCs w:val="18"/>
              </w:rPr>
              <w:t>2013</w:t>
            </w:r>
            <w:r w:rsidRPr="002C70C1">
              <w:rPr>
                <w:b/>
                <w:sz w:val="18"/>
                <w:szCs w:val="18"/>
              </w:rPr>
              <w:t xml:space="preserve"> год</w:t>
            </w:r>
          </w:p>
        </w:tc>
      </w:tr>
      <w:tr w:rsidR="006E0A57" w:rsidRPr="002C70C1" w:rsidTr="00877350">
        <w:trPr>
          <w:trHeight w:val="570"/>
        </w:trPr>
        <w:tc>
          <w:tcPr>
            <w:tcW w:w="773" w:type="pct"/>
            <w:tcBorders>
              <w:top w:val="nil"/>
              <w:left w:val="single" w:sz="4" w:space="0" w:color="auto"/>
              <w:bottom w:val="single" w:sz="4" w:space="0" w:color="auto"/>
              <w:right w:val="single" w:sz="4" w:space="0" w:color="auto"/>
            </w:tcBorders>
            <w:shd w:val="clear" w:color="auto" w:fill="auto"/>
            <w:vAlign w:val="center"/>
            <w:hideMark/>
          </w:tcPr>
          <w:p w:rsidR="006E0A57" w:rsidRPr="002C70C1" w:rsidRDefault="006E0A57" w:rsidP="006E0A57">
            <w:pPr>
              <w:jc w:val="center"/>
              <w:rPr>
                <w:b/>
                <w:bCs/>
              </w:rPr>
            </w:pPr>
            <w:r w:rsidRPr="002C70C1">
              <w:rPr>
                <w:b/>
                <w:bCs/>
              </w:rPr>
              <w:t>Брянская область</w:t>
            </w:r>
          </w:p>
        </w:tc>
        <w:tc>
          <w:tcPr>
            <w:tcW w:w="470"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sidRPr="002B7AE4">
              <w:rPr>
                <w:b/>
              </w:rPr>
              <w:t>12438</w:t>
            </w:r>
          </w:p>
        </w:tc>
        <w:tc>
          <w:tcPr>
            <w:tcW w:w="470"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sidRPr="002B7AE4">
              <w:rPr>
                <w:b/>
              </w:rPr>
              <w:t>10778</w:t>
            </w:r>
          </w:p>
        </w:tc>
        <w:tc>
          <w:tcPr>
            <w:tcW w:w="475"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Pr>
                <w:b/>
              </w:rPr>
              <w:t>10285</w:t>
            </w:r>
          </w:p>
        </w:tc>
        <w:tc>
          <w:tcPr>
            <w:tcW w:w="470"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sidRPr="002B7AE4">
              <w:rPr>
                <w:b/>
              </w:rPr>
              <w:t>4,0</w:t>
            </w:r>
          </w:p>
        </w:tc>
        <w:tc>
          <w:tcPr>
            <w:tcW w:w="470"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sidRPr="002B7AE4">
              <w:rPr>
                <w:b/>
              </w:rPr>
              <w:t>3,9</w:t>
            </w:r>
          </w:p>
        </w:tc>
        <w:tc>
          <w:tcPr>
            <w:tcW w:w="470"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Pr>
                <w:b/>
              </w:rPr>
              <w:t>4,1</w:t>
            </w:r>
          </w:p>
        </w:tc>
        <w:tc>
          <w:tcPr>
            <w:tcW w:w="470"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sidRPr="002B7AE4">
              <w:rPr>
                <w:b/>
              </w:rPr>
              <w:t>72,2%</w:t>
            </w:r>
          </w:p>
        </w:tc>
        <w:tc>
          <w:tcPr>
            <w:tcW w:w="470"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sidRPr="002B7AE4">
              <w:rPr>
                <w:b/>
              </w:rPr>
              <w:t>63,4%</w:t>
            </w:r>
          </w:p>
        </w:tc>
        <w:tc>
          <w:tcPr>
            <w:tcW w:w="462" w:type="pct"/>
            <w:tcBorders>
              <w:top w:val="nil"/>
              <w:left w:val="nil"/>
              <w:bottom w:val="single" w:sz="4" w:space="0" w:color="auto"/>
              <w:right w:val="single" w:sz="4" w:space="0" w:color="auto"/>
            </w:tcBorders>
            <w:shd w:val="clear" w:color="auto" w:fill="auto"/>
            <w:vAlign w:val="center"/>
            <w:hideMark/>
          </w:tcPr>
          <w:p w:rsidR="006E0A57" w:rsidRPr="002B7AE4" w:rsidRDefault="006E0A57" w:rsidP="006E0A57">
            <w:pPr>
              <w:spacing w:before="100" w:beforeAutospacing="1" w:after="100" w:afterAutospacing="1"/>
              <w:jc w:val="center"/>
              <w:rPr>
                <w:b/>
              </w:rPr>
            </w:pPr>
            <w:r>
              <w:rPr>
                <w:b/>
              </w:rPr>
              <w:t>78,2%</w:t>
            </w:r>
          </w:p>
        </w:tc>
      </w:tr>
    </w:tbl>
    <w:p w:rsidR="00877350" w:rsidRDefault="00877350" w:rsidP="006E0A57">
      <w:pPr>
        <w:pStyle w:val="ab"/>
      </w:pPr>
    </w:p>
    <w:p w:rsidR="00877350" w:rsidRDefault="003310D4" w:rsidP="00877350">
      <w:pPr>
        <w:pStyle w:val="ab"/>
        <w:jc w:val="right"/>
      </w:pPr>
      <w:r>
        <w:rPr>
          <w:noProof/>
        </w:rPr>
        <w:drawing>
          <wp:anchor distT="0" distB="0" distL="114300" distR="114300" simplePos="0" relativeHeight="251716608" behindDoc="0" locked="0" layoutInCell="1" allowOverlap="1">
            <wp:simplePos x="0" y="0"/>
            <wp:positionH relativeFrom="column">
              <wp:posOffset>88265</wp:posOffset>
            </wp:positionH>
            <wp:positionV relativeFrom="paragraph">
              <wp:posOffset>221615</wp:posOffset>
            </wp:positionV>
            <wp:extent cx="6400800" cy="2089150"/>
            <wp:effectExtent l="0" t="0" r="0" b="0"/>
            <wp:wrapNone/>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877350">
        <w:t xml:space="preserve">Диаграмма </w:t>
      </w:r>
      <w:r w:rsidR="00BF4C8F">
        <w:t>6</w:t>
      </w:r>
    </w:p>
    <w:p w:rsidR="00877350" w:rsidRDefault="00877350" w:rsidP="006E0A57">
      <w:pPr>
        <w:pStyle w:val="ab"/>
      </w:pPr>
    </w:p>
    <w:p w:rsidR="00877350" w:rsidRDefault="00877350" w:rsidP="006E0A57">
      <w:pPr>
        <w:pStyle w:val="ab"/>
      </w:pPr>
    </w:p>
    <w:p w:rsidR="00877350" w:rsidRDefault="00877350" w:rsidP="006E0A57">
      <w:pPr>
        <w:pStyle w:val="ab"/>
      </w:pPr>
    </w:p>
    <w:p w:rsidR="00877350" w:rsidRDefault="00877350" w:rsidP="006E0A57">
      <w:pPr>
        <w:pStyle w:val="ab"/>
      </w:pPr>
    </w:p>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877350" w:rsidRDefault="00647A5A" w:rsidP="007F7BEC">
      <w:pPr>
        <w:pStyle w:val="ab"/>
        <w:jc w:val="right"/>
      </w:pPr>
      <w:r>
        <w:t xml:space="preserve">Таблица </w:t>
      </w:r>
      <w:r w:rsidR="00C4539C">
        <w:t>10</w:t>
      </w:r>
    </w:p>
    <w:tbl>
      <w:tblPr>
        <w:tblpPr w:leftFromText="180" w:rightFromText="180" w:vertAnchor="text" w:horzAnchor="margin" w:tblpY="49"/>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949"/>
        <w:gridCol w:w="951"/>
        <w:gridCol w:w="953"/>
        <w:gridCol w:w="948"/>
        <w:gridCol w:w="950"/>
        <w:gridCol w:w="950"/>
        <w:gridCol w:w="948"/>
        <w:gridCol w:w="950"/>
        <w:gridCol w:w="948"/>
      </w:tblGrid>
      <w:tr w:rsidR="00877350" w:rsidRPr="00791470" w:rsidTr="00BF4C8F">
        <w:trPr>
          <w:trHeight w:val="720"/>
        </w:trPr>
        <w:tc>
          <w:tcPr>
            <w:tcW w:w="971" w:type="pct"/>
            <w:vMerge w:val="restart"/>
            <w:shd w:val="clear" w:color="auto" w:fill="auto"/>
            <w:vAlign w:val="center"/>
            <w:hideMark/>
          </w:tcPr>
          <w:p w:rsidR="00877350" w:rsidRPr="00791470" w:rsidRDefault="00877350" w:rsidP="00877350">
            <w:pPr>
              <w:jc w:val="center"/>
              <w:rPr>
                <w:b/>
                <w:bCs/>
                <w:sz w:val="18"/>
                <w:szCs w:val="18"/>
              </w:rPr>
            </w:pPr>
            <w:r w:rsidRPr="00791470">
              <w:rPr>
                <w:b/>
                <w:bCs/>
                <w:sz w:val="18"/>
                <w:szCs w:val="18"/>
              </w:rPr>
              <w:t>Показатель</w:t>
            </w:r>
          </w:p>
        </w:tc>
        <w:tc>
          <w:tcPr>
            <w:tcW w:w="1344" w:type="pct"/>
            <w:gridSpan w:val="3"/>
            <w:vMerge w:val="restart"/>
            <w:shd w:val="clear" w:color="auto" w:fill="auto"/>
            <w:vAlign w:val="center"/>
            <w:hideMark/>
          </w:tcPr>
          <w:p w:rsidR="00877350" w:rsidRPr="00791470" w:rsidRDefault="00877350" w:rsidP="00877350">
            <w:pPr>
              <w:jc w:val="center"/>
              <w:rPr>
                <w:b/>
                <w:bCs/>
                <w:sz w:val="18"/>
                <w:szCs w:val="18"/>
              </w:rPr>
            </w:pPr>
            <w:r w:rsidRPr="00791470">
              <w:rPr>
                <w:b/>
                <w:bCs/>
                <w:sz w:val="18"/>
                <w:szCs w:val="18"/>
              </w:rPr>
              <w:t xml:space="preserve">Количество участников </w:t>
            </w:r>
          </w:p>
        </w:tc>
        <w:tc>
          <w:tcPr>
            <w:tcW w:w="1343" w:type="pct"/>
            <w:gridSpan w:val="3"/>
            <w:vMerge w:val="restart"/>
            <w:shd w:val="clear" w:color="auto" w:fill="auto"/>
            <w:vAlign w:val="center"/>
            <w:hideMark/>
          </w:tcPr>
          <w:p w:rsidR="00877350" w:rsidRPr="00791470" w:rsidRDefault="00877350" w:rsidP="00877350">
            <w:pPr>
              <w:jc w:val="center"/>
              <w:rPr>
                <w:b/>
                <w:bCs/>
                <w:sz w:val="18"/>
                <w:szCs w:val="18"/>
              </w:rPr>
            </w:pPr>
            <w:r w:rsidRPr="00791470">
              <w:rPr>
                <w:b/>
                <w:bCs/>
                <w:sz w:val="18"/>
                <w:szCs w:val="18"/>
              </w:rPr>
              <w:t xml:space="preserve">Средняя отметка за выполнение экзаменационной работы ГИА-9 по </w:t>
            </w:r>
            <w:r>
              <w:rPr>
                <w:b/>
                <w:bCs/>
                <w:sz w:val="18"/>
                <w:szCs w:val="18"/>
              </w:rPr>
              <w:t>математике</w:t>
            </w:r>
          </w:p>
        </w:tc>
        <w:tc>
          <w:tcPr>
            <w:tcW w:w="1341" w:type="pct"/>
            <w:gridSpan w:val="3"/>
            <w:vMerge w:val="restart"/>
            <w:shd w:val="clear" w:color="auto" w:fill="auto"/>
            <w:vAlign w:val="center"/>
            <w:hideMark/>
          </w:tcPr>
          <w:p w:rsidR="00877350" w:rsidRDefault="00877350" w:rsidP="00877350">
            <w:pPr>
              <w:jc w:val="center"/>
              <w:rPr>
                <w:b/>
                <w:bCs/>
                <w:sz w:val="18"/>
                <w:szCs w:val="18"/>
              </w:rPr>
            </w:pPr>
            <w:r w:rsidRPr="00791470">
              <w:rPr>
                <w:b/>
                <w:bCs/>
                <w:sz w:val="18"/>
                <w:szCs w:val="18"/>
              </w:rPr>
              <w:t>К</w:t>
            </w:r>
            <w:r>
              <w:rPr>
                <w:b/>
                <w:bCs/>
                <w:sz w:val="18"/>
                <w:szCs w:val="18"/>
              </w:rPr>
              <w:t xml:space="preserve">ачество знаний </w:t>
            </w:r>
          </w:p>
          <w:p w:rsidR="00877350" w:rsidRPr="00791470" w:rsidRDefault="00877350" w:rsidP="00877350">
            <w:pPr>
              <w:jc w:val="center"/>
              <w:rPr>
                <w:b/>
                <w:bCs/>
                <w:sz w:val="18"/>
                <w:szCs w:val="18"/>
              </w:rPr>
            </w:pPr>
            <w:r>
              <w:rPr>
                <w:b/>
                <w:bCs/>
                <w:sz w:val="18"/>
                <w:szCs w:val="18"/>
              </w:rPr>
              <w:t>по математике</w:t>
            </w:r>
          </w:p>
        </w:tc>
      </w:tr>
      <w:tr w:rsidR="00877350" w:rsidRPr="00791470" w:rsidTr="00BF4C8F">
        <w:trPr>
          <w:trHeight w:val="235"/>
        </w:trPr>
        <w:tc>
          <w:tcPr>
            <w:tcW w:w="971" w:type="pct"/>
            <w:vMerge/>
            <w:vAlign w:val="center"/>
            <w:hideMark/>
          </w:tcPr>
          <w:p w:rsidR="00877350" w:rsidRPr="00791470" w:rsidRDefault="00877350" w:rsidP="00877350">
            <w:pPr>
              <w:rPr>
                <w:b/>
                <w:bCs/>
                <w:sz w:val="20"/>
                <w:szCs w:val="20"/>
              </w:rPr>
            </w:pPr>
          </w:p>
        </w:tc>
        <w:tc>
          <w:tcPr>
            <w:tcW w:w="1344" w:type="pct"/>
            <w:gridSpan w:val="3"/>
            <w:vMerge/>
            <w:vAlign w:val="center"/>
            <w:hideMark/>
          </w:tcPr>
          <w:p w:rsidR="00877350" w:rsidRPr="00791470" w:rsidRDefault="00877350" w:rsidP="00877350">
            <w:pPr>
              <w:rPr>
                <w:b/>
                <w:bCs/>
                <w:sz w:val="20"/>
                <w:szCs w:val="20"/>
              </w:rPr>
            </w:pPr>
          </w:p>
        </w:tc>
        <w:tc>
          <w:tcPr>
            <w:tcW w:w="1343" w:type="pct"/>
            <w:gridSpan w:val="3"/>
            <w:vMerge/>
            <w:vAlign w:val="center"/>
            <w:hideMark/>
          </w:tcPr>
          <w:p w:rsidR="00877350" w:rsidRPr="00791470" w:rsidRDefault="00877350" w:rsidP="00877350">
            <w:pPr>
              <w:rPr>
                <w:b/>
                <w:bCs/>
                <w:sz w:val="20"/>
                <w:szCs w:val="20"/>
              </w:rPr>
            </w:pPr>
          </w:p>
        </w:tc>
        <w:tc>
          <w:tcPr>
            <w:tcW w:w="1341" w:type="pct"/>
            <w:gridSpan w:val="3"/>
            <w:vMerge/>
            <w:vAlign w:val="center"/>
            <w:hideMark/>
          </w:tcPr>
          <w:p w:rsidR="00877350" w:rsidRPr="00791470" w:rsidRDefault="00877350" w:rsidP="00877350">
            <w:pPr>
              <w:rPr>
                <w:b/>
                <w:bCs/>
                <w:sz w:val="20"/>
                <w:szCs w:val="20"/>
              </w:rPr>
            </w:pPr>
          </w:p>
        </w:tc>
      </w:tr>
      <w:tr w:rsidR="00877350" w:rsidRPr="00791470" w:rsidTr="00877350">
        <w:trPr>
          <w:trHeight w:val="255"/>
        </w:trPr>
        <w:tc>
          <w:tcPr>
            <w:tcW w:w="971" w:type="pct"/>
            <w:vMerge/>
            <w:vAlign w:val="center"/>
            <w:hideMark/>
          </w:tcPr>
          <w:p w:rsidR="00877350" w:rsidRPr="00791470" w:rsidRDefault="00877350" w:rsidP="00877350">
            <w:pPr>
              <w:rPr>
                <w:b/>
                <w:bCs/>
                <w:sz w:val="20"/>
                <w:szCs w:val="20"/>
              </w:rPr>
            </w:pPr>
          </w:p>
        </w:tc>
        <w:tc>
          <w:tcPr>
            <w:tcW w:w="447" w:type="pct"/>
            <w:shd w:val="clear" w:color="auto" w:fill="auto"/>
            <w:vAlign w:val="center"/>
            <w:hideMark/>
          </w:tcPr>
          <w:p w:rsidR="00877350" w:rsidRPr="00791470" w:rsidRDefault="00877350" w:rsidP="00877350">
            <w:pPr>
              <w:jc w:val="center"/>
              <w:rPr>
                <w:b/>
                <w:sz w:val="18"/>
                <w:szCs w:val="18"/>
              </w:rPr>
            </w:pPr>
            <w:r w:rsidRPr="00791470">
              <w:rPr>
                <w:b/>
                <w:sz w:val="18"/>
                <w:szCs w:val="18"/>
              </w:rPr>
              <w:t>2011 год</w:t>
            </w:r>
          </w:p>
        </w:tc>
        <w:tc>
          <w:tcPr>
            <w:tcW w:w="448" w:type="pct"/>
            <w:shd w:val="clear" w:color="auto" w:fill="auto"/>
            <w:vAlign w:val="center"/>
            <w:hideMark/>
          </w:tcPr>
          <w:p w:rsidR="00877350" w:rsidRPr="00791470" w:rsidRDefault="00877350" w:rsidP="00877350">
            <w:pPr>
              <w:jc w:val="center"/>
              <w:rPr>
                <w:b/>
                <w:sz w:val="18"/>
                <w:szCs w:val="18"/>
              </w:rPr>
            </w:pPr>
            <w:r w:rsidRPr="00791470">
              <w:rPr>
                <w:b/>
                <w:sz w:val="18"/>
                <w:szCs w:val="18"/>
              </w:rPr>
              <w:t>2012 год</w:t>
            </w:r>
          </w:p>
        </w:tc>
        <w:tc>
          <w:tcPr>
            <w:tcW w:w="448" w:type="pct"/>
            <w:shd w:val="clear" w:color="auto" w:fill="auto"/>
            <w:vAlign w:val="center"/>
            <w:hideMark/>
          </w:tcPr>
          <w:p w:rsidR="00877350" w:rsidRPr="00791470" w:rsidRDefault="00877350" w:rsidP="00877350">
            <w:pPr>
              <w:jc w:val="center"/>
              <w:rPr>
                <w:b/>
                <w:sz w:val="18"/>
                <w:szCs w:val="18"/>
              </w:rPr>
            </w:pPr>
            <w:r>
              <w:rPr>
                <w:b/>
                <w:sz w:val="18"/>
                <w:szCs w:val="18"/>
              </w:rPr>
              <w:t>2013</w:t>
            </w:r>
            <w:r w:rsidRPr="002C70C1">
              <w:rPr>
                <w:b/>
                <w:sz w:val="18"/>
                <w:szCs w:val="18"/>
              </w:rPr>
              <w:t xml:space="preserve"> год</w:t>
            </w:r>
          </w:p>
        </w:tc>
        <w:tc>
          <w:tcPr>
            <w:tcW w:w="447" w:type="pct"/>
            <w:shd w:val="clear" w:color="auto" w:fill="auto"/>
            <w:vAlign w:val="center"/>
            <w:hideMark/>
          </w:tcPr>
          <w:p w:rsidR="00877350" w:rsidRPr="00791470" w:rsidRDefault="00877350" w:rsidP="00877350">
            <w:pPr>
              <w:jc w:val="center"/>
              <w:rPr>
                <w:b/>
                <w:sz w:val="18"/>
                <w:szCs w:val="18"/>
              </w:rPr>
            </w:pPr>
            <w:r w:rsidRPr="00791470">
              <w:rPr>
                <w:b/>
                <w:sz w:val="18"/>
                <w:szCs w:val="18"/>
              </w:rPr>
              <w:t>2011 год</w:t>
            </w:r>
          </w:p>
        </w:tc>
        <w:tc>
          <w:tcPr>
            <w:tcW w:w="448" w:type="pct"/>
            <w:shd w:val="clear" w:color="auto" w:fill="auto"/>
            <w:vAlign w:val="center"/>
            <w:hideMark/>
          </w:tcPr>
          <w:p w:rsidR="00877350" w:rsidRPr="00791470" w:rsidRDefault="00877350" w:rsidP="00877350">
            <w:pPr>
              <w:jc w:val="center"/>
              <w:rPr>
                <w:b/>
                <w:sz w:val="18"/>
                <w:szCs w:val="18"/>
              </w:rPr>
            </w:pPr>
            <w:r w:rsidRPr="00791470">
              <w:rPr>
                <w:b/>
                <w:sz w:val="18"/>
                <w:szCs w:val="18"/>
              </w:rPr>
              <w:t>2012 год</w:t>
            </w:r>
          </w:p>
        </w:tc>
        <w:tc>
          <w:tcPr>
            <w:tcW w:w="448" w:type="pct"/>
            <w:shd w:val="clear" w:color="auto" w:fill="auto"/>
            <w:vAlign w:val="center"/>
            <w:hideMark/>
          </w:tcPr>
          <w:p w:rsidR="00877350" w:rsidRPr="00791470" w:rsidRDefault="00877350" w:rsidP="00877350">
            <w:pPr>
              <w:jc w:val="center"/>
              <w:rPr>
                <w:b/>
                <w:sz w:val="18"/>
                <w:szCs w:val="18"/>
              </w:rPr>
            </w:pPr>
            <w:r>
              <w:rPr>
                <w:b/>
                <w:sz w:val="18"/>
                <w:szCs w:val="18"/>
              </w:rPr>
              <w:t>2013</w:t>
            </w:r>
            <w:r w:rsidRPr="002C70C1">
              <w:rPr>
                <w:b/>
                <w:sz w:val="18"/>
                <w:szCs w:val="18"/>
              </w:rPr>
              <w:t xml:space="preserve"> год</w:t>
            </w:r>
          </w:p>
        </w:tc>
        <w:tc>
          <w:tcPr>
            <w:tcW w:w="447" w:type="pct"/>
            <w:shd w:val="clear" w:color="auto" w:fill="auto"/>
            <w:vAlign w:val="center"/>
            <w:hideMark/>
          </w:tcPr>
          <w:p w:rsidR="00877350" w:rsidRPr="00791470" w:rsidRDefault="00877350" w:rsidP="00877350">
            <w:pPr>
              <w:jc w:val="center"/>
              <w:rPr>
                <w:b/>
                <w:sz w:val="18"/>
                <w:szCs w:val="18"/>
              </w:rPr>
            </w:pPr>
            <w:r w:rsidRPr="00791470">
              <w:rPr>
                <w:b/>
                <w:sz w:val="18"/>
                <w:szCs w:val="18"/>
              </w:rPr>
              <w:t>2011 год</w:t>
            </w:r>
          </w:p>
        </w:tc>
        <w:tc>
          <w:tcPr>
            <w:tcW w:w="448" w:type="pct"/>
            <w:shd w:val="clear" w:color="auto" w:fill="auto"/>
            <w:vAlign w:val="center"/>
            <w:hideMark/>
          </w:tcPr>
          <w:p w:rsidR="00877350" w:rsidRPr="00791470" w:rsidRDefault="00877350" w:rsidP="00877350">
            <w:pPr>
              <w:jc w:val="center"/>
              <w:rPr>
                <w:b/>
                <w:sz w:val="18"/>
                <w:szCs w:val="18"/>
              </w:rPr>
            </w:pPr>
            <w:r w:rsidRPr="00791470">
              <w:rPr>
                <w:b/>
                <w:sz w:val="18"/>
                <w:szCs w:val="18"/>
              </w:rPr>
              <w:t>2012 год</w:t>
            </w:r>
          </w:p>
        </w:tc>
        <w:tc>
          <w:tcPr>
            <w:tcW w:w="447" w:type="pct"/>
            <w:shd w:val="clear" w:color="auto" w:fill="auto"/>
            <w:vAlign w:val="center"/>
            <w:hideMark/>
          </w:tcPr>
          <w:p w:rsidR="00877350" w:rsidRPr="00791470" w:rsidRDefault="00877350" w:rsidP="00877350">
            <w:pPr>
              <w:jc w:val="center"/>
              <w:rPr>
                <w:b/>
                <w:sz w:val="18"/>
                <w:szCs w:val="18"/>
              </w:rPr>
            </w:pPr>
            <w:r>
              <w:rPr>
                <w:b/>
                <w:sz w:val="18"/>
                <w:szCs w:val="18"/>
              </w:rPr>
              <w:t>2013</w:t>
            </w:r>
            <w:r w:rsidRPr="002C70C1">
              <w:rPr>
                <w:b/>
                <w:sz w:val="18"/>
                <w:szCs w:val="18"/>
              </w:rPr>
              <w:t xml:space="preserve"> год</w:t>
            </w:r>
          </w:p>
        </w:tc>
      </w:tr>
      <w:tr w:rsidR="00877350" w:rsidRPr="007157C9" w:rsidTr="00877350">
        <w:trPr>
          <w:trHeight w:val="510"/>
        </w:trPr>
        <w:tc>
          <w:tcPr>
            <w:tcW w:w="971" w:type="pct"/>
            <w:shd w:val="clear" w:color="auto" w:fill="auto"/>
            <w:vAlign w:val="center"/>
            <w:hideMark/>
          </w:tcPr>
          <w:p w:rsidR="00877350" w:rsidRPr="00791470" w:rsidRDefault="00877350" w:rsidP="00877350">
            <w:pPr>
              <w:rPr>
                <w:b/>
                <w:bCs/>
                <w:sz w:val="18"/>
                <w:szCs w:val="18"/>
              </w:rPr>
            </w:pPr>
            <w:r w:rsidRPr="00791470">
              <w:rPr>
                <w:b/>
                <w:bCs/>
                <w:sz w:val="18"/>
                <w:szCs w:val="18"/>
              </w:rPr>
              <w:t>Итого по г.Брянску:</w:t>
            </w:r>
          </w:p>
        </w:tc>
        <w:tc>
          <w:tcPr>
            <w:tcW w:w="447" w:type="pct"/>
            <w:shd w:val="clear" w:color="auto" w:fill="auto"/>
            <w:vAlign w:val="center"/>
            <w:hideMark/>
          </w:tcPr>
          <w:p w:rsidR="00877350" w:rsidRPr="002D2C90" w:rsidRDefault="00877350" w:rsidP="00877350">
            <w:pPr>
              <w:jc w:val="center"/>
              <w:rPr>
                <w:b/>
              </w:rPr>
            </w:pPr>
            <w:r w:rsidRPr="002D2C90">
              <w:rPr>
                <w:b/>
              </w:rPr>
              <w:t>3724</w:t>
            </w:r>
          </w:p>
        </w:tc>
        <w:tc>
          <w:tcPr>
            <w:tcW w:w="448" w:type="pct"/>
            <w:shd w:val="clear" w:color="auto" w:fill="auto"/>
            <w:vAlign w:val="center"/>
            <w:hideMark/>
          </w:tcPr>
          <w:p w:rsidR="00877350" w:rsidRPr="002D2C90" w:rsidRDefault="00877350" w:rsidP="00877350">
            <w:pPr>
              <w:jc w:val="center"/>
              <w:rPr>
                <w:b/>
              </w:rPr>
            </w:pPr>
            <w:r w:rsidRPr="002D2C90">
              <w:rPr>
                <w:b/>
              </w:rPr>
              <w:t>3351</w:t>
            </w:r>
          </w:p>
        </w:tc>
        <w:tc>
          <w:tcPr>
            <w:tcW w:w="448" w:type="pct"/>
            <w:shd w:val="clear" w:color="auto" w:fill="auto"/>
            <w:noWrap/>
            <w:vAlign w:val="center"/>
            <w:hideMark/>
          </w:tcPr>
          <w:p w:rsidR="00877350" w:rsidRPr="007157C9" w:rsidRDefault="00877350" w:rsidP="00877350">
            <w:pPr>
              <w:jc w:val="center"/>
              <w:rPr>
                <w:b/>
                <w:bCs/>
              </w:rPr>
            </w:pPr>
            <w:r w:rsidRPr="007157C9">
              <w:rPr>
                <w:b/>
                <w:bCs/>
              </w:rPr>
              <w:t>3078</w:t>
            </w:r>
          </w:p>
        </w:tc>
        <w:tc>
          <w:tcPr>
            <w:tcW w:w="447" w:type="pct"/>
            <w:shd w:val="clear" w:color="auto" w:fill="auto"/>
            <w:vAlign w:val="center"/>
            <w:hideMark/>
          </w:tcPr>
          <w:p w:rsidR="00877350" w:rsidRPr="002D2C90" w:rsidRDefault="00877350" w:rsidP="00877350">
            <w:pPr>
              <w:jc w:val="center"/>
              <w:rPr>
                <w:b/>
              </w:rPr>
            </w:pPr>
            <w:r w:rsidRPr="002D2C90">
              <w:rPr>
                <w:b/>
              </w:rPr>
              <w:t>4,3</w:t>
            </w:r>
          </w:p>
        </w:tc>
        <w:tc>
          <w:tcPr>
            <w:tcW w:w="448" w:type="pct"/>
            <w:shd w:val="clear" w:color="auto" w:fill="auto"/>
            <w:vAlign w:val="center"/>
            <w:hideMark/>
          </w:tcPr>
          <w:p w:rsidR="00877350" w:rsidRPr="002D2C90" w:rsidRDefault="00877350" w:rsidP="00877350">
            <w:pPr>
              <w:jc w:val="center"/>
              <w:rPr>
                <w:b/>
              </w:rPr>
            </w:pPr>
            <w:r w:rsidRPr="002D2C90">
              <w:rPr>
                <w:b/>
              </w:rPr>
              <w:t>4,3</w:t>
            </w:r>
          </w:p>
        </w:tc>
        <w:tc>
          <w:tcPr>
            <w:tcW w:w="448" w:type="pct"/>
            <w:shd w:val="clear" w:color="auto" w:fill="auto"/>
            <w:noWrap/>
            <w:vAlign w:val="center"/>
            <w:hideMark/>
          </w:tcPr>
          <w:p w:rsidR="00877350" w:rsidRPr="007157C9" w:rsidRDefault="00877350" w:rsidP="00877350">
            <w:pPr>
              <w:jc w:val="center"/>
              <w:rPr>
                <w:b/>
                <w:bCs/>
              </w:rPr>
            </w:pPr>
            <w:r w:rsidRPr="007157C9">
              <w:rPr>
                <w:b/>
                <w:bCs/>
              </w:rPr>
              <w:t>4,4</w:t>
            </w:r>
          </w:p>
        </w:tc>
        <w:tc>
          <w:tcPr>
            <w:tcW w:w="447" w:type="pct"/>
            <w:shd w:val="clear" w:color="auto" w:fill="auto"/>
            <w:vAlign w:val="center"/>
            <w:hideMark/>
          </w:tcPr>
          <w:p w:rsidR="00877350" w:rsidRPr="002D2C90" w:rsidRDefault="00877350" w:rsidP="00877350">
            <w:pPr>
              <w:jc w:val="center"/>
              <w:rPr>
                <w:b/>
              </w:rPr>
            </w:pPr>
            <w:r w:rsidRPr="002D2C90">
              <w:rPr>
                <w:b/>
              </w:rPr>
              <w:t>83,2%</w:t>
            </w:r>
          </w:p>
        </w:tc>
        <w:tc>
          <w:tcPr>
            <w:tcW w:w="448" w:type="pct"/>
            <w:shd w:val="clear" w:color="auto" w:fill="auto"/>
            <w:vAlign w:val="center"/>
            <w:hideMark/>
          </w:tcPr>
          <w:p w:rsidR="00877350" w:rsidRPr="002D2C90" w:rsidRDefault="00877350" w:rsidP="00877350">
            <w:pPr>
              <w:jc w:val="center"/>
              <w:rPr>
                <w:b/>
              </w:rPr>
            </w:pPr>
            <w:r w:rsidRPr="002D2C90">
              <w:rPr>
                <w:b/>
              </w:rPr>
              <w:t>79,0%</w:t>
            </w:r>
          </w:p>
        </w:tc>
        <w:tc>
          <w:tcPr>
            <w:tcW w:w="447" w:type="pct"/>
            <w:shd w:val="clear" w:color="auto" w:fill="auto"/>
            <w:noWrap/>
            <w:vAlign w:val="center"/>
            <w:hideMark/>
          </w:tcPr>
          <w:p w:rsidR="00877350" w:rsidRPr="007157C9" w:rsidRDefault="00877350" w:rsidP="00877350">
            <w:pPr>
              <w:jc w:val="center"/>
              <w:rPr>
                <w:b/>
                <w:bCs/>
              </w:rPr>
            </w:pPr>
            <w:r w:rsidRPr="007157C9">
              <w:rPr>
                <w:b/>
                <w:bCs/>
              </w:rPr>
              <w:t>86,0%</w:t>
            </w:r>
          </w:p>
        </w:tc>
      </w:tr>
    </w:tbl>
    <w:p w:rsidR="00877350" w:rsidRDefault="00877350" w:rsidP="00877350"/>
    <w:p w:rsidR="00877350" w:rsidRDefault="003310D4" w:rsidP="003310D4">
      <w:pPr>
        <w:pStyle w:val="ab"/>
        <w:jc w:val="right"/>
      </w:pPr>
      <w:r>
        <w:t xml:space="preserve">Диаграмма </w:t>
      </w:r>
      <w:r w:rsidR="00BF4C8F">
        <w:t>7</w:t>
      </w:r>
    </w:p>
    <w:p w:rsidR="00877350" w:rsidRDefault="003310D4" w:rsidP="00877350">
      <w:r>
        <w:rPr>
          <w:noProof/>
        </w:rPr>
        <w:drawing>
          <wp:anchor distT="0" distB="0" distL="114300" distR="114300" simplePos="0" relativeHeight="251717632" behindDoc="0" locked="0" layoutInCell="1" allowOverlap="1">
            <wp:simplePos x="0" y="0"/>
            <wp:positionH relativeFrom="column">
              <wp:posOffset>37465</wp:posOffset>
            </wp:positionH>
            <wp:positionV relativeFrom="paragraph">
              <wp:posOffset>91440</wp:posOffset>
            </wp:positionV>
            <wp:extent cx="6451600" cy="2311400"/>
            <wp:effectExtent l="0" t="0" r="0" b="0"/>
            <wp:wrapNone/>
            <wp:docPr id="3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877350" w:rsidRDefault="00877350" w:rsidP="00877350"/>
    <w:p w:rsidR="003310D4" w:rsidRDefault="003310D4" w:rsidP="00877350"/>
    <w:p w:rsidR="003310D4" w:rsidRDefault="003310D4" w:rsidP="00877350"/>
    <w:p w:rsidR="003310D4" w:rsidRDefault="003310D4" w:rsidP="00877350"/>
    <w:p w:rsidR="003310D4" w:rsidRDefault="003310D4" w:rsidP="00877350">
      <w:pPr>
        <w:sectPr w:rsidR="003310D4" w:rsidSect="00877350">
          <w:pgSz w:w="11906" w:h="16838"/>
          <w:pgMar w:top="1134" w:right="851" w:bottom="1134" w:left="851" w:header="709" w:footer="709" w:gutter="0"/>
          <w:cols w:space="708"/>
          <w:docGrid w:linePitch="360"/>
        </w:sectPr>
      </w:pPr>
    </w:p>
    <w:p w:rsidR="00FB3519" w:rsidRPr="002C7A72" w:rsidRDefault="00FB3519" w:rsidP="002C7A72">
      <w:pPr>
        <w:pStyle w:val="1"/>
        <w:jc w:val="center"/>
        <w:rPr>
          <w:rFonts w:ascii="Times New Roman" w:hAnsi="Times New Roman"/>
          <w:sz w:val="24"/>
          <w:szCs w:val="24"/>
        </w:rPr>
      </w:pPr>
      <w:bookmarkStart w:id="11" w:name="_Toc361059644"/>
      <w:r w:rsidRPr="002C7A72">
        <w:rPr>
          <w:rFonts w:ascii="Times New Roman" w:hAnsi="Times New Roman"/>
          <w:sz w:val="24"/>
          <w:szCs w:val="24"/>
        </w:rPr>
        <w:lastRenderedPageBreak/>
        <w:t xml:space="preserve">Анализ выполнения заданий экзаменационной работы по </w:t>
      </w:r>
      <w:r w:rsidR="0086419B" w:rsidRPr="002C7A72">
        <w:rPr>
          <w:rFonts w:ascii="Times New Roman" w:hAnsi="Times New Roman"/>
          <w:sz w:val="24"/>
          <w:szCs w:val="24"/>
        </w:rPr>
        <w:t>математике</w:t>
      </w:r>
      <w:r w:rsidRPr="002C7A72">
        <w:rPr>
          <w:rFonts w:ascii="Times New Roman" w:hAnsi="Times New Roman"/>
          <w:sz w:val="24"/>
          <w:szCs w:val="24"/>
        </w:rPr>
        <w:t xml:space="preserve"> выпускниками </w:t>
      </w:r>
      <w:r w:rsidR="0086458C" w:rsidRPr="002C7A72">
        <w:rPr>
          <w:rFonts w:ascii="Times New Roman" w:hAnsi="Times New Roman"/>
          <w:sz w:val="24"/>
          <w:szCs w:val="24"/>
          <w:lang w:val="en-US"/>
        </w:rPr>
        <w:t>IX</w:t>
      </w:r>
      <w:r w:rsidRPr="002C7A72">
        <w:rPr>
          <w:rFonts w:ascii="Times New Roman" w:hAnsi="Times New Roman"/>
          <w:sz w:val="24"/>
          <w:szCs w:val="24"/>
        </w:rPr>
        <w:t xml:space="preserve"> классов Брянской области в </w:t>
      </w:r>
      <w:r w:rsidR="00473373" w:rsidRPr="002C7A72">
        <w:rPr>
          <w:rFonts w:ascii="Times New Roman" w:hAnsi="Times New Roman"/>
          <w:sz w:val="24"/>
          <w:szCs w:val="24"/>
        </w:rPr>
        <w:t>201</w:t>
      </w:r>
      <w:r w:rsidR="00FC50A2" w:rsidRPr="002C7A72">
        <w:rPr>
          <w:rFonts w:ascii="Times New Roman" w:hAnsi="Times New Roman"/>
          <w:sz w:val="24"/>
          <w:szCs w:val="24"/>
        </w:rPr>
        <w:t>3</w:t>
      </w:r>
      <w:r w:rsidR="00473373" w:rsidRPr="002C7A72">
        <w:rPr>
          <w:rFonts w:ascii="Times New Roman" w:hAnsi="Times New Roman"/>
          <w:sz w:val="24"/>
          <w:szCs w:val="24"/>
        </w:rPr>
        <w:t xml:space="preserve"> году</w:t>
      </w:r>
      <w:bookmarkEnd w:id="11"/>
    </w:p>
    <w:p w:rsidR="009E123A" w:rsidRDefault="009E123A" w:rsidP="009E123A">
      <w:pPr>
        <w:ind w:firstLine="5245"/>
        <w:rPr>
          <w:b/>
          <w:i/>
          <w:sz w:val="18"/>
          <w:szCs w:val="18"/>
        </w:rPr>
      </w:pPr>
    </w:p>
    <w:p w:rsidR="00161A13" w:rsidRDefault="00161A13" w:rsidP="00161A13">
      <w:pPr>
        <w:ind w:firstLine="5103"/>
        <w:rPr>
          <w:b/>
          <w:i/>
          <w:sz w:val="18"/>
          <w:szCs w:val="18"/>
        </w:rPr>
      </w:pPr>
      <w:r>
        <w:rPr>
          <w:b/>
          <w:i/>
          <w:sz w:val="18"/>
          <w:szCs w:val="18"/>
        </w:rPr>
        <w:t>Кухарь И.А.</w:t>
      </w:r>
      <w:r w:rsidRPr="009E123A">
        <w:rPr>
          <w:b/>
          <w:i/>
          <w:sz w:val="18"/>
          <w:szCs w:val="18"/>
        </w:rPr>
        <w:t xml:space="preserve"> – председатель предметной комиссии </w:t>
      </w:r>
    </w:p>
    <w:p w:rsidR="00161A13" w:rsidRDefault="00161A13" w:rsidP="00161A13">
      <w:pPr>
        <w:ind w:firstLine="5103"/>
        <w:rPr>
          <w:b/>
          <w:i/>
          <w:sz w:val="18"/>
          <w:szCs w:val="18"/>
        </w:rPr>
      </w:pPr>
      <w:r w:rsidRPr="009E123A">
        <w:rPr>
          <w:b/>
          <w:i/>
          <w:sz w:val="18"/>
          <w:szCs w:val="18"/>
        </w:rPr>
        <w:t>ГИА-9 по математике, учитель высшей категории</w:t>
      </w:r>
    </w:p>
    <w:p w:rsidR="002D7CD6" w:rsidRDefault="002D7CD6" w:rsidP="00161A13">
      <w:pPr>
        <w:ind w:firstLine="5103"/>
        <w:rPr>
          <w:b/>
          <w:i/>
          <w:sz w:val="18"/>
          <w:szCs w:val="18"/>
        </w:rPr>
      </w:pPr>
    </w:p>
    <w:p w:rsidR="002D7CD6" w:rsidRDefault="002D7CD6" w:rsidP="002D7CD6">
      <w:pPr>
        <w:ind w:firstLine="709"/>
        <w:jc w:val="both"/>
      </w:pPr>
      <w:r w:rsidRPr="007A290A">
        <w:t>Назначение экзаменационной работы – оценить уровень общеобразов</w:t>
      </w:r>
      <w:r>
        <w:t>ательной подготовки по математике</w:t>
      </w:r>
      <w:r w:rsidRPr="007A290A">
        <w:t xml:space="preserve"> выпускников IX классов общеобразовательных учреждений в целях их государственной (итоговой) аттестации.</w:t>
      </w:r>
    </w:p>
    <w:p w:rsidR="002D7CD6" w:rsidRDefault="002D7CD6" w:rsidP="002D7CD6">
      <w:pPr>
        <w:ind w:firstLine="709"/>
        <w:jc w:val="both"/>
      </w:pPr>
      <w:r>
        <w:t>Содержание работы определяется на основе Федерального компонента государственного образовательного стандарта общего образования.</w:t>
      </w:r>
    </w:p>
    <w:p w:rsidR="002D7CD6" w:rsidRDefault="002D7CD6" w:rsidP="002D7CD6">
      <w:pPr>
        <w:ind w:firstLine="709"/>
        <w:jc w:val="both"/>
      </w:pPr>
      <w:r w:rsidRPr="005369C6">
        <w:t>Контрольные измерительные материалы для государственной итоговой аттестации выпу</w:t>
      </w:r>
      <w:r>
        <w:t>скников основной школы по математике</w:t>
      </w:r>
      <w:r w:rsidRPr="005369C6">
        <w:t xml:space="preserve"> строились с учетом необходимости проверки всех формируемых в рамках преподавания предмета комплекса умений </w:t>
      </w:r>
      <w:r>
        <w:t xml:space="preserve">и </w:t>
      </w:r>
      <w:r w:rsidRPr="005369C6">
        <w:t>видов деятельности</w:t>
      </w:r>
      <w:r>
        <w:t>.</w:t>
      </w:r>
    </w:p>
    <w:p w:rsidR="00B81EB6" w:rsidRDefault="00B81EB6" w:rsidP="002D7CD6">
      <w:pPr>
        <w:ind w:firstLine="709"/>
        <w:jc w:val="both"/>
      </w:pPr>
    </w:p>
    <w:p w:rsidR="002D7CD6" w:rsidRPr="00426141" w:rsidRDefault="002D7CD6" w:rsidP="002D7CD6">
      <w:pPr>
        <w:ind w:firstLine="709"/>
        <w:jc w:val="both"/>
        <w:rPr>
          <w:b/>
        </w:rPr>
      </w:pPr>
      <w:r w:rsidRPr="00426141">
        <w:rPr>
          <w:b/>
        </w:rPr>
        <w:t>Структура экзаменационной работы.</w:t>
      </w:r>
    </w:p>
    <w:p w:rsidR="002D7CD6" w:rsidRDefault="002D7CD6" w:rsidP="002D7CD6">
      <w:pPr>
        <w:ind w:firstLine="709"/>
        <w:jc w:val="both"/>
      </w:pPr>
      <w:r>
        <w:t>Экзаменационная раб</w:t>
      </w:r>
      <w:r w:rsidR="007A0D06">
        <w:t xml:space="preserve">ота по математике для итоговой </w:t>
      </w:r>
      <w:r>
        <w:t xml:space="preserve">аттестации в 9 классе </w:t>
      </w:r>
      <w:r w:rsidRPr="00390E41">
        <w:t xml:space="preserve">состоит из двух частей </w:t>
      </w:r>
      <w:r>
        <w:t>и впервые разбита на три модуля: «Алгебра», «Геометрия» и «Реальная математика».</w:t>
      </w:r>
    </w:p>
    <w:p w:rsidR="002D7CD6" w:rsidRDefault="002D7CD6" w:rsidP="002D7CD6">
      <w:pPr>
        <w:ind w:firstLine="709"/>
        <w:jc w:val="both"/>
      </w:pPr>
      <w:r w:rsidRPr="005D2CBD">
        <w:t>На выполнение экзам</w:t>
      </w:r>
      <w:r>
        <w:t>енационной работы отводилось 235 мин, что на 5 минут меньше, чем в предыдущем году.</w:t>
      </w:r>
    </w:p>
    <w:p w:rsidR="002D7CD6" w:rsidRDefault="002D7CD6" w:rsidP="002D7CD6">
      <w:pPr>
        <w:ind w:firstLine="709"/>
        <w:jc w:val="both"/>
      </w:pPr>
      <w:r>
        <w:t>Первая часть предусматривает выполнение тестовых заданий. Эта часть предполагает проверку уровня обязательной подготовки учащихся (владение понятием, знание свойств и алгоритмов, решение стандартных задач) и включает задания по следующим разделам школьной математики: числовые выражения, буквенные выражения, преобразование выражений, уравнения, неравенства, функции и графики, последовательности и прогрессии, элементы теории вероятности и статистики, текстовые задачи, планиметрия.</w:t>
      </w:r>
    </w:p>
    <w:p w:rsidR="002D7CD6" w:rsidRDefault="002D7CD6" w:rsidP="002D7CD6">
      <w:pPr>
        <w:ind w:firstLine="709"/>
        <w:jc w:val="both"/>
      </w:pPr>
      <w:r>
        <w:t xml:space="preserve"> 1-я часть состоит из 20 заданий (8 по алгебре, 5 по геометрии и 7 из модуля «Реальная математика») и предусматривает 2 формы ответа:</w:t>
      </w:r>
    </w:p>
    <w:p w:rsidR="002D7CD6" w:rsidRDefault="002D7CD6" w:rsidP="002D7CD6">
      <w:pPr>
        <w:ind w:firstLine="709"/>
        <w:jc w:val="both"/>
      </w:pPr>
      <w:r>
        <w:t>-с в</w:t>
      </w:r>
      <w:r w:rsidR="007A0D06">
        <w:t xml:space="preserve">ыбором ответа из 4-х вариантов </w:t>
      </w:r>
      <w:r>
        <w:t>(4 задания);</w:t>
      </w:r>
    </w:p>
    <w:p w:rsidR="002D7CD6" w:rsidRDefault="007A0D06" w:rsidP="002D7CD6">
      <w:pPr>
        <w:ind w:firstLine="709"/>
        <w:jc w:val="both"/>
      </w:pPr>
      <w:r>
        <w:t xml:space="preserve">-задания с кратким ответом </w:t>
      </w:r>
      <w:r w:rsidR="002D7CD6">
        <w:t>(16 заданий).</w:t>
      </w:r>
    </w:p>
    <w:p w:rsidR="002D7CD6" w:rsidRDefault="002D7CD6" w:rsidP="002D7CD6">
      <w:pPr>
        <w:ind w:firstLine="709"/>
        <w:jc w:val="both"/>
      </w:pPr>
      <w:r>
        <w:t>Среди заданий с кратким ответом одно на соотнесение и два на выбор утверждения.</w:t>
      </w:r>
    </w:p>
    <w:p w:rsidR="002D7CD6" w:rsidRDefault="002D7CD6" w:rsidP="002D7CD6">
      <w:pPr>
        <w:ind w:firstLine="709"/>
        <w:jc w:val="both"/>
      </w:pPr>
      <w:r>
        <w:t>По сравнению с прошлым годом увеличено число заданий с кратким ответом.</w:t>
      </w:r>
    </w:p>
    <w:p w:rsidR="002D7CD6" w:rsidRDefault="002D7CD6" w:rsidP="002D7CD6">
      <w:pPr>
        <w:ind w:firstLine="709"/>
        <w:jc w:val="both"/>
      </w:pPr>
      <w:r>
        <w:t>Вторая часть имеет вид традиционной контрольной работы и состоит из 6 заданий (3 по алгебре и 3 по геометрии).Эти задания должны быть выполнены с записью решения. Вторая часть работы направлена на дифференцированную проверку  повышенного уровня математической подготовки учащихся: владение формально-оперативным аппаратом, интеграция знаний из различных тем курса, исследовательские навыки. При выполнении второй части работы учащиеся должны продемонстрировать умение математически грамотно записывать решение (оно должно включать необходимые пояснения и обоснования, из которых должен быть понятен ход рассуждений).</w:t>
      </w:r>
    </w:p>
    <w:p w:rsidR="002D7CD6" w:rsidRDefault="002D7CD6" w:rsidP="002D7CD6">
      <w:pPr>
        <w:ind w:firstLine="709"/>
        <w:jc w:val="both"/>
      </w:pPr>
      <w:r>
        <w:t>Каждое из 6 заданий второй части  представляет разные разделы содержания курса математики:</w:t>
      </w:r>
    </w:p>
    <w:p w:rsidR="002D7CD6" w:rsidRDefault="002D7CD6" w:rsidP="002D7CD6">
      <w:pPr>
        <w:ind w:firstLine="709"/>
        <w:jc w:val="both"/>
      </w:pPr>
      <w:r>
        <w:rPr>
          <w:rFonts w:cs="Calibri"/>
        </w:rPr>
        <w:t xml:space="preserve">• </w:t>
      </w:r>
      <w:r>
        <w:t>задание №1 (№21) - «Системы уравнений»;</w:t>
      </w:r>
    </w:p>
    <w:p w:rsidR="002D7CD6" w:rsidRDefault="002D7CD6" w:rsidP="002D7CD6">
      <w:pPr>
        <w:ind w:firstLine="709"/>
        <w:jc w:val="both"/>
      </w:pPr>
      <w:r>
        <w:rPr>
          <w:rFonts w:cs="Calibri"/>
        </w:rPr>
        <w:t xml:space="preserve">• </w:t>
      </w:r>
      <w:r>
        <w:t>задание №2 (№22) - «Текстовые задачи»;</w:t>
      </w:r>
    </w:p>
    <w:p w:rsidR="002D7CD6" w:rsidRDefault="002D7CD6" w:rsidP="002D7CD6">
      <w:pPr>
        <w:ind w:firstLine="709"/>
        <w:jc w:val="both"/>
      </w:pPr>
      <w:r>
        <w:rPr>
          <w:rFonts w:cs="Calibri"/>
        </w:rPr>
        <w:t xml:space="preserve">• </w:t>
      </w:r>
      <w:r>
        <w:t xml:space="preserve">задание №3 (№23) - </w:t>
      </w:r>
      <w:r w:rsidRPr="004236F9">
        <w:t>«Функции и графики»;</w:t>
      </w:r>
    </w:p>
    <w:p w:rsidR="002D7CD6" w:rsidRDefault="002D7CD6" w:rsidP="002D7CD6">
      <w:pPr>
        <w:ind w:firstLine="709"/>
        <w:jc w:val="both"/>
      </w:pPr>
      <w:r>
        <w:rPr>
          <w:rFonts w:cs="Calibri"/>
        </w:rPr>
        <w:t>•</w:t>
      </w:r>
      <w:r>
        <w:t>задание №4</w:t>
      </w:r>
      <w:r w:rsidR="007A0D06">
        <w:t xml:space="preserve"> </w:t>
      </w:r>
      <w:r>
        <w:t>(№24),</w:t>
      </w:r>
      <w:r w:rsidRPr="004236F9">
        <w:t>задание №5(№25)</w:t>
      </w:r>
      <w:r>
        <w:t>,задание №6</w:t>
      </w:r>
      <w:r w:rsidR="007A0D06">
        <w:t xml:space="preserve"> </w:t>
      </w:r>
      <w:r>
        <w:t xml:space="preserve">(№26) - </w:t>
      </w:r>
      <w:r w:rsidRPr="004236F9">
        <w:t>«Планиметрия».</w:t>
      </w:r>
    </w:p>
    <w:p w:rsidR="002D7CD6" w:rsidRDefault="002D7CD6" w:rsidP="002D7CD6">
      <w:pPr>
        <w:ind w:firstLine="709"/>
        <w:jc w:val="both"/>
      </w:pPr>
      <w:r>
        <w:t>Все задания носят комплексный характер.</w:t>
      </w:r>
    </w:p>
    <w:p w:rsidR="002D7CD6" w:rsidRDefault="002D7CD6" w:rsidP="002D7CD6">
      <w:pPr>
        <w:ind w:firstLine="709"/>
        <w:jc w:val="both"/>
      </w:pPr>
      <w:r w:rsidRPr="00DE56FB">
        <w:t xml:space="preserve">Для успешного прохождения итоговой аттестации </w:t>
      </w:r>
      <w:r>
        <w:t xml:space="preserve">также, как и в прошлом году </w:t>
      </w:r>
      <w:r w:rsidRPr="00DE56FB">
        <w:t>необходимо было набрать не менее 8 баллов, но впервые</w:t>
      </w:r>
      <w:r>
        <w:t xml:space="preserve"> по модулям</w:t>
      </w:r>
      <w:r w:rsidRPr="00DE56FB">
        <w:t>: не менее 3 баллов по модулю «Алгебра», не менее 2 баллов по модулю «Геометрия» и не менее 2 баллов по модулю «Реальная математика».</w:t>
      </w:r>
    </w:p>
    <w:p w:rsidR="002D7CD6" w:rsidRDefault="002D7CD6" w:rsidP="002D7CD6">
      <w:pPr>
        <w:ind w:firstLine="709"/>
        <w:jc w:val="both"/>
      </w:pPr>
      <w:r>
        <w:t>Начисление баллов:</w:t>
      </w:r>
    </w:p>
    <w:p w:rsidR="002D7CD6" w:rsidRDefault="002D7CD6" w:rsidP="002D7CD6">
      <w:pPr>
        <w:ind w:firstLine="709"/>
        <w:jc w:val="both"/>
      </w:pPr>
      <w:r>
        <w:lastRenderedPageBreak/>
        <w:t>Каждое задание первой части оценивается 1 баллом.</w:t>
      </w:r>
    </w:p>
    <w:p w:rsidR="003E069B" w:rsidRDefault="003E069B" w:rsidP="002D7CD6">
      <w:pPr>
        <w:ind w:firstLine="709"/>
        <w:jc w:val="both"/>
      </w:pPr>
    </w:p>
    <w:tbl>
      <w:tblPr>
        <w:tblStyle w:val="a5"/>
        <w:tblW w:w="5000" w:type="pct"/>
        <w:tblLook w:val="04A0"/>
      </w:tblPr>
      <w:tblGrid>
        <w:gridCol w:w="1920"/>
        <w:gridCol w:w="1049"/>
        <w:gridCol w:w="1048"/>
        <w:gridCol w:w="1048"/>
        <w:gridCol w:w="1048"/>
        <w:gridCol w:w="1048"/>
        <w:gridCol w:w="1048"/>
        <w:gridCol w:w="1163"/>
        <w:gridCol w:w="1048"/>
      </w:tblGrid>
      <w:tr w:rsidR="003E069B" w:rsidTr="003E069B">
        <w:tc>
          <w:tcPr>
            <w:tcW w:w="921" w:type="pct"/>
            <w:vAlign w:val="center"/>
          </w:tcPr>
          <w:p w:rsidR="003E069B" w:rsidRPr="003E069B" w:rsidRDefault="003E069B" w:rsidP="003E069B">
            <w:pPr>
              <w:jc w:val="center"/>
              <w:rPr>
                <w:b/>
                <w:sz w:val="20"/>
                <w:szCs w:val="20"/>
              </w:rPr>
            </w:pPr>
            <w:r w:rsidRPr="003E069B">
              <w:rPr>
                <w:b/>
                <w:sz w:val="20"/>
                <w:szCs w:val="20"/>
              </w:rPr>
              <w:t>Задания 2 части</w:t>
            </w:r>
          </w:p>
        </w:tc>
        <w:tc>
          <w:tcPr>
            <w:tcW w:w="503" w:type="pct"/>
            <w:vAlign w:val="center"/>
          </w:tcPr>
          <w:p w:rsidR="003E069B" w:rsidRPr="003E069B" w:rsidRDefault="003E069B" w:rsidP="003E069B">
            <w:pPr>
              <w:jc w:val="center"/>
              <w:rPr>
                <w:b/>
                <w:sz w:val="20"/>
                <w:szCs w:val="20"/>
              </w:rPr>
            </w:pPr>
            <w:r w:rsidRPr="003E069B">
              <w:rPr>
                <w:b/>
                <w:sz w:val="20"/>
                <w:szCs w:val="20"/>
              </w:rPr>
              <w:t>1(№21)</w:t>
            </w:r>
          </w:p>
        </w:tc>
        <w:tc>
          <w:tcPr>
            <w:tcW w:w="503" w:type="pct"/>
            <w:vAlign w:val="center"/>
          </w:tcPr>
          <w:p w:rsidR="003E069B" w:rsidRPr="003E069B" w:rsidRDefault="003E069B" w:rsidP="003E069B">
            <w:pPr>
              <w:jc w:val="center"/>
              <w:rPr>
                <w:b/>
                <w:sz w:val="20"/>
                <w:szCs w:val="20"/>
              </w:rPr>
            </w:pPr>
            <w:r w:rsidRPr="003E069B">
              <w:rPr>
                <w:b/>
                <w:sz w:val="20"/>
                <w:szCs w:val="20"/>
              </w:rPr>
              <w:t>2(№22)</w:t>
            </w:r>
          </w:p>
        </w:tc>
        <w:tc>
          <w:tcPr>
            <w:tcW w:w="503" w:type="pct"/>
            <w:vAlign w:val="center"/>
          </w:tcPr>
          <w:p w:rsidR="003E069B" w:rsidRPr="003E069B" w:rsidRDefault="003E069B" w:rsidP="003E069B">
            <w:pPr>
              <w:jc w:val="center"/>
              <w:rPr>
                <w:b/>
                <w:sz w:val="20"/>
                <w:szCs w:val="20"/>
              </w:rPr>
            </w:pPr>
            <w:r w:rsidRPr="003E069B">
              <w:rPr>
                <w:b/>
                <w:sz w:val="20"/>
                <w:szCs w:val="20"/>
              </w:rPr>
              <w:t>3(№23)</w:t>
            </w:r>
          </w:p>
        </w:tc>
        <w:tc>
          <w:tcPr>
            <w:tcW w:w="503" w:type="pct"/>
            <w:vAlign w:val="center"/>
          </w:tcPr>
          <w:p w:rsidR="003E069B" w:rsidRPr="003E069B" w:rsidRDefault="003E069B" w:rsidP="003E069B">
            <w:pPr>
              <w:jc w:val="center"/>
              <w:rPr>
                <w:b/>
                <w:sz w:val="20"/>
                <w:szCs w:val="20"/>
              </w:rPr>
            </w:pPr>
            <w:r w:rsidRPr="003E069B">
              <w:rPr>
                <w:b/>
                <w:sz w:val="20"/>
                <w:szCs w:val="20"/>
              </w:rPr>
              <w:t>4(№24)</w:t>
            </w:r>
          </w:p>
        </w:tc>
        <w:tc>
          <w:tcPr>
            <w:tcW w:w="503" w:type="pct"/>
            <w:vAlign w:val="center"/>
          </w:tcPr>
          <w:p w:rsidR="003E069B" w:rsidRPr="003E069B" w:rsidRDefault="003E069B" w:rsidP="003E069B">
            <w:pPr>
              <w:jc w:val="center"/>
              <w:rPr>
                <w:b/>
                <w:sz w:val="20"/>
                <w:szCs w:val="20"/>
              </w:rPr>
            </w:pPr>
            <w:r w:rsidRPr="003E069B">
              <w:rPr>
                <w:b/>
                <w:sz w:val="20"/>
                <w:szCs w:val="20"/>
              </w:rPr>
              <w:t>5(№25)</w:t>
            </w:r>
          </w:p>
        </w:tc>
        <w:tc>
          <w:tcPr>
            <w:tcW w:w="503" w:type="pct"/>
            <w:vAlign w:val="center"/>
          </w:tcPr>
          <w:p w:rsidR="003E069B" w:rsidRPr="003E069B" w:rsidRDefault="003E069B" w:rsidP="003E069B">
            <w:pPr>
              <w:jc w:val="center"/>
              <w:rPr>
                <w:b/>
                <w:sz w:val="20"/>
                <w:szCs w:val="20"/>
              </w:rPr>
            </w:pPr>
            <w:r w:rsidRPr="003E069B">
              <w:rPr>
                <w:b/>
                <w:sz w:val="20"/>
                <w:szCs w:val="20"/>
              </w:rPr>
              <w:t>6(№26)</w:t>
            </w:r>
          </w:p>
        </w:tc>
        <w:tc>
          <w:tcPr>
            <w:tcW w:w="558" w:type="pct"/>
            <w:vAlign w:val="center"/>
          </w:tcPr>
          <w:p w:rsidR="003E069B" w:rsidRPr="003E069B" w:rsidRDefault="003E069B" w:rsidP="003E069B">
            <w:pPr>
              <w:jc w:val="center"/>
              <w:rPr>
                <w:b/>
                <w:sz w:val="20"/>
                <w:szCs w:val="20"/>
              </w:rPr>
            </w:pPr>
            <w:r w:rsidRPr="003E069B">
              <w:rPr>
                <w:b/>
                <w:sz w:val="20"/>
                <w:szCs w:val="20"/>
              </w:rPr>
              <w:t>Всего за 2 часть</w:t>
            </w:r>
          </w:p>
        </w:tc>
        <w:tc>
          <w:tcPr>
            <w:tcW w:w="503" w:type="pct"/>
            <w:vAlign w:val="center"/>
          </w:tcPr>
          <w:p w:rsidR="003E069B" w:rsidRPr="003E069B" w:rsidRDefault="003E069B" w:rsidP="003E069B">
            <w:pPr>
              <w:jc w:val="center"/>
              <w:rPr>
                <w:b/>
                <w:sz w:val="20"/>
                <w:szCs w:val="20"/>
              </w:rPr>
            </w:pPr>
            <w:r w:rsidRPr="003E069B">
              <w:rPr>
                <w:b/>
                <w:sz w:val="20"/>
                <w:szCs w:val="20"/>
              </w:rPr>
              <w:t>Всего за работу</w:t>
            </w:r>
          </w:p>
        </w:tc>
      </w:tr>
      <w:tr w:rsidR="003E069B" w:rsidTr="003E069B">
        <w:tc>
          <w:tcPr>
            <w:tcW w:w="921" w:type="pct"/>
            <w:vAlign w:val="center"/>
          </w:tcPr>
          <w:p w:rsidR="003E069B" w:rsidRPr="003E069B" w:rsidRDefault="003E069B" w:rsidP="003E069B">
            <w:pPr>
              <w:jc w:val="center"/>
              <w:rPr>
                <w:sz w:val="20"/>
                <w:szCs w:val="20"/>
              </w:rPr>
            </w:pPr>
            <w:r w:rsidRPr="003E069B">
              <w:rPr>
                <w:sz w:val="20"/>
                <w:szCs w:val="20"/>
              </w:rPr>
              <w:t>Максимальное количество баллов</w:t>
            </w:r>
          </w:p>
        </w:tc>
        <w:tc>
          <w:tcPr>
            <w:tcW w:w="503" w:type="pct"/>
            <w:vAlign w:val="center"/>
          </w:tcPr>
          <w:p w:rsidR="003E069B" w:rsidRPr="003E069B" w:rsidRDefault="003E069B" w:rsidP="003E069B">
            <w:pPr>
              <w:jc w:val="center"/>
              <w:rPr>
                <w:sz w:val="20"/>
                <w:szCs w:val="20"/>
              </w:rPr>
            </w:pPr>
            <w:r w:rsidRPr="003E069B">
              <w:rPr>
                <w:sz w:val="20"/>
                <w:szCs w:val="20"/>
              </w:rPr>
              <w:t>2</w:t>
            </w:r>
          </w:p>
        </w:tc>
        <w:tc>
          <w:tcPr>
            <w:tcW w:w="503" w:type="pct"/>
            <w:vAlign w:val="center"/>
          </w:tcPr>
          <w:p w:rsidR="003E069B" w:rsidRPr="003E069B" w:rsidRDefault="003E069B" w:rsidP="003E069B">
            <w:pPr>
              <w:jc w:val="center"/>
              <w:rPr>
                <w:sz w:val="20"/>
                <w:szCs w:val="20"/>
              </w:rPr>
            </w:pPr>
            <w:r w:rsidRPr="003E069B">
              <w:rPr>
                <w:sz w:val="20"/>
                <w:szCs w:val="20"/>
              </w:rPr>
              <w:t>3</w:t>
            </w:r>
          </w:p>
        </w:tc>
        <w:tc>
          <w:tcPr>
            <w:tcW w:w="503" w:type="pct"/>
            <w:vAlign w:val="center"/>
          </w:tcPr>
          <w:p w:rsidR="003E069B" w:rsidRPr="003E069B" w:rsidRDefault="003E069B" w:rsidP="003E069B">
            <w:pPr>
              <w:jc w:val="center"/>
              <w:rPr>
                <w:sz w:val="20"/>
                <w:szCs w:val="20"/>
              </w:rPr>
            </w:pPr>
            <w:r w:rsidRPr="003E069B">
              <w:rPr>
                <w:sz w:val="20"/>
                <w:szCs w:val="20"/>
              </w:rPr>
              <w:t>4</w:t>
            </w:r>
          </w:p>
        </w:tc>
        <w:tc>
          <w:tcPr>
            <w:tcW w:w="503" w:type="pct"/>
            <w:vAlign w:val="center"/>
          </w:tcPr>
          <w:p w:rsidR="003E069B" w:rsidRPr="003E069B" w:rsidRDefault="003E069B" w:rsidP="003E069B">
            <w:pPr>
              <w:jc w:val="center"/>
              <w:rPr>
                <w:sz w:val="20"/>
                <w:szCs w:val="20"/>
              </w:rPr>
            </w:pPr>
            <w:r w:rsidRPr="003E069B">
              <w:rPr>
                <w:sz w:val="20"/>
                <w:szCs w:val="20"/>
              </w:rPr>
              <w:t>2</w:t>
            </w:r>
          </w:p>
        </w:tc>
        <w:tc>
          <w:tcPr>
            <w:tcW w:w="503" w:type="pct"/>
            <w:vAlign w:val="center"/>
          </w:tcPr>
          <w:p w:rsidR="003E069B" w:rsidRPr="003E069B" w:rsidRDefault="003E069B" w:rsidP="003E069B">
            <w:pPr>
              <w:jc w:val="center"/>
              <w:rPr>
                <w:sz w:val="20"/>
                <w:szCs w:val="20"/>
              </w:rPr>
            </w:pPr>
            <w:r w:rsidRPr="003E069B">
              <w:rPr>
                <w:sz w:val="20"/>
                <w:szCs w:val="20"/>
              </w:rPr>
              <w:t>3</w:t>
            </w:r>
          </w:p>
        </w:tc>
        <w:tc>
          <w:tcPr>
            <w:tcW w:w="503" w:type="pct"/>
            <w:vAlign w:val="center"/>
          </w:tcPr>
          <w:p w:rsidR="003E069B" w:rsidRPr="003E069B" w:rsidRDefault="003E069B" w:rsidP="003E069B">
            <w:pPr>
              <w:jc w:val="center"/>
              <w:rPr>
                <w:sz w:val="20"/>
                <w:szCs w:val="20"/>
              </w:rPr>
            </w:pPr>
            <w:r w:rsidRPr="003E069B">
              <w:rPr>
                <w:sz w:val="20"/>
                <w:szCs w:val="20"/>
              </w:rPr>
              <w:t>4</w:t>
            </w:r>
          </w:p>
        </w:tc>
        <w:tc>
          <w:tcPr>
            <w:tcW w:w="558" w:type="pct"/>
            <w:vAlign w:val="center"/>
          </w:tcPr>
          <w:p w:rsidR="003E069B" w:rsidRPr="003E069B" w:rsidRDefault="003E069B" w:rsidP="003E069B">
            <w:pPr>
              <w:jc w:val="center"/>
              <w:rPr>
                <w:sz w:val="20"/>
                <w:szCs w:val="20"/>
              </w:rPr>
            </w:pPr>
            <w:r w:rsidRPr="003E069B">
              <w:rPr>
                <w:sz w:val="20"/>
                <w:szCs w:val="20"/>
              </w:rPr>
              <w:t>18</w:t>
            </w:r>
          </w:p>
        </w:tc>
        <w:tc>
          <w:tcPr>
            <w:tcW w:w="503" w:type="pct"/>
            <w:vAlign w:val="center"/>
          </w:tcPr>
          <w:p w:rsidR="003E069B" w:rsidRPr="003E069B" w:rsidRDefault="003E069B" w:rsidP="009D7B56">
            <w:pPr>
              <w:jc w:val="center"/>
              <w:rPr>
                <w:sz w:val="20"/>
                <w:szCs w:val="20"/>
              </w:rPr>
            </w:pPr>
            <w:r w:rsidRPr="003E069B">
              <w:rPr>
                <w:sz w:val="20"/>
                <w:szCs w:val="20"/>
              </w:rPr>
              <w:t>3</w:t>
            </w:r>
            <w:r w:rsidR="009D7B56">
              <w:rPr>
                <w:sz w:val="20"/>
                <w:szCs w:val="20"/>
              </w:rPr>
              <w:t>8</w:t>
            </w:r>
          </w:p>
        </w:tc>
      </w:tr>
    </w:tbl>
    <w:p w:rsidR="002D7CD6" w:rsidRDefault="002D7CD6" w:rsidP="002D7CD6">
      <w:pPr>
        <w:ind w:firstLine="709"/>
        <w:jc w:val="both"/>
      </w:pPr>
    </w:p>
    <w:p w:rsidR="002D7CD6" w:rsidRDefault="002D7CD6" w:rsidP="002D7CD6">
      <w:pPr>
        <w:ind w:firstLine="709"/>
        <w:jc w:val="both"/>
      </w:pPr>
      <w:r>
        <w:t>Задание считается выполненным верно, если выбран правильный путь решения, понятен ход рассуждений, все шаги выполнены правильно и дан верный ответ. Если в решении допущена описка или ошибка непринципиального характера, с ее учетом решение доведено до конца, то задание оценивается на балл ниже.</w:t>
      </w:r>
    </w:p>
    <w:p w:rsidR="002D7CD6" w:rsidRDefault="002D7CD6" w:rsidP="002D7CD6">
      <w:pPr>
        <w:ind w:firstLine="709"/>
        <w:jc w:val="both"/>
      </w:pPr>
      <w:r>
        <w:t>Задания №21и №24 лишь немногим  превышают обязательный уровень и направлены на проверку  владения формально-оперативными навыками:</w:t>
      </w:r>
      <w:r w:rsidR="00B81EB6">
        <w:t xml:space="preserve"> </w:t>
      </w:r>
      <w:r>
        <w:t>№21предусматривает владение учащимися навыков решения системы уравнений, знания способов решения системы уравнений и формы записи ответа, №24 – знания понятия касательной к окружности, свойство касательной, понятие дуги окружности, центрального угла.</w:t>
      </w:r>
    </w:p>
    <w:p w:rsidR="002D7CD6" w:rsidRDefault="002D7CD6" w:rsidP="002D7CD6">
      <w:pPr>
        <w:ind w:firstLine="709"/>
        <w:jc w:val="both"/>
      </w:pPr>
      <w:r>
        <w:t>При выполнении задания №22</w:t>
      </w:r>
      <w:r w:rsidR="00800B44">
        <w:t xml:space="preserve"> </w:t>
      </w:r>
      <w:r>
        <w:t>нео</w:t>
      </w:r>
      <w:r w:rsidR="00800B44">
        <w:t>бходимо было составить дробно-</w:t>
      </w:r>
      <w:r>
        <w:t xml:space="preserve">рациональное уравнение к текстовой задаче, решить его и выбрать ответ, подходящий по условию задачи. В №25 -   провести доказательные рассуждения, используя известные теоремы планиметрии. </w:t>
      </w:r>
    </w:p>
    <w:p w:rsidR="002D7CD6" w:rsidRDefault="002D7CD6" w:rsidP="002D7CD6">
      <w:pPr>
        <w:ind w:firstLine="709"/>
        <w:jc w:val="both"/>
      </w:pPr>
      <w:r>
        <w:t>Задания №23 и №26 требуют свободного владения материалом и достаточно высокого уровня развития, их выполнение требует проявить  элементарные умения исследовательского характера.</w:t>
      </w:r>
    </w:p>
    <w:p w:rsidR="00800B44" w:rsidRDefault="00800B44" w:rsidP="002D7CD6">
      <w:pPr>
        <w:ind w:firstLine="709"/>
        <w:jc w:val="both"/>
      </w:pPr>
    </w:p>
    <w:p w:rsidR="002D7CD6" w:rsidRPr="005D2CBD" w:rsidRDefault="002D7CD6" w:rsidP="002D7CD6">
      <w:pPr>
        <w:ind w:firstLine="709"/>
        <w:jc w:val="both"/>
        <w:rPr>
          <w:b/>
        </w:rPr>
      </w:pPr>
      <w:r w:rsidRPr="005D2CBD">
        <w:rPr>
          <w:b/>
        </w:rPr>
        <w:t>Основные результаты</w:t>
      </w:r>
      <w:r>
        <w:rPr>
          <w:b/>
        </w:rPr>
        <w:t xml:space="preserve"> экзамена</w:t>
      </w:r>
      <w:r w:rsidRPr="005D2CBD">
        <w:rPr>
          <w:b/>
        </w:rPr>
        <w:t>.</w:t>
      </w:r>
    </w:p>
    <w:p w:rsidR="002D7CD6" w:rsidRDefault="002D7CD6" w:rsidP="002D7CD6">
      <w:pPr>
        <w:ind w:firstLine="709"/>
        <w:jc w:val="both"/>
      </w:pPr>
      <w:r w:rsidRPr="00DE56FB">
        <w:t xml:space="preserve">В Брянской области в государственной </w:t>
      </w:r>
      <w:r>
        <w:t>итоговой аттестации по математике приняло участие 10285 человека. Средняя оценка – 4,1 (в 2012 году - 3,9).</w:t>
      </w:r>
    </w:p>
    <w:p w:rsidR="002D7CD6" w:rsidRDefault="002D7CD6" w:rsidP="002D7CD6">
      <w:pPr>
        <w:ind w:firstLine="709"/>
        <w:jc w:val="both"/>
      </w:pPr>
      <w:r>
        <w:t xml:space="preserve">В первой части работы, из заданий с выбором ответа наименее удачным оказалось задание №14 – модуль «Реальная математика» (70% учащихся дали верный ответ). Из заданий с выбором ответа вызвал затруднение №19 –нахождение вероятности наступления события (74,2% справились с заданием). Самым успешным оказалось задание №1 (95,3% учащихся верно нашли значение числового выражения). </w:t>
      </w:r>
    </w:p>
    <w:p w:rsidR="002D7CD6" w:rsidRDefault="002D7CD6" w:rsidP="002D7CD6">
      <w:pPr>
        <w:ind w:firstLine="709"/>
        <w:jc w:val="both"/>
      </w:pPr>
      <w:r w:rsidRPr="00303664">
        <w:t>Анализ результатов экзамена показал, что выпускниками усвоены на базовом уровне кл</w:t>
      </w:r>
      <w:r>
        <w:t>ючевые понятия курса математики</w:t>
      </w:r>
      <w:r w:rsidRPr="00303664">
        <w:t xml:space="preserve"> основной школы.</w:t>
      </w:r>
    </w:p>
    <w:p w:rsidR="002D7CD6" w:rsidRDefault="002D7CD6" w:rsidP="002D7CD6">
      <w:pPr>
        <w:ind w:firstLine="709"/>
        <w:jc w:val="both"/>
      </w:pPr>
      <w:r>
        <w:t>Вторая часть работы:</w:t>
      </w:r>
    </w:p>
    <w:p w:rsidR="002D7CD6" w:rsidRDefault="002D7CD6" w:rsidP="002D7CD6">
      <w:pPr>
        <w:ind w:firstLine="709"/>
        <w:jc w:val="both"/>
      </w:pPr>
      <w:r>
        <w:t>№21 - получили наивысший балл 44,4% учащихся. Многие учащиеся не находили значение второй переменной, неверно записывали ответ.</w:t>
      </w:r>
    </w:p>
    <w:p w:rsidR="002D7CD6" w:rsidRDefault="002D7CD6" w:rsidP="002D7CD6">
      <w:pPr>
        <w:ind w:firstLine="709"/>
        <w:jc w:val="both"/>
      </w:pPr>
      <w:r>
        <w:t>№22. Только 26,6% учащих</w:t>
      </w:r>
      <w:r w:rsidR="00800B44">
        <w:t>ся правильно составили дробно-</w:t>
      </w:r>
      <w:r>
        <w:t>рациональное уравнение к текстовой задаче, решили его и получили верный ответ. Учащиеся продемонстрировали  недостаточное владение умением решения неполного квадратного уравнения, которое получалос</w:t>
      </w:r>
      <w:r w:rsidR="00800B44">
        <w:t>ь после преобразований дробно-</w:t>
      </w:r>
      <w:r>
        <w:t>рационального уравнения.</w:t>
      </w:r>
    </w:p>
    <w:p w:rsidR="002D7CD6" w:rsidRDefault="002D7CD6" w:rsidP="002D7CD6">
      <w:pPr>
        <w:ind w:firstLine="709"/>
        <w:jc w:val="both"/>
      </w:pPr>
      <w:r>
        <w:t>Наибольшие затруднения из модуля «Алгебра» у учащихся вызвал №23</w:t>
      </w:r>
      <w:r w:rsidR="00800B44">
        <w:t xml:space="preserve"> </w:t>
      </w:r>
      <w:r>
        <w:t>(7,9% получили наивысший балл, а 85% выпускников не выполнили этого задания).</w:t>
      </w:r>
      <w:r w:rsidR="00800B44">
        <w:t xml:space="preserve"> </w:t>
      </w:r>
      <w:r>
        <w:t xml:space="preserve">В работах не было  описания построения графика функции, не найдены числовые промежутки, на которых функция задана, так как при их нахождении  требовались умения решать простейшие неравенства, содержащие переменную под знаком модуля. </w:t>
      </w:r>
    </w:p>
    <w:p w:rsidR="002D7CD6" w:rsidRDefault="002D7CD6" w:rsidP="002D7CD6">
      <w:pPr>
        <w:ind w:firstLine="709"/>
        <w:jc w:val="both"/>
      </w:pPr>
      <w:r>
        <w:t xml:space="preserve">Из модуля «Геометрия» в №24 и №25 не все шаги рассуждений были обоснованы.  В №25 делалась ссылка на равенство треугольников, а доказательство равенства треугольников не приводилось. </w:t>
      </w:r>
    </w:p>
    <w:p w:rsidR="002D7CD6" w:rsidRDefault="002D7CD6" w:rsidP="002D7CD6">
      <w:pPr>
        <w:ind w:firstLine="709"/>
        <w:jc w:val="both"/>
      </w:pPr>
      <w:r>
        <w:t>Заданием высокого уровня сложности была геометрическая задача  №26 (1,4% учащихся получили наивысший балл, а 97,9% - не выполнили задание). При решении этой задачи необходимы были знания об отношении площадей треугольников, обладающих определенными свойствами. Учащиеся 9-х классов не владеют навыком решения таких геометрических задач.</w:t>
      </w:r>
    </w:p>
    <w:p w:rsidR="00800B44" w:rsidRDefault="00800B44" w:rsidP="002D7CD6">
      <w:pPr>
        <w:ind w:firstLine="709"/>
        <w:jc w:val="both"/>
      </w:pPr>
    </w:p>
    <w:p w:rsidR="002D7CD6" w:rsidRDefault="002D7CD6" w:rsidP="002D7CD6">
      <w:pPr>
        <w:ind w:firstLine="709"/>
        <w:jc w:val="both"/>
        <w:rPr>
          <w:b/>
        </w:rPr>
      </w:pPr>
      <w:r w:rsidRPr="00CD4BD0">
        <w:rPr>
          <w:b/>
        </w:rPr>
        <w:t>Рекомендации</w:t>
      </w:r>
      <w:r>
        <w:rPr>
          <w:b/>
        </w:rPr>
        <w:t>:</w:t>
      </w:r>
    </w:p>
    <w:p w:rsidR="002D7CD6" w:rsidRPr="002D7CD6" w:rsidRDefault="002D7CD6" w:rsidP="00F85723">
      <w:pPr>
        <w:pStyle w:val="a6"/>
        <w:numPr>
          <w:ilvl w:val="0"/>
          <w:numId w:val="20"/>
        </w:numPr>
        <w:spacing w:after="0" w:line="240" w:lineRule="auto"/>
        <w:ind w:left="142" w:firstLine="142"/>
        <w:contextualSpacing/>
        <w:jc w:val="both"/>
        <w:rPr>
          <w:rFonts w:ascii="Times New Roman" w:hAnsi="Times New Roman"/>
          <w:sz w:val="24"/>
          <w:szCs w:val="24"/>
        </w:rPr>
      </w:pPr>
      <w:r w:rsidRPr="002D7CD6">
        <w:rPr>
          <w:rFonts w:ascii="Times New Roman" w:hAnsi="Times New Roman"/>
          <w:sz w:val="24"/>
          <w:szCs w:val="24"/>
        </w:rPr>
        <w:t>При составлении рабочей программы 9 класса предусмотреть уроки предэкзаменационного повторения материала, но на более высоком уровне сложности;</w:t>
      </w:r>
    </w:p>
    <w:p w:rsidR="002D7CD6" w:rsidRPr="002D7CD6" w:rsidRDefault="002D7CD6" w:rsidP="00F85723">
      <w:pPr>
        <w:pStyle w:val="a6"/>
        <w:numPr>
          <w:ilvl w:val="0"/>
          <w:numId w:val="20"/>
        </w:numPr>
        <w:spacing w:after="0" w:line="240" w:lineRule="auto"/>
        <w:ind w:left="142" w:firstLine="142"/>
        <w:contextualSpacing/>
        <w:jc w:val="both"/>
        <w:rPr>
          <w:rFonts w:ascii="Times New Roman" w:hAnsi="Times New Roman"/>
          <w:sz w:val="24"/>
          <w:szCs w:val="24"/>
        </w:rPr>
      </w:pPr>
      <w:r w:rsidRPr="002D7CD6">
        <w:rPr>
          <w:rFonts w:ascii="Times New Roman" w:hAnsi="Times New Roman"/>
          <w:sz w:val="24"/>
          <w:szCs w:val="24"/>
        </w:rPr>
        <w:t>Вводить элективные курсы по подготовке к ГИА;</w:t>
      </w:r>
    </w:p>
    <w:p w:rsidR="002D7CD6" w:rsidRPr="002D7CD6" w:rsidRDefault="002D7CD6" w:rsidP="00F85723">
      <w:pPr>
        <w:pStyle w:val="a6"/>
        <w:numPr>
          <w:ilvl w:val="0"/>
          <w:numId w:val="20"/>
        </w:numPr>
        <w:spacing w:after="0" w:line="240" w:lineRule="auto"/>
        <w:ind w:left="142" w:firstLine="142"/>
        <w:contextualSpacing/>
        <w:jc w:val="both"/>
        <w:rPr>
          <w:rFonts w:ascii="Times New Roman" w:hAnsi="Times New Roman"/>
          <w:sz w:val="24"/>
          <w:szCs w:val="24"/>
        </w:rPr>
      </w:pPr>
      <w:r w:rsidRPr="002D7CD6">
        <w:rPr>
          <w:rFonts w:ascii="Times New Roman" w:hAnsi="Times New Roman"/>
          <w:sz w:val="24"/>
          <w:szCs w:val="24"/>
        </w:rPr>
        <w:t>Совершенствовать методику контроля учебных достижений учащихся, использовать  дидактический материал в форме тестов, по содержанию и форме близким к тестам ГИА;</w:t>
      </w:r>
    </w:p>
    <w:p w:rsidR="002D7CD6" w:rsidRPr="002D7CD6" w:rsidRDefault="002D7CD6" w:rsidP="00F85723">
      <w:pPr>
        <w:pStyle w:val="a6"/>
        <w:numPr>
          <w:ilvl w:val="0"/>
          <w:numId w:val="20"/>
        </w:numPr>
        <w:spacing w:after="0" w:line="240" w:lineRule="auto"/>
        <w:ind w:left="142" w:firstLine="142"/>
        <w:contextualSpacing/>
        <w:jc w:val="both"/>
        <w:rPr>
          <w:rFonts w:ascii="Times New Roman" w:hAnsi="Times New Roman"/>
          <w:sz w:val="24"/>
          <w:szCs w:val="24"/>
        </w:rPr>
      </w:pPr>
      <w:r w:rsidRPr="002D7CD6">
        <w:rPr>
          <w:rFonts w:ascii="Times New Roman" w:hAnsi="Times New Roman"/>
          <w:sz w:val="24"/>
          <w:szCs w:val="24"/>
        </w:rPr>
        <w:t>Учить учащихся работать с тестами, правильно оформлять решения заданий второй части, знакомить с критериями оценки выполнения задания;</w:t>
      </w:r>
    </w:p>
    <w:p w:rsidR="002D7CD6" w:rsidRPr="002D7CD6" w:rsidRDefault="002D7CD6" w:rsidP="00F85723">
      <w:pPr>
        <w:pStyle w:val="a6"/>
        <w:numPr>
          <w:ilvl w:val="0"/>
          <w:numId w:val="20"/>
        </w:numPr>
        <w:spacing w:after="0" w:line="240" w:lineRule="auto"/>
        <w:ind w:left="142" w:firstLine="142"/>
        <w:contextualSpacing/>
        <w:jc w:val="both"/>
        <w:rPr>
          <w:rFonts w:ascii="Times New Roman" w:hAnsi="Times New Roman"/>
          <w:sz w:val="24"/>
          <w:szCs w:val="24"/>
        </w:rPr>
      </w:pPr>
      <w:r w:rsidRPr="002D7CD6">
        <w:rPr>
          <w:rFonts w:ascii="Times New Roman" w:hAnsi="Times New Roman"/>
          <w:sz w:val="24"/>
          <w:szCs w:val="24"/>
        </w:rPr>
        <w:t>Рекомендовать на уроках выполнять письменные задания с развернутыми ответами с последующим их анализом и рецензированием;</w:t>
      </w:r>
    </w:p>
    <w:p w:rsidR="002D7CD6" w:rsidRPr="002D7CD6" w:rsidRDefault="002D7CD6" w:rsidP="00F85723">
      <w:pPr>
        <w:pStyle w:val="a6"/>
        <w:numPr>
          <w:ilvl w:val="0"/>
          <w:numId w:val="20"/>
        </w:numPr>
        <w:spacing w:after="0" w:line="240" w:lineRule="auto"/>
        <w:ind w:left="142" w:firstLine="142"/>
        <w:contextualSpacing/>
        <w:jc w:val="both"/>
        <w:rPr>
          <w:rFonts w:ascii="Times New Roman" w:hAnsi="Times New Roman"/>
          <w:sz w:val="24"/>
          <w:szCs w:val="24"/>
        </w:rPr>
      </w:pPr>
      <w:r w:rsidRPr="002D7CD6">
        <w:rPr>
          <w:rFonts w:ascii="Times New Roman" w:hAnsi="Times New Roman"/>
          <w:sz w:val="24"/>
          <w:szCs w:val="24"/>
        </w:rPr>
        <w:t>Усилить практическую направленность преподавания математики;</w:t>
      </w:r>
    </w:p>
    <w:p w:rsidR="002D7CD6" w:rsidRDefault="002D7CD6" w:rsidP="00F85723">
      <w:pPr>
        <w:pStyle w:val="a6"/>
        <w:numPr>
          <w:ilvl w:val="0"/>
          <w:numId w:val="20"/>
        </w:numPr>
        <w:spacing w:after="0" w:line="240" w:lineRule="auto"/>
        <w:ind w:left="142" w:firstLine="142"/>
        <w:contextualSpacing/>
        <w:jc w:val="both"/>
      </w:pPr>
      <w:r w:rsidRPr="002D7CD6">
        <w:rPr>
          <w:rFonts w:ascii="Times New Roman" w:hAnsi="Times New Roman"/>
          <w:sz w:val="24"/>
          <w:szCs w:val="24"/>
        </w:rPr>
        <w:t>Повышать мотивацию обучающихся к изучению предмета, развивать у учащихся способности к самооценке и рефлексии собственной деятельност</w:t>
      </w:r>
      <w:r w:rsidRPr="007A290A">
        <w:t>и</w:t>
      </w:r>
      <w:r>
        <w:t>.</w:t>
      </w:r>
    </w:p>
    <w:p w:rsidR="00762F22" w:rsidRDefault="00762F22" w:rsidP="00A53E6F">
      <w:bookmarkStart w:id="12" w:name="_GoBack"/>
      <w:bookmarkEnd w:id="12"/>
    </w:p>
    <w:p w:rsidR="00337630" w:rsidRDefault="00337630" w:rsidP="00A53E6F"/>
    <w:p w:rsidR="00337630" w:rsidRDefault="00337630" w:rsidP="00A53E6F"/>
    <w:p w:rsidR="00337630" w:rsidRDefault="00337630" w:rsidP="00A53E6F"/>
    <w:p w:rsidR="00337630" w:rsidRDefault="00337630" w:rsidP="00A53E6F"/>
    <w:p w:rsidR="00337630" w:rsidRDefault="00337630" w:rsidP="00A53E6F"/>
    <w:p w:rsidR="00762F22" w:rsidRDefault="00647A5A" w:rsidP="007F7BEC">
      <w:pPr>
        <w:pStyle w:val="ab"/>
        <w:jc w:val="right"/>
      </w:pPr>
      <w:r>
        <w:t xml:space="preserve">Таблица </w:t>
      </w:r>
      <w:r w:rsidR="00C4539C">
        <w:t>11</w:t>
      </w:r>
    </w:p>
    <w:tbl>
      <w:tblPr>
        <w:tblStyle w:val="a5"/>
        <w:tblW w:w="5000" w:type="pct"/>
        <w:tblLook w:val="04A0"/>
      </w:tblPr>
      <w:tblGrid>
        <w:gridCol w:w="1623"/>
        <w:gridCol w:w="8797"/>
      </w:tblGrid>
      <w:tr w:rsidR="00762F22" w:rsidRPr="00F9750C" w:rsidTr="00762F22">
        <w:trPr>
          <w:trHeight w:val="154"/>
        </w:trPr>
        <w:tc>
          <w:tcPr>
            <w:tcW w:w="5000" w:type="pct"/>
            <w:gridSpan w:val="2"/>
            <w:vAlign w:val="center"/>
          </w:tcPr>
          <w:p w:rsidR="00762F22" w:rsidRPr="00B56B87" w:rsidRDefault="00762F22" w:rsidP="003545D0">
            <w:pPr>
              <w:jc w:val="center"/>
              <w:rPr>
                <w:b/>
                <w:i/>
              </w:rPr>
            </w:pPr>
            <w:r w:rsidRPr="00B56B87">
              <w:tab/>
            </w:r>
            <w:r w:rsidRPr="00B56B87">
              <w:rPr>
                <w:b/>
                <w:i/>
              </w:rPr>
              <w:t>Экзаменацио</w:t>
            </w:r>
            <w:r>
              <w:rPr>
                <w:b/>
                <w:i/>
              </w:rPr>
              <w:t>нная работа по математике в 2013</w:t>
            </w:r>
            <w:r w:rsidRPr="00B56B87">
              <w:rPr>
                <w:b/>
                <w:i/>
              </w:rPr>
              <w:t xml:space="preserve"> году (Часть 1)</w:t>
            </w:r>
          </w:p>
        </w:tc>
      </w:tr>
      <w:tr w:rsidR="00762F22" w:rsidRPr="003524B7" w:rsidTr="00BF4C8F">
        <w:trPr>
          <w:trHeight w:val="602"/>
        </w:trPr>
        <w:tc>
          <w:tcPr>
            <w:tcW w:w="779" w:type="pct"/>
            <w:vAlign w:val="center"/>
          </w:tcPr>
          <w:p w:rsidR="00762F22" w:rsidRPr="00B56B87" w:rsidRDefault="00762F22" w:rsidP="003545D0">
            <w:pPr>
              <w:jc w:val="center"/>
              <w:rPr>
                <w:b/>
              </w:rPr>
            </w:pPr>
            <w:r w:rsidRPr="00B56B87">
              <w:rPr>
                <w:b/>
              </w:rPr>
              <w:t>Обозначение задания в работе</w:t>
            </w:r>
          </w:p>
        </w:tc>
        <w:tc>
          <w:tcPr>
            <w:tcW w:w="4221" w:type="pct"/>
            <w:vAlign w:val="center"/>
          </w:tcPr>
          <w:p w:rsidR="00762F22" w:rsidRPr="00B56B87" w:rsidRDefault="00762F22" w:rsidP="003545D0">
            <w:pPr>
              <w:tabs>
                <w:tab w:val="left" w:pos="1792"/>
              </w:tabs>
              <w:jc w:val="center"/>
              <w:rPr>
                <w:b/>
              </w:rPr>
            </w:pPr>
            <w:r w:rsidRPr="00B56B87">
              <w:rPr>
                <w:b/>
              </w:rPr>
              <w:t>Основные проверяемые требования к</w:t>
            </w:r>
          </w:p>
          <w:p w:rsidR="00762F22" w:rsidRPr="00B56B87" w:rsidRDefault="00762F22" w:rsidP="003545D0">
            <w:pPr>
              <w:tabs>
                <w:tab w:val="left" w:pos="1792"/>
              </w:tabs>
              <w:jc w:val="center"/>
              <w:rPr>
                <w:b/>
              </w:rPr>
            </w:pPr>
            <w:r w:rsidRPr="00B56B87">
              <w:rPr>
                <w:b/>
              </w:rPr>
              <w:t>математической подготовке</w:t>
            </w:r>
          </w:p>
        </w:tc>
      </w:tr>
      <w:tr w:rsidR="00762F22" w:rsidRPr="003524B7" w:rsidTr="00762F22">
        <w:trPr>
          <w:trHeight w:val="244"/>
        </w:trPr>
        <w:tc>
          <w:tcPr>
            <w:tcW w:w="5000" w:type="pct"/>
            <w:gridSpan w:val="2"/>
            <w:vAlign w:val="center"/>
          </w:tcPr>
          <w:p w:rsidR="00762F22" w:rsidRPr="00960831" w:rsidRDefault="00762F22" w:rsidP="003545D0">
            <w:pPr>
              <w:tabs>
                <w:tab w:val="left" w:pos="1792"/>
              </w:tabs>
              <w:jc w:val="center"/>
              <w:rPr>
                <w:b/>
              </w:rPr>
            </w:pPr>
            <w:r w:rsidRPr="00960831">
              <w:rPr>
                <w:b/>
              </w:rPr>
              <w:t>Модуль "АЛГЕБРА"</w:t>
            </w:r>
          </w:p>
        </w:tc>
      </w:tr>
      <w:tr w:rsidR="00762F22" w:rsidRPr="00B56B87" w:rsidTr="00BF4C8F">
        <w:trPr>
          <w:trHeight w:val="216"/>
        </w:trPr>
        <w:tc>
          <w:tcPr>
            <w:tcW w:w="779" w:type="pct"/>
            <w:shd w:val="clear" w:color="auto" w:fill="auto"/>
            <w:vAlign w:val="center"/>
          </w:tcPr>
          <w:p w:rsidR="00762F22" w:rsidRPr="00B56B87" w:rsidRDefault="00762F22" w:rsidP="003545D0">
            <w:pPr>
              <w:jc w:val="center"/>
              <w:rPr>
                <w:b/>
              </w:rPr>
            </w:pPr>
            <w:r w:rsidRPr="00B56B87">
              <w:rPr>
                <w:b/>
              </w:rPr>
              <w:t>1</w:t>
            </w:r>
          </w:p>
        </w:tc>
        <w:tc>
          <w:tcPr>
            <w:tcW w:w="4221" w:type="pct"/>
            <w:vMerge w:val="restart"/>
            <w:shd w:val="clear" w:color="auto" w:fill="auto"/>
            <w:vAlign w:val="center"/>
          </w:tcPr>
          <w:p w:rsidR="00762F22" w:rsidRPr="00B56B87" w:rsidRDefault="00762F22" w:rsidP="003545D0">
            <w:pPr>
              <w:pStyle w:val="Default"/>
              <w:ind w:right="-100"/>
              <w:rPr>
                <w:b/>
                <w:i/>
                <w:sz w:val="22"/>
                <w:szCs w:val="22"/>
              </w:rPr>
            </w:pPr>
            <w:r w:rsidRPr="00B56B87">
              <w:rPr>
                <w:b/>
                <w:i/>
                <w:sz w:val="22"/>
                <w:szCs w:val="22"/>
              </w:rPr>
              <w:t>Уметь выполнять вычисления и преобразования.</w:t>
            </w:r>
          </w:p>
        </w:tc>
      </w:tr>
      <w:tr w:rsidR="00762F22" w:rsidRPr="00B56B87" w:rsidTr="00BF4C8F">
        <w:trPr>
          <w:trHeight w:val="216"/>
        </w:trPr>
        <w:tc>
          <w:tcPr>
            <w:tcW w:w="779" w:type="pct"/>
            <w:shd w:val="clear" w:color="auto" w:fill="auto"/>
            <w:vAlign w:val="center"/>
          </w:tcPr>
          <w:p w:rsidR="00762F22" w:rsidRPr="00B56B87" w:rsidRDefault="00762F22" w:rsidP="003545D0">
            <w:pPr>
              <w:jc w:val="center"/>
              <w:rPr>
                <w:b/>
              </w:rPr>
            </w:pPr>
            <w:r>
              <w:rPr>
                <w:b/>
              </w:rPr>
              <w:t>2</w:t>
            </w:r>
          </w:p>
        </w:tc>
        <w:tc>
          <w:tcPr>
            <w:tcW w:w="4221" w:type="pct"/>
            <w:vMerge/>
            <w:shd w:val="clear" w:color="auto" w:fill="auto"/>
          </w:tcPr>
          <w:p w:rsidR="00762F22" w:rsidRPr="00B56B87" w:rsidRDefault="00762F22" w:rsidP="003545D0">
            <w:pPr>
              <w:pStyle w:val="Default"/>
              <w:ind w:right="-100"/>
              <w:rPr>
                <w:b/>
                <w:i/>
                <w:sz w:val="22"/>
                <w:szCs w:val="22"/>
              </w:rPr>
            </w:pPr>
          </w:p>
        </w:tc>
      </w:tr>
      <w:tr w:rsidR="00762F22" w:rsidRPr="00B56B87" w:rsidTr="00BF4C8F">
        <w:trPr>
          <w:trHeight w:val="151"/>
        </w:trPr>
        <w:tc>
          <w:tcPr>
            <w:tcW w:w="779" w:type="pct"/>
            <w:shd w:val="clear" w:color="auto" w:fill="auto"/>
            <w:vAlign w:val="center"/>
          </w:tcPr>
          <w:p w:rsidR="00762F22" w:rsidRPr="00B56B87" w:rsidRDefault="00762F22" w:rsidP="003545D0">
            <w:pPr>
              <w:jc w:val="center"/>
              <w:rPr>
                <w:b/>
              </w:rPr>
            </w:pPr>
            <w:r>
              <w:rPr>
                <w:b/>
              </w:rPr>
              <w:t>3</w:t>
            </w:r>
          </w:p>
        </w:tc>
        <w:tc>
          <w:tcPr>
            <w:tcW w:w="4221" w:type="pct"/>
            <w:shd w:val="clear" w:color="auto" w:fill="auto"/>
          </w:tcPr>
          <w:p w:rsidR="00762F22" w:rsidRPr="00B56B87" w:rsidRDefault="00762F22" w:rsidP="003545D0">
            <w:pPr>
              <w:pStyle w:val="Default"/>
              <w:ind w:right="-100"/>
              <w:rPr>
                <w:b/>
                <w:i/>
                <w:sz w:val="22"/>
                <w:szCs w:val="22"/>
              </w:rPr>
            </w:pPr>
            <w:r w:rsidRPr="00B56B87">
              <w:rPr>
                <w:b/>
                <w:i/>
                <w:sz w:val="22"/>
                <w:szCs w:val="22"/>
              </w:rPr>
              <w:t>Уметь выполнять вычисления и преобразования</w:t>
            </w:r>
            <w:r>
              <w:rPr>
                <w:b/>
                <w:i/>
                <w:sz w:val="22"/>
                <w:szCs w:val="22"/>
              </w:rPr>
              <w:t>,</w:t>
            </w:r>
            <w:r w:rsidRPr="00B56B87">
              <w:rPr>
                <w:b/>
                <w:i/>
                <w:sz w:val="22"/>
                <w:szCs w:val="22"/>
              </w:rPr>
              <w:t xml:space="preserve"> </w:t>
            </w:r>
            <w:r>
              <w:rPr>
                <w:b/>
                <w:i/>
                <w:sz w:val="22"/>
                <w:szCs w:val="22"/>
              </w:rPr>
              <w:t>у</w:t>
            </w:r>
            <w:r w:rsidRPr="00B56B87">
              <w:rPr>
                <w:b/>
                <w:i/>
                <w:sz w:val="22"/>
                <w:szCs w:val="22"/>
              </w:rPr>
              <w:t>меть выполнять</w:t>
            </w:r>
            <w:r>
              <w:rPr>
                <w:b/>
                <w:i/>
                <w:sz w:val="22"/>
                <w:szCs w:val="22"/>
              </w:rPr>
              <w:t xml:space="preserve"> </w:t>
            </w:r>
            <w:r w:rsidRPr="007415ED">
              <w:rPr>
                <w:b/>
                <w:i/>
                <w:sz w:val="22"/>
                <w:szCs w:val="22"/>
              </w:rPr>
              <w:t>преобразования алгебраических выражений</w:t>
            </w:r>
            <w:r>
              <w:rPr>
                <w:b/>
                <w:i/>
                <w:sz w:val="22"/>
                <w:szCs w:val="22"/>
              </w:rPr>
              <w:t>.</w:t>
            </w:r>
          </w:p>
        </w:tc>
      </w:tr>
      <w:tr w:rsidR="00762F22" w:rsidRPr="00B56B87" w:rsidTr="00BF4C8F">
        <w:tc>
          <w:tcPr>
            <w:tcW w:w="779" w:type="pct"/>
            <w:shd w:val="clear" w:color="auto" w:fill="auto"/>
            <w:vAlign w:val="center"/>
          </w:tcPr>
          <w:p w:rsidR="00762F22" w:rsidRPr="00B56B87" w:rsidRDefault="00762F22" w:rsidP="003545D0">
            <w:pPr>
              <w:jc w:val="center"/>
              <w:rPr>
                <w:b/>
              </w:rPr>
            </w:pPr>
            <w:r>
              <w:rPr>
                <w:b/>
              </w:rPr>
              <w:t>4</w:t>
            </w:r>
          </w:p>
        </w:tc>
        <w:tc>
          <w:tcPr>
            <w:tcW w:w="4221" w:type="pct"/>
            <w:shd w:val="clear" w:color="auto" w:fill="auto"/>
          </w:tcPr>
          <w:p w:rsidR="00762F22" w:rsidRPr="00B56B87" w:rsidRDefault="00762F22" w:rsidP="003545D0">
            <w:pPr>
              <w:pStyle w:val="Default"/>
              <w:ind w:right="-100"/>
              <w:rPr>
                <w:b/>
                <w:i/>
                <w:sz w:val="22"/>
                <w:szCs w:val="22"/>
              </w:rPr>
            </w:pPr>
            <w:r w:rsidRPr="00B56B87">
              <w:rPr>
                <w:b/>
                <w:i/>
                <w:sz w:val="22"/>
                <w:szCs w:val="22"/>
              </w:rPr>
              <w:t>Уметь решать уравнения, неравенства и их системы.</w:t>
            </w:r>
          </w:p>
        </w:tc>
      </w:tr>
      <w:tr w:rsidR="00762F22" w:rsidRPr="00B56B87" w:rsidTr="00BF4C8F">
        <w:tc>
          <w:tcPr>
            <w:tcW w:w="779" w:type="pct"/>
            <w:shd w:val="clear" w:color="auto" w:fill="auto"/>
            <w:vAlign w:val="center"/>
          </w:tcPr>
          <w:p w:rsidR="00762F22" w:rsidRPr="00B56B87" w:rsidRDefault="00762F22" w:rsidP="003545D0">
            <w:pPr>
              <w:jc w:val="center"/>
              <w:rPr>
                <w:b/>
              </w:rPr>
            </w:pPr>
            <w:r>
              <w:rPr>
                <w:b/>
              </w:rPr>
              <w:t>5</w:t>
            </w:r>
          </w:p>
        </w:tc>
        <w:tc>
          <w:tcPr>
            <w:tcW w:w="4221" w:type="pct"/>
            <w:shd w:val="clear" w:color="auto" w:fill="auto"/>
          </w:tcPr>
          <w:p w:rsidR="00762F22" w:rsidRPr="00B56B87" w:rsidRDefault="00762F22" w:rsidP="003545D0">
            <w:pPr>
              <w:pStyle w:val="Default"/>
              <w:ind w:right="-100"/>
              <w:rPr>
                <w:b/>
                <w:i/>
                <w:sz w:val="22"/>
                <w:szCs w:val="22"/>
              </w:rPr>
            </w:pPr>
            <w:r w:rsidRPr="00B56B87">
              <w:rPr>
                <w:b/>
                <w:i/>
                <w:sz w:val="22"/>
                <w:szCs w:val="22"/>
              </w:rPr>
              <w:t>Уметь строить и читать графики функций.</w:t>
            </w:r>
          </w:p>
        </w:tc>
      </w:tr>
      <w:tr w:rsidR="00762F22" w:rsidRPr="00B56B87" w:rsidTr="00BF4C8F">
        <w:tc>
          <w:tcPr>
            <w:tcW w:w="779" w:type="pct"/>
            <w:shd w:val="clear" w:color="auto" w:fill="auto"/>
            <w:vAlign w:val="center"/>
          </w:tcPr>
          <w:p w:rsidR="00762F22" w:rsidRPr="00B56B87" w:rsidRDefault="00762F22" w:rsidP="003545D0">
            <w:pPr>
              <w:jc w:val="center"/>
              <w:rPr>
                <w:b/>
              </w:rPr>
            </w:pPr>
            <w:r w:rsidRPr="00B56B87">
              <w:rPr>
                <w:b/>
              </w:rPr>
              <w:t>6</w:t>
            </w:r>
          </w:p>
        </w:tc>
        <w:tc>
          <w:tcPr>
            <w:tcW w:w="4221" w:type="pct"/>
            <w:shd w:val="clear" w:color="auto" w:fill="auto"/>
          </w:tcPr>
          <w:p w:rsidR="00762F22" w:rsidRPr="00B56B87" w:rsidRDefault="00762F22" w:rsidP="003545D0">
            <w:pPr>
              <w:pStyle w:val="Default"/>
              <w:ind w:right="-100"/>
              <w:rPr>
                <w:b/>
                <w:i/>
                <w:sz w:val="22"/>
                <w:szCs w:val="22"/>
              </w:rPr>
            </w:pPr>
            <w:r w:rsidRPr="00585F4C">
              <w:rPr>
                <w:b/>
                <w:i/>
                <w:sz w:val="22"/>
                <w:szCs w:val="22"/>
              </w:rPr>
              <w:t>Распознавать арифметические и геометрические прогрессии, решать</w:t>
            </w:r>
            <w:r>
              <w:rPr>
                <w:b/>
                <w:i/>
                <w:sz w:val="22"/>
                <w:szCs w:val="22"/>
              </w:rPr>
              <w:t xml:space="preserve"> </w:t>
            </w:r>
            <w:r w:rsidRPr="00585F4C">
              <w:rPr>
                <w:b/>
                <w:i/>
                <w:sz w:val="22"/>
                <w:szCs w:val="22"/>
              </w:rPr>
              <w:t>задачи с применением формулы общего члена и суммы нескольки</w:t>
            </w:r>
            <w:r>
              <w:rPr>
                <w:b/>
                <w:i/>
                <w:sz w:val="22"/>
                <w:szCs w:val="22"/>
              </w:rPr>
              <w:t>х первых членов.</w:t>
            </w:r>
          </w:p>
        </w:tc>
      </w:tr>
      <w:tr w:rsidR="00762F22" w:rsidRPr="00B56B87" w:rsidTr="00BF4C8F">
        <w:tc>
          <w:tcPr>
            <w:tcW w:w="779" w:type="pct"/>
            <w:shd w:val="clear" w:color="auto" w:fill="auto"/>
            <w:vAlign w:val="center"/>
          </w:tcPr>
          <w:p w:rsidR="00762F22" w:rsidRPr="00B56B87" w:rsidRDefault="00762F22" w:rsidP="003545D0">
            <w:pPr>
              <w:jc w:val="center"/>
              <w:rPr>
                <w:b/>
              </w:rPr>
            </w:pPr>
            <w:r w:rsidRPr="00B56B87">
              <w:rPr>
                <w:b/>
              </w:rPr>
              <w:t>7</w:t>
            </w:r>
          </w:p>
        </w:tc>
        <w:tc>
          <w:tcPr>
            <w:tcW w:w="4221" w:type="pct"/>
            <w:shd w:val="clear" w:color="auto" w:fill="auto"/>
          </w:tcPr>
          <w:p w:rsidR="00762F22" w:rsidRPr="00B56B87" w:rsidRDefault="00762F22" w:rsidP="003545D0">
            <w:pPr>
              <w:pStyle w:val="Default"/>
              <w:ind w:right="-100"/>
              <w:rPr>
                <w:b/>
                <w:i/>
                <w:sz w:val="22"/>
                <w:szCs w:val="22"/>
              </w:rPr>
            </w:pPr>
            <w:r w:rsidRPr="00B56B87">
              <w:rPr>
                <w:b/>
                <w:i/>
                <w:sz w:val="22"/>
                <w:szCs w:val="22"/>
              </w:rPr>
              <w:t>Уметь выполнять преобразования алгебраических выражений.</w:t>
            </w:r>
          </w:p>
        </w:tc>
      </w:tr>
      <w:tr w:rsidR="00762F22" w:rsidRPr="00B56B87" w:rsidTr="00BF4C8F">
        <w:tc>
          <w:tcPr>
            <w:tcW w:w="779" w:type="pct"/>
            <w:vAlign w:val="center"/>
          </w:tcPr>
          <w:p w:rsidR="00762F22" w:rsidRPr="00B56B87" w:rsidRDefault="00762F22" w:rsidP="003545D0">
            <w:pPr>
              <w:jc w:val="center"/>
              <w:rPr>
                <w:b/>
              </w:rPr>
            </w:pPr>
            <w:r w:rsidRPr="00B56B87">
              <w:rPr>
                <w:b/>
              </w:rPr>
              <w:t>8</w:t>
            </w:r>
          </w:p>
        </w:tc>
        <w:tc>
          <w:tcPr>
            <w:tcW w:w="4221" w:type="pct"/>
          </w:tcPr>
          <w:p w:rsidR="00762F22" w:rsidRPr="00B56B87" w:rsidRDefault="00762F22" w:rsidP="003545D0">
            <w:pPr>
              <w:pStyle w:val="Default"/>
              <w:ind w:right="-100"/>
              <w:rPr>
                <w:b/>
                <w:i/>
                <w:sz w:val="22"/>
                <w:szCs w:val="22"/>
              </w:rPr>
            </w:pPr>
            <w:r w:rsidRPr="00B56B87">
              <w:rPr>
                <w:b/>
                <w:i/>
                <w:sz w:val="22"/>
                <w:szCs w:val="22"/>
              </w:rPr>
              <w:t>Уметь решать уравнения, неравенства и их системы.</w:t>
            </w:r>
          </w:p>
        </w:tc>
      </w:tr>
      <w:tr w:rsidR="00762F22" w:rsidRPr="00B56B87" w:rsidTr="00BF4C8F">
        <w:tc>
          <w:tcPr>
            <w:tcW w:w="779" w:type="pct"/>
            <w:vAlign w:val="center"/>
          </w:tcPr>
          <w:p w:rsidR="00762F22" w:rsidRPr="00B56B87" w:rsidRDefault="00762F22" w:rsidP="003545D0">
            <w:pPr>
              <w:jc w:val="center"/>
              <w:rPr>
                <w:b/>
              </w:rPr>
            </w:pPr>
          </w:p>
        </w:tc>
        <w:tc>
          <w:tcPr>
            <w:tcW w:w="4221" w:type="pct"/>
          </w:tcPr>
          <w:p w:rsidR="00762F22" w:rsidRPr="00960831" w:rsidRDefault="00762F22" w:rsidP="003545D0">
            <w:pPr>
              <w:pStyle w:val="Default"/>
              <w:ind w:right="-100"/>
              <w:jc w:val="center"/>
              <w:rPr>
                <w:b/>
                <w:i/>
                <w:sz w:val="22"/>
                <w:szCs w:val="22"/>
              </w:rPr>
            </w:pPr>
            <w:r w:rsidRPr="00960831">
              <w:rPr>
                <w:b/>
                <w:sz w:val="22"/>
                <w:szCs w:val="22"/>
              </w:rPr>
              <w:t>Модуль "ГЕОМЕТРИЯ"</w:t>
            </w:r>
          </w:p>
        </w:tc>
      </w:tr>
      <w:tr w:rsidR="00762F22" w:rsidRPr="00B56B87" w:rsidTr="00BF4C8F">
        <w:tc>
          <w:tcPr>
            <w:tcW w:w="779" w:type="pct"/>
            <w:vAlign w:val="center"/>
          </w:tcPr>
          <w:p w:rsidR="00762F22" w:rsidRPr="00B56B87" w:rsidRDefault="00762F22" w:rsidP="003545D0">
            <w:pPr>
              <w:jc w:val="center"/>
              <w:rPr>
                <w:b/>
              </w:rPr>
            </w:pPr>
            <w:r w:rsidRPr="00B56B87">
              <w:rPr>
                <w:b/>
              </w:rPr>
              <w:t>9</w:t>
            </w:r>
          </w:p>
        </w:tc>
        <w:tc>
          <w:tcPr>
            <w:tcW w:w="4221" w:type="pct"/>
            <w:vMerge w:val="restart"/>
            <w:vAlign w:val="center"/>
          </w:tcPr>
          <w:p w:rsidR="00762F22" w:rsidRPr="00B56B87" w:rsidRDefault="00762F22" w:rsidP="003545D0">
            <w:pPr>
              <w:pStyle w:val="Default"/>
              <w:ind w:right="-100"/>
              <w:rPr>
                <w:b/>
                <w:i/>
                <w:sz w:val="22"/>
                <w:szCs w:val="22"/>
              </w:rPr>
            </w:pPr>
            <w:r w:rsidRPr="00B56B87">
              <w:rPr>
                <w:b/>
                <w:i/>
                <w:sz w:val="22"/>
                <w:szCs w:val="22"/>
              </w:rPr>
              <w:t>Уметь выполнять действия с геометрическими фигурами, координатами и векторами.</w:t>
            </w:r>
          </w:p>
        </w:tc>
      </w:tr>
      <w:tr w:rsidR="00762F22" w:rsidRPr="00B56B87" w:rsidTr="00BF4C8F">
        <w:tc>
          <w:tcPr>
            <w:tcW w:w="779" w:type="pct"/>
            <w:vAlign w:val="center"/>
          </w:tcPr>
          <w:p w:rsidR="00762F22" w:rsidRPr="00B56B87" w:rsidRDefault="00762F22" w:rsidP="003545D0">
            <w:pPr>
              <w:jc w:val="center"/>
              <w:rPr>
                <w:b/>
              </w:rPr>
            </w:pPr>
            <w:r w:rsidRPr="00B56B87">
              <w:rPr>
                <w:b/>
              </w:rPr>
              <w:t>10</w:t>
            </w:r>
          </w:p>
        </w:tc>
        <w:tc>
          <w:tcPr>
            <w:tcW w:w="4221" w:type="pct"/>
            <w:vMerge/>
          </w:tcPr>
          <w:p w:rsidR="00762F22" w:rsidRPr="00B56B87" w:rsidRDefault="00762F22" w:rsidP="003545D0">
            <w:pPr>
              <w:pStyle w:val="Default"/>
              <w:ind w:right="-100"/>
              <w:rPr>
                <w:b/>
                <w:i/>
                <w:sz w:val="22"/>
                <w:szCs w:val="22"/>
              </w:rPr>
            </w:pPr>
          </w:p>
        </w:tc>
      </w:tr>
      <w:tr w:rsidR="00762F22" w:rsidRPr="00B56B87" w:rsidTr="00BF4C8F">
        <w:tc>
          <w:tcPr>
            <w:tcW w:w="779" w:type="pct"/>
            <w:vAlign w:val="center"/>
          </w:tcPr>
          <w:p w:rsidR="00762F22" w:rsidRPr="00B56B87" w:rsidRDefault="00762F22" w:rsidP="003545D0">
            <w:pPr>
              <w:jc w:val="center"/>
              <w:rPr>
                <w:b/>
              </w:rPr>
            </w:pPr>
            <w:r w:rsidRPr="00B56B87">
              <w:rPr>
                <w:b/>
              </w:rPr>
              <w:t>11</w:t>
            </w:r>
          </w:p>
        </w:tc>
        <w:tc>
          <w:tcPr>
            <w:tcW w:w="4221" w:type="pct"/>
            <w:vMerge/>
          </w:tcPr>
          <w:p w:rsidR="00762F22" w:rsidRPr="00B56B87" w:rsidRDefault="00762F22" w:rsidP="003545D0">
            <w:pPr>
              <w:pStyle w:val="Default"/>
              <w:ind w:right="-100"/>
              <w:rPr>
                <w:b/>
                <w:i/>
                <w:sz w:val="22"/>
                <w:szCs w:val="22"/>
              </w:rPr>
            </w:pPr>
          </w:p>
        </w:tc>
      </w:tr>
      <w:tr w:rsidR="00762F22" w:rsidRPr="00B56B87" w:rsidTr="00BF4C8F">
        <w:tc>
          <w:tcPr>
            <w:tcW w:w="779" w:type="pct"/>
            <w:vAlign w:val="center"/>
          </w:tcPr>
          <w:p w:rsidR="00762F22" w:rsidRPr="00B56B87" w:rsidRDefault="00762F22" w:rsidP="003545D0">
            <w:pPr>
              <w:jc w:val="center"/>
              <w:rPr>
                <w:b/>
              </w:rPr>
            </w:pPr>
            <w:r w:rsidRPr="00B56B87">
              <w:rPr>
                <w:b/>
              </w:rPr>
              <w:t>12</w:t>
            </w:r>
          </w:p>
        </w:tc>
        <w:tc>
          <w:tcPr>
            <w:tcW w:w="4221" w:type="pct"/>
            <w:vMerge/>
            <w:vAlign w:val="center"/>
          </w:tcPr>
          <w:p w:rsidR="00762F22" w:rsidRPr="00B56B87" w:rsidRDefault="00762F22" w:rsidP="003545D0">
            <w:pPr>
              <w:pStyle w:val="Default"/>
              <w:ind w:right="-100"/>
              <w:rPr>
                <w:b/>
                <w:i/>
                <w:sz w:val="22"/>
                <w:szCs w:val="22"/>
              </w:rPr>
            </w:pPr>
          </w:p>
        </w:tc>
      </w:tr>
      <w:tr w:rsidR="00762F22" w:rsidRPr="00B56B87" w:rsidTr="00BF4C8F">
        <w:tc>
          <w:tcPr>
            <w:tcW w:w="779" w:type="pct"/>
            <w:vAlign w:val="center"/>
          </w:tcPr>
          <w:p w:rsidR="00762F22" w:rsidRPr="00B56B87" w:rsidRDefault="00762F22" w:rsidP="003545D0">
            <w:pPr>
              <w:jc w:val="center"/>
              <w:rPr>
                <w:b/>
              </w:rPr>
            </w:pPr>
            <w:r w:rsidRPr="00B56B87">
              <w:rPr>
                <w:b/>
              </w:rPr>
              <w:t>1</w:t>
            </w:r>
            <w:r>
              <w:rPr>
                <w:b/>
              </w:rPr>
              <w:t>3</w:t>
            </w:r>
          </w:p>
        </w:tc>
        <w:tc>
          <w:tcPr>
            <w:tcW w:w="4221" w:type="pct"/>
          </w:tcPr>
          <w:p w:rsidR="00762F22" w:rsidRPr="00706836" w:rsidRDefault="00762F22" w:rsidP="003545D0">
            <w:pPr>
              <w:autoSpaceDE w:val="0"/>
              <w:autoSpaceDN w:val="0"/>
              <w:adjustRightInd w:val="0"/>
              <w:rPr>
                <w:b/>
                <w:i/>
              </w:rPr>
            </w:pPr>
            <w:r w:rsidRPr="00706836">
              <w:rPr>
                <w:b/>
                <w:i/>
              </w:rPr>
              <w:t>Проводить доказательные рассуждения при решении задач, оценивать логическую правильность р</w:t>
            </w:r>
            <w:r>
              <w:rPr>
                <w:b/>
                <w:i/>
              </w:rPr>
              <w:t>ассуждений, распознавать ошибоч</w:t>
            </w:r>
            <w:r w:rsidRPr="00706836">
              <w:rPr>
                <w:b/>
                <w:i/>
              </w:rPr>
              <w:t>ные заключения</w:t>
            </w:r>
            <w:r>
              <w:rPr>
                <w:b/>
                <w:i/>
              </w:rPr>
              <w:t>.</w:t>
            </w:r>
          </w:p>
        </w:tc>
      </w:tr>
      <w:tr w:rsidR="00762F22" w:rsidRPr="00B56B87" w:rsidTr="00762F22">
        <w:tc>
          <w:tcPr>
            <w:tcW w:w="5000" w:type="pct"/>
            <w:gridSpan w:val="2"/>
            <w:vAlign w:val="center"/>
          </w:tcPr>
          <w:p w:rsidR="00762F22" w:rsidRPr="00960831" w:rsidRDefault="00762F22" w:rsidP="003545D0">
            <w:pPr>
              <w:pStyle w:val="Default"/>
              <w:ind w:right="-100"/>
              <w:jc w:val="center"/>
              <w:rPr>
                <w:b/>
                <w:i/>
                <w:sz w:val="22"/>
                <w:szCs w:val="22"/>
              </w:rPr>
            </w:pPr>
            <w:r w:rsidRPr="00960831">
              <w:rPr>
                <w:b/>
                <w:sz w:val="22"/>
                <w:szCs w:val="22"/>
              </w:rPr>
              <w:t>Модуль "РЕАЛЬНАЯ МАТЕМАТИКА"</w:t>
            </w:r>
          </w:p>
        </w:tc>
      </w:tr>
      <w:tr w:rsidR="00762F22" w:rsidRPr="00B56B87" w:rsidTr="00BF4C8F">
        <w:tc>
          <w:tcPr>
            <w:tcW w:w="779" w:type="pct"/>
            <w:vAlign w:val="center"/>
          </w:tcPr>
          <w:p w:rsidR="00762F22" w:rsidRPr="00B56B87" w:rsidRDefault="00762F22" w:rsidP="003545D0">
            <w:pPr>
              <w:jc w:val="center"/>
              <w:rPr>
                <w:b/>
              </w:rPr>
            </w:pPr>
            <w:r>
              <w:rPr>
                <w:b/>
              </w:rPr>
              <w:t>14</w:t>
            </w:r>
          </w:p>
        </w:tc>
        <w:tc>
          <w:tcPr>
            <w:tcW w:w="4221" w:type="pct"/>
          </w:tcPr>
          <w:p w:rsidR="00762F22" w:rsidRPr="002341C7" w:rsidRDefault="00762F22" w:rsidP="003545D0">
            <w:pPr>
              <w:autoSpaceDE w:val="0"/>
              <w:autoSpaceDN w:val="0"/>
              <w:adjustRightInd w:val="0"/>
              <w:rPr>
                <w:b/>
                <w:i/>
              </w:rPr>
            </w:pPr>
            <w:r w:rsidRPr="002341C7">
              <w:rPr>
                <w:b/>
                <w:i/>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r>
      <w:tr w:rsidR="00762F22" w:rsidRPr="00B56B87" w:rsidTr="00BF4C8F">
        <w:tc>
          <w:tcPr>
            <w:tcW w:w="779" w:type="pct"/>
            <w:vAlign w:val="center"/>
          </w:tcPr>
          <w:p w:rsidR="00762F22" w:rsidRPr="00B56B87" w:rsidRDefault="00762F22" w:rsidP="003545D0">
            <w:pPr>
              <w:jc w:val="center"/>
              <w:rPr>
                <w:b/>
              </w:rPr>
            </w:pPr>
            <w:r>
              <w:rPr>
                <w:b/>
              </w:rPr>
              <w:t>15</w:t>
            </w:r>
          </w:p>
        </w:tc>
        <w:tc>
          <w:tcPr>
            <w:tcW w:w="4221" w:type="pct"/>
          </w:tcPr>
          <w:p w:rsidR="00762F22" w:rsidRPr="00FC5AC6" w:rsidRDefault="00762F22" w:rsidP="003545D0">
            <w:pPr>
              <w:autoSpaceDE w:val="0"/>
              <w:autoSpaceDN w:val="0"/>
              <w:adjustRightInd w:val="0"/>
              <w:rPr>
                <w:b/>
                <w:i/>
              </w:rPr>
            </w:pPr>
            <w:r w:rsidRPr="00FC5AC6">
              <w:rPr>
                <w:b/>
                <w:i/>
              </w:rPr>
              <w:t>Описывать с помощью функций различные реальные зависимости</w:t>
            </w:r>
            <w:r>
              <w:rPr>
                <w:b/>
                <w:i/>
              </w:rPr>
              <w:t xml:space="preserve"> </w:t>
            </w:r>
            <w:r w:rsidRPr="00FC5AC6">
              <w:rPr>
                <w:b/>
                <w:i/>
              </w:rPr>
              <w:t>между величинами; интерпретировать графики реальных зависимостей</w:t>
            </w:r>
            <w:r>
              <w:rPr>
                <w:b/>
                <w:i/>
              </w:rPr>
              <w:t>.</w:t>
            </w:r>
          </w:p>
        </w:tc>
      </w:tr>
      <w:tr w:rsidR="00762F22" w:rsidRPr="00B56B87" w:rsidTr="00BF4C8F">
        <w:tc>
          <w:tcPr>
            <w:tcW w:w="779" w:type="pct"/>
            <w:vAlign w:val="center"/>
          </w:tcPr>
          <w:p w:rsidR="00762F22" w:rsidRPr="00B56B87" w:rsidRDefault="00762F22" w:rsidP="003545D0">
            <w:pPr>
              <w:jc w:val="center"/>
              <w:rPr>
                <w:b/>
              </w:rPr>
            </w:pPr>
            <w:r>
              <w:rPr>
                <w:b/>
              </w:rPr>
              <w:t>16</w:t>
            </w:r>
          </w:p>
        </w:tc>
        <w:tc>
          <w:tcPr>
            <w:tcW w:w="4221" w:type="pct"/>
          </w:tcPr>
          <w:p w:rsidR="00762F22" w:rsidRPr="00FC5AC6" w:rsidRDefault="00762F22" w:rsidP="003545D0">
            <w:pPr>
              <w:autoSpaceDE w:val="0"/>
              <w:autoSpaceDN w:val="0"/>
              <w:adjustRightInd w:val="0"/>
              <w:rPr>
                <w:b/>
                <w:i/>
              </w:rPr>
            </w:pPr>
            <w:r w:rsidRPr="00FC5AC6">
              <w:rPr>
                <w:b/>
                <w:i/>
              </w:rPr>
              <w:t>Решать несложные практические расчетные задачи; решать задачи,</w:t>
            </w:r>
            <w:r>
              <w:rPr>
                <w:b/>
                <w:i/>
              </w:rPr>
              <w:t xml:space="preserve"> </w:t>
            </w:r>
            <w:r w:rsidRPr="00FC5AC6">
              <w:rPr>
                <w:b/>
                <w:i/>
              </w:rPr>
              <w:t>связанные с отношением, пропорциональностью величин, дробями,</w:t>
            </w:r>
            <w:r>
              <w:rPr>
                <w:b/>
                <w:i/>
              </w:rPr>
              <w:t xml:space="preserve"> </w:t>
            </w:r>
            <w:r w:rsidRPr="00FC5AC6">
              <w:rPr>
                <w:b/>
                <w:i/>
              </w:rPr>
              <w:lastRenderedPageBreak/>
              <w:t>процентами; пользоваться оценкой и прикидкой при практических</w:t>
            </w:r>
            <w:r>
              <w:rPr>
                <w:b/>
                <w:i/>
              </w:rPr>
              <w:t xml:space="preserve"> </w:t>
            </w:r>
            <w:r w:rsidRPr="00FC5AC6">
              <w:rPr>
                <w:b/>
                <w:i/>
              </w:rPr>
              <w:t>расчетах; интерпретировать результаты решения задач с учетом ограничений, связанных с реальными свойствами рассматриваемых</w:t>
            </w:r>
            <w:r>
              <w:rPr>
                <w:b/>
                <w:i/>
              </w:rPr>
              <w:t xml:space="preserve"> объектов.</w:t>
            </w:r>
          </w:p>
        </w:tc>
      </w:tr>
      <w:tr w:rsidR="00762F22" w:rsidRPr="00B56B87" w:rsidTr="00BF4C8F">
        <w:tc>
          <w:tcPr>
            <w:tcW w:w="779" w:type="pct"/>
            <w:vAlign w:val="center"/>
          </w:tcPr>
          <w:p w:rsidR="00762F22" w:rsidRPr="00B56B87" w:rsidRDefault="00762F22" w:rsidP="003545D0">
            <w:pPr>
              <w:jc w:val="center"/>
              <w:rPr>
                <w:b/>
              </w:rPr>
            </w:pPr>
            <w:r>
              <w:rPr>
                <w:b/>
              </w:rPr>
              <w:lastRenderedPageBreak/>
              <w:t>17</w:t>
            </w:r>
          </w:p>
        </w:tc>
        <w:tc>
          <w:tcPr>
            <w:tcW w:w="4221" w:type="pct"/>
          </w:tcPr>
          <w:p w:rsidR="00762F22" w:rsidRPr="00D4212E" w:rsidRDefault="00762F22" w:rsidP="003545D0">
            <w:pPr>
              <w:autoSpaceDE w:val="0"/>
              <w:autoSpaceDN w:val="0"/>
              <w:adjustRightInd w:val="0"/>
              <w:rPr>
                <w:b/>
                <w:i/>
              </w:rPr>
            </w:pPr>
            <w:r w:rsidRPr="00D4212E">
              <w:rPr>
                <w:b/>
                <w:i/>
              </w:rPr>
              <w:t>Описывать реальные ситуации на языке геометрии, исследовать</w:t>
            </w:r>
            <w:r>
              <w:rPr>
                <w:b/>
                <w:i/>
              </w:rPr>
              <w:t xml:space="preserve"> </w:t>
            </w:r>
            <w:r w:rsidRPr="00D4212E">
              <w:rPr>
                <w:b/>
                <w:i/>
              </w:rPr>
              <w:t>построенные модели с использованием геометрических понятий и</w:t>
            </w:r>
            <w:r>
              <w:rPr>
                <w:b/>
                <w:i/>
              </w:rPr>
              <w:t xml:space="preserve"> </w:t>
            </w:r>
            <w:r w:rsidRPr="00D4212E">
              <w:rPr>
                <w:b/>
                <w:i/>
              </w:rPr>
              <w:t>теорем, решать практические задачи, связанные с нахождением геометрических величин</w:t>
            </w:r>
            <w:r>
              <w:rPr>
                <w:b/>
                <w:i/>
              </w:rPr>
              <w:t>.</w:t>
            </w:r>
          </w:p>
        </w:tc>
      </w:tr>
      <w:tr w:rsidR="00762F22" w:rsidRPr="00B56B87" w:rsidTr="00BF4C8F">
        <w:tc>
          <w:tcPr>
            <w:tcW w:w="779" w:type="pct"/>
            <w:vAlign w:val="center"/>
          </w:tcPr>
          <w:p w:rsidR="00762F22" w:rsidRPr="00B56B87" w:rsidRDefault="00762F22" w:rsidP="003545D0">
            <w:pPr>
              <w:jc w:val="center"/>
              <w:rPr>
                <w:b/>
              </w:rPr>
            </w:pPr>
            <w:r>
              <w:rPr>
                <w:b/>
              </w:rPr>
              <w:t>18</w:t>
            </w:r>
          </w:p>
        </w:tc>
        <w:tc>
          <w:tcPr>
            <w:tcW w:w="4221" w:type="pct"/>
          </w:tcPr>
          <w:p w:rsidR="00762F22" w:rsidRPr="00D4212E" w:rsidRDefault="00762F22" w:rsidP="003545D0">
            <w:pPr>
              <w:autoSpaceDE w:val="0"/>
              <w:autoSpaceDN w:val="0"/>
              <w:adjustRightInd w:val="0"/>
              <w:rPr>
                <w:b/>
                <w:i/>
              </w:rPr>
            </w:pPr>
            <w:r w:rsidRPr="00D4212E">
              <w:rPr>
                <w:b/>
                <w:i/>
              </w:rPr>
              <w:t>Анализировать реальные числовые данные, представленные в таблицах, на диаграммах, графиках</w:t>
            </w:r>
            <w:r>
              <w:rPr>
                <w:b/>
                <w:i/>
              </w:rPr>
              <w:t>.</w:t>
            </w:r>
          </w:p>
        </w:tc>
      </w:tr>
      <w:tr w:rsidR="00762F22" w:rsidRPr="00B56B87" w:rsidTr="00BF4C8F">
        <w:tc>
          <w:tcPr>
            <w:tcW w:w="779" w:type="pct"/>
            <w:vAlign w:val="center"/>
          </w:tcPr>
          <w:p w:rsidR="00762F22" w:rsidRDefault="00762F22" w:rsidP="003545D0">
            <w:pPr>
              <w:jc w:val="center"/>
              <w:rPr>
                <w:b/>
              </w:rPr>
            </w:pPr>
            <w:r>
              <w:rPr>
                <w:b/>
              </w:rPr>
              <w:t>19</w:t>
            </w:r>
          </w:p>
        </w:tc>
        <w:tc>
          <w:tcPr>
            <w:tcW w:w="4221" w:type="pct"/>
          </w:tcPr>
          <w:p w:rsidR="00762F22" w:rsidRPr="00B56B87" w:rsidRDefault="00762F22" w:rsidP="003545D0">
            <w:pPr>
              <w:autoSpaceDE w:val="0"/>
              <w:autoSpaceDN w:val="0"/>
              <w:adjustRightInd w:val="0"/>
              <w:rPr>
                <w:b/>
                <w:i/>
              </w:rPr>
            </w:pPr>
            <w:r w:rsidRPr="00D4212E">
              <w:rPr>
                <w:b/>
                <w:i/>
              </w:rPr>
              <w:t>Решать практические задачи, требующие систематического перебора вариантов; сравнивать шансы наступления случайных событий,</w:t>
            </w:r>
            <w:r>
              <w:rPr>
                <w:b/>
                <w:i/>
              </w:rPr>
              <w:t xml:space="preserve"> </w:t>
            </w:r>
            <w:r w:rsidRPr="00D4212E">
              <w:rPr>
                <w:b/>
                <w:i/>
              </w:rPr>
              <w:t>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r>
              <w:rPr>
                <w:b/>
                <w:i/>
              </w:rPr>
              <w:t>.</w:t>
            </w:r>
          </w:p>
        </w:tc>
      </w:tr>
      <w:tr w:rsidR="00762F22" w:rsidRPr="00B56B87" w:rsidTr="00BF4C8F">
        <w:tc>
          <w:tcPr>
            <w:tcW w:w="779" w:type="pct"/>
            <w:vAlign w:val="center"/>
          </w:tcPr>
          <w:p w:rsidR="00762F22" w:rsidRDefault="00762F22" w:rsidP="003545D0">
            <w:pPr>
              <w:jc w:val="center"/>
              <w:rPr>
                <w:b/>
              </w:rPr>
            </w:pPr>
            <w:r>
              <w:rPr>
                <w:b/>
              </w:rPr>
              <w:t>20</w:t>
            </w:r>
          </w:p>
        </w:tc>
        <w:tc>
          <w:tcPr>
            <w:tcW w:w="4221" w:type="pct"/>
          </w:tcPr>
          <w:p w:rsidR="00762F22" w:rsidRPr="00BF33EB" w:rsidRDefault="00762F22" w:rsidP="003545D0">
            <w:pPr>
              <w:autoSpaceDE w:val="0"/>
              <w:autoSpaceDN w:val="0"/>
              <w:adjustRightInd w:val="0"/>
              <w:rPr>
                <w:b/>
                <w:i/>
              </w:rPr>
            </w:pPr>
            <w:r w:rsidRPr="00BF33EB">
              <w:rPr>
                <w:b/>
                <w:i/>
              </w:rPr>
              <w:t>Осуществлять практические расчеты по формулам, составлять несложные формулы, выражающие зависимости между величинами</w:t>
            </w:r>
            <w:r>
              <w:rPr>
                <w:b/>
                <w:i/>
              </w:rPr>
              <w:t>.</w:t>
            </w:r>
          </w:p>
        </w:tc>
      </w:tr>
      <w:tr w:rsidR="00762F22" w:rsidRPr="008B0913" w:rsidTr="00BF4C8F">
        <w:trPr>
          <w:trHeight w:val="161"/>
        </w:trPr>
        <w:tc>
          <w:tcPr>
            <w:tcW w:w="5000" w:type="pct"/>
            <w:gridSpan w:val="2"/>
            <w:tcBorders>
              <w:left w:val="nil"/>
              <w:right w:val="nil"/>
            </w:tcBorders>
            <w:vAlign w:val="center"/>
          </w:tcPr>
          <w:p w:rsidR="00BF4C8F" w:rsidRDefault="00762F22" w:rsidP="003545D0">
            <w:pPr>
              <w:jc w:val="center"/>
            </w:pPr>
            <w:r w:rsidRPr="00B56B87">
              <w:tab/>
            </w:r>
          </w:p>
          <w:p w:rsidR="00BF4C8F" w:rsidRDefault="00BF4C8F" w:rsidP="003545D0">
            <w:pPr>
              <w:jc w:val="center"/>
            </w:pPr>
          </w:p>
          <w:p w:rsidR="00BF4C8F" w:rsidRDefault="00BF4C8F" w:rsidP="003545D0">
            <w:pPr>
              <w:jc w:val="center"/>
            </w:pPr>
          </w:p>
          <w:p w:rsidR="00BF4C8F" w:rsidRDefault="00BF4C8F" w:rsidP="00BF4C8F">
            <w:pPr>
              <w:pStyle w:val="ab"/>
              <w:jc w:val="right"/>
            </w:pPr>
            <w:r>
              <w:t xml:space="preserve">Таблица </w:t>
            </w:r>
            <w:r w:rsidR="00C4539C">
              <w:t>12</w:t>
            </w:r>
          </w:p>
          <w:p w:rsidR="00BF4C8F" w:rsidRDefault="00BF4C8F" w:rsidP="003545D0">
            <w:pPr>
              <w:jc w:val="center"/>
            </w:pPr>
          </w:p>
          <w:p w:rsidR="00BF4C8F" w:rsidRDefault="00BF4C8F" w:rsidP="003545D0">
            <w:pPr>
              <w:jc w:val="center"/>
            </w:pPr>
          </w:p>
          <w:p w:rsidR="00762F22" w:rsidRPr="00B56B87" w:rsidRDefault="00762F22" w:rsidP="003545D0">
            <w:pPr>
              <w:jc w:val="center"/>
              <w:rPr>
                <w:b/>
                <w:i/>
              </w:rPr>
            </w:pPr>
            <w:r w:rsidRPr="00B56B87">
              <w:rPr>
                <w:b/>
                <w:i/>
              </w:rPr>
              <w:t>Часть 2</w:t>
            </w:r>
          </w:p>
        </w:tc>
      </w:tr>
      <w:tr w:rsidR="00762F22" w:rsidRPr="003524B7" w:rsidTr="00762F22">
        <w:tc>
          <w:tcPr>
            <w:tcW w:w="5000" w:type="pct"/>
            <w:gridSpan w:val="2"/>
          </w:tcPr>
          <w:p w:rsidR="00762F22" w:rsidRPr="00960831" w:rsidRDefault="00762F22" w:rsidP="003545D0">
            <w:pPr>
              <w:tabs>
                <w:tab w:val="left" w:pos="1792"/>
              </w:tabs>
              <w:jc w:val="center"/>
              <w:rPr>
                <w:b/>
              </w:rPr>
            </w:pPr>
            <w:r w:rsidRPr="00960831">
              <w:rPr>
                <w:b/>
              </w:rPr>
              <w:t>Модуль "АЛГЕБРА"</w:t>
            </w:r>
          </w:p>
        </w:tc>
      </w:tr>
      <w:tr w:rsidR="00762F22" w:rsidRPr="00CD6CD8" w:rsidTr="00BF4C8F">
        <w:trPr>
          <w:trHeight w:val="181"/>
        </w:trPr>
        <w:tc>
          <w:tcPr>
            <w:tcW w:w="779" w:type="pct"/>
            <w:vAlign w:val="center"/>
          </w:tcPr>
          <w:p w:rsidR="00762F22" w:rsidRPr="00B56B87" w:rsidRDefault="00762F22" w:rsidP="003545D0">
            <w:pPr>
              <w:jc w:val="center"/>
              <w:rPr>
                <w:b/>
              </w:rPr>
            </w:pPr>
            <w:r>
              <w:rPr>
                <w:b/>
              </w:rPr>
              <w:t>21</w:t>
            </w:r>
          </w:p>
        </w:tc>
        <w:tc>
          <w:tcPr>
            <w:tcW w:w="4221" w:type="pct"/>
          </w:tcPr>
          <w:p w:rsidR="00762F22" w:rsidRPr="00B56B87" w:rsidRDefault="00762F22" w:rsidP="003545D0">
            <w:pPr>
              <w:pStyle w:val="Default"/>
              <w:ind w:right="-100"/>
              <w:rPr>
                <w:b/>
                <w:i/>
                <w:sz w:val="22"/>
                <w:szCs w:val="22"/>
              </w:rPr>
            </w:pPr>
            <w:r w:rsidRPr="00B56B87">
              <w:rPr>
                <w:b/>
                <w:i/>
                <w:sz w:val="22"/>
                <w:szCs w:val="22"/>
              </w:rPr>
              <w:t>Уметь выполнять преобразования алгебраических</w:t>
            </w:r>
            <w:r>
              <w:rPr>
                <w:b/>
                <w:i/>
                <w:sz w:val="22"/>
                <w:szCs w:val="22"/>
              </w:rPr>
              <w:t xml:space="preserve"> </w:t>
            </w:r>
            <w:r w:rsidRPr="00B56B87">
              <w:rPr>
                <w:b/>
                <w:i/>
                <w:sz w:val="22"/>
                <w:szCs w:val="22"/>
              </w:rPr>
              <w:t>выражений, решать уравнения, неравенства и их</w:t>
            </w:r>
            <w:r>
              <w:rPr>
                <w:b/>
                <w:i/>
                <w:sz w:val="22"/>
                <w:szCs w:val="22"/>
              </w:rPr>
              <w:t xml:space="preserve"> </w:t>
            </w:r>
            <w:r w:rsidRPr="00B56B87">
              <w:rPr>
                <w:b/>
                <w:i/>
                <w:sz w:val="22"/>
                <w:szCs w:val="22"/>
              </w:rPr>
              <w:t>системы, строить и читать графики функций</w:t>
            </w:r>
            <w:r>
              <w:rPr>
                <w:b/>
                <w:i/>
                <w:sz w:val="22"/>
                <w:szCs w:val="22"/>
              </w:rPr>
              <w:t>.</w:t>
            </w:r>
          </w:p>
        </w:tc>
      </w:tr>
      <w:tr w:rsidR="00762F22" w:rsidRPr="00CD6CD8" w:rsidTr="00BF4C8F">
        <w:trPr>
          <w:trHeight w:val="181"/>
        </w:trPr>
        <w:tc>
          <w:tcPr>
            <w:tcW w:w="779" w:type="pct"/>
            <w:vAlign w:val="center"/>
          </w:tcPr>
          <w:p w:rsidR="00762F22" w:rsidRPr="00B56B87" w:rsidRDefault="00762F22" w:rsidP="003545D0">
            <w:pPr>
              <w:jc w:val="center"/>
              <w:rPr>
                <w:b/>
              </w:rPr>
            </w:pPr>
            <w:r>
              <w:rPr>
                <w:b/>
              </w:rPr>
              <w:t>22</w:t>
            </w:r>
          </w:p>
        </w:tc>
        <w:tc>
          <w:tcPr>
            <w:tcW w:w="4221" w:type="pct"/>
            <w:vMerge w:val="restart"/>
          </w:tcPr>
          <w:p w:rsidR="00762F22" w:rsidRPr="00B56B87" w:rsidRDefault="00762F22" w:rsidP="003545D0">
            <w:pPr>
              <w:pStyle w:val="Default"/>
              <w:ind w:right="-100"/>
              <w:rPr>
                <w:b/>
                <w:i/>
                <w:sz w:val="22"/>
                <w:szCs w:val="22"/>
              </w:rPr>
            </w:pPr>
            <w:r w:rsidRPr="00B56B87">
              <w:rPr>
                <w:b/>
                <w:i/>
                <w:sz w:val="22"/>
                <w:szCs w:val="22"/>
              </w:rPr>
              <w:t>Уметь выполнять преобразования алгебраических</w:t>
            </w:r>
            <w:r>
              <w:rPr>
                <w:b/>
                <w:i/>
                <w:sz w:val="22"/>
                <w:szCs w:val="22"/>
              </w:rPr>
              <w:t xml:space="preserve"> </w:t>
            </w:r>
            <w:r w:rsidRPr="00B56B87">
              <w:rPr>
                <w:b/>
                <w:i/>
                <w:sz w:val="22"/>
                <w:szCs w:val="22"/>
              </w:rPr>
              <w:t>выражений, решать уравнения, неравенства и их</w:t>
            </w:r>
            <w:r>
              <w:rPr>
                <w:b/>
                <w:i/>
                <w:sz w:val="22"/>
                <w:szCs w:val="22"/>
              </w:rPr>
              <w:t xml:space="preserve"> </w:t>
            </w:r>
            <w:r w:rsidRPr="00B56B87">
              <w:rPr>
                <w:b/>
                <w:i/>
                <w:sz w:val="22"/>
                <w:szCs w:val="22"/>
              </w:rPr>
              <w:t>системы, строить и читать графики функций, строить и</w:t>
            </w:r>
          </w:p>
          <w:p w:rsidR="00762F22" w:rsidRPr="00B56B87" w:rsidRDefault="00762F22" w:rsidP="003545D0">
            <w:pPr>
              <w:pStyle w:val="Default"/>
              <w:ind w:right="-100"/>
              <w:rPr>
                <w:b/>
                <w:i/>
                <w:sz w:val="22"/>
                <w:szCs w:val="22"/>
              </w:rPr>
            </w:pPr>
            <w:r w:rsidRPr="00B56B87">
              <w:rPr>
                <w:b/>
                <w:i/>
                <w:sz w:val="22"/>
                <w:szCs w:val="22"/>
              </w:rPr>
              <w:t>исследовать простейшие математические модели</w:t>
            </w:r>
            <w:r>
              <w:rPr>
                <w:b/>
                <w:i/>
                <w:sz w:val="22"/>
                <w:szCs w:val="22"/>
              </w:rPr>
              <w:t>.</w:t>
            </w:r>
          </w:p>
        </w:tc>
      </w:tr>
      <w:tr w:rsidR="00762F22" w:rsidRPr="00CD6CD8" w:rsidTr="00BF4C8F">
        <w:trPr>
          <w:trHeight w:val="331"/>
        </w:trPr>
        <w:tc>
          <w:tcPr>
            <w:tcW w:w="779" w:type="pct"/>
            <w:vAlign w:val="center"/>
          </w:tcPr>
          <w:p w:rsidR="00762F22" w:rsidRPr="00B56B87" w:rsidRDefault="00762F22" w:rsidP="003545D0">
            <w:pPr>
              <w:jc w:val="center"/>
              <w:rPr>
                <w:b/>
              </w:rPr>
            </w:pPr>
            <w:r>
              <w:rPr>
                <w:b/>
              </w:rPr>
              <w:t>23</w:t>
            </w:r>
          </w:p>
        </w:tc>
        <w:tc>
          <w:tcPr>
            <w:tcW w:w="4221" w:type="pct"/>
            <w:vMerge/>
          </w:tcPr>
          <w:p w:rsidR="00762F22" w:rsidRPr="00B56B87" w:rsidRDefault="00762F22" w:rsidP="003545D0">
            <w:pPr>
              <w:pStyle w:val="Default"/>
              <w:ind w:right="-100"/>
              <w:rPr>
                <w:b/>
                <w:i/>
                <w:sz w:val="22"/>
                <w:szCs w:val="22"/>
              </w:rPr>
            </w:pPr>
          </w:p>
        </w:tc>
      </w:tr>
      <w:tr w:rsidR="00762F22" w:rsidRPr="00CD6CD8" w:rsidTr="00762F22">
        <w:trPr>
          <w:trHeight w:val="215"/>
        </w:trPr>
        <w:tc>
          <w:tcPr>
            <w:tcW w:w="5000" w:type="pct"/>
            <w:gridSpan w:val="2"/>
            <w:vAlign w:val="center"/>
          </w:tcPr>
          <w:p w:rsidR="00762F22" w:rsidRPr="00960831" w:rsidRDefault="00762F22" w:rsidP="003545D0">
            <w:pPr>
              <w:pStyle w:val="Default"/>
              <w:ind w:right="-100"/>
              <w:jc w:val="center"/>
              <w:rPr>
                <w:b/>
                <w:i/>
                <w:sz w:val="22"/>
                <w:szCs w:val="22"/>
              </w:rPr>
            </w:pPr>
            <w:r w:rsidRPr="00960831">
              <w:rPr>
                <w:b/>
                <w:sz w:val="22"/>
                <w:szCs w:val="22"/>
              </w:rPr>
              <w:t>Модуль "ГЕОМЕТРИЯ"</w:t>
            </w:r>
          </w:p>
        </w:tc>
      </w:tr>
      <w:tr w:rsidR="00762F22" w:rsidRPr="00CD6CD8" w:rsidTr="00BF4C8F">
        <w:trPr>
          <w:trHeight w:val="331"/>
        </w:trPr>
        <w:tc>
          <w:tcPr>
            <w:tcW w:w="779" w:type="pct"/>
            <w:vAlign w:val="center"/>
          </w:tcPr>
          <w:p w:rsidR="00762F22" w:rsidRDefault="00762F22" w:rsidP="003545D0">
            <w:pPr>
              <w:jc w:val="center"/>
              <w:rPr>
                <w:b/>
              </w:rPr>
            </w:pPr>
            <w:r>
              <w:rPr>
                <w:b/>
              </w:rPr>
              <w:t>24</w:t>
            </w:r>
          </w:p>
        </w:tc>
        <w:tc>
          <w:tcPr>
            <w:tcW w:w="4221" w:type="pct"/>
          </w:tcPr>
          <w:p w:rsidR="00762F22" w:rsidRPr="00B56B87" w:rsidRDefault="00762F22" w:rsidP="003545D0">
            <w:pPr>
              <w:pStyle w:val="Default"/>
              <w:ind w:right="-100"/>
              <w:rPr>
                <w:b/>
                <w:i/>
                <w:sz w:val="22"/>
                <w:szCs w:val="22"/>
              </w:rPr>
            </w:pPr>
            <w:r w:rsidRPr="00960831">
              <w:rPr>
                <w:b/>
                <w:i/>
                <w:sz w:val="22"/>
                <w:szCs w:val="22"/>
              </w:rPr>
              <w:t>Уметь выполнять действия с геометрическими фигурами, координатами и векторами</w:t>
            </w:r>
            <w:r>
              <w:rPr>
                <w:b/>
                <w:i/>
                <w:sz w:val="22"/>
                <w:szCs w:val="22"/>
              </w:rPr>
              <w:t>.</w:t>
            </w:r>
          </w:p>
        </w:tc>
      </w:tr>
      <w:tr w:rsidR="00762F22" w:rsidRPr="00CD6CD8" w:rsidTr="00BF4C8F">
        <w:trPr>
          <w:trHeight w:val="331"/>
        </w:trPr>
        <w:tc>
          <w:tcPr>
            <w:tcW w:w="779" w:type="pct"/>
            <w:vAlign w:val="center"/>
          </w:tcPr>
          <w:p w:rsidR="00762F22" w:rsidRDefault="00762F22" w:rsidP="003545D0">
            <w:pPr>
              <w:jc w:val="center"/>
              <w:rPr>
                <w:b/>
              </w:rPr>
            </w:pPr>
            <w:r>
              <w:rPr>
                <w:b/>
              </w:rPr>
              <w:t>25</w:t>
            </w:r>
          </w:p>
        </w:tc>
        <w:tc>
          <w:tcPr>
            <w:tcW w:w="4221" w:type="pct"/>
          </w:tcPr>
          <w:p w:rsidR="00762F22" w:rsidRPr="00B56B87" w:rsidRDefault="00762F22" w:rsidP="003545D0">
            <w:pPr>
              <w:pStyle w:val="Default"/>
              <w:ind w:right="-100"/>
              <w:rPr>
                <w:b/>
                <w:i/>
                <w:sz w:val="22"/>
                <w:szCs w:val="22"/>
              </w:rPr>
            </w:pPr>
            <w:r w:rsidRPr="00960831">
              <w:rPr>
                <w:b/>
                <w:i/>
                <w:sz w:val="22"/>
                <w:szCs w:val="22"/>
              </w:rPr>
              <w:t>Проводить доказательные рассуждения при решении задач, оценивать логическую правильность рассуждений, распознавать ошибочные заключения</w:t>
            </w:r>
            <w:r>
              <w:rPr>
                <w:b/>
                <w:i/>
                <w:sz w:val="22"/>
                <w:szCs w:val="22"/>
              </w:rPr>
              <w:t>.</w:t>
            </w:r>
          </w:p>
        </w:tc>
      </w:tr>
      <w:tr w:rsidR="00762F22" w:rsidRPr="00CD6CD8" w:rsidTr="00BF4C8F">
        <w:trPr>
          <w:trHeight w:val="331"/>
        </w:trPr>
        <w:tc>
          <w:tcPr>
            <w:tcW w:w="779" w:type="pct"/>
            <w:vAlign w:val="center"/>
          </w:tcPr>
          <w:p w:rsidR="00762F22" w:rsidRDefault="00762F22" w:rsidP="003545D0">
            <w:pPr>
              <w:jc w:val="center"/>
              <w:rPr>
                <w:b/>
              </w:rPr>
            </w:pPr>
            <w:r>
              <w:rPr>
                <w:b/>
              </w:rPr>
              <w:t>26</w:t>
            </w:r>
          </w:p>
        </w:tc>
        <w:tc>
          <w:tcPr>
            <w:tcW w:w="4221" w:type="pct"/>
          </w:tcPr>
          <w:p w:rsidR="00762F22" w:rsidRPr="00B56B87" w:rsidRDefault="00762F22" w:rsidP="003545D0">
            <w:pPr>
              <w:pStyle w:val="Default"/>
              <w:ind w:right="-100"/>
              <w:rPr>
                <w:b/>
                <w:i/>
                <w:sz w:val="22"/>
                <w:szCs w:val="22"/>
              </w:rPr>
            </w:pPr>
            <w:r w:rsidRPr="00960831">
              <w:rPr>
                <w:b/>
                <w:i/>
                <w:sz w:val="22"/>
                <w:szCs w:val="22"/>
              </w:rPr>
              <w:t>Уметь выполнять действия с геометрическими фигурами, координатами и векторами</w:t>
            </w:r>
            <w:r>
              <w:rPr>
                <w:b/>
                <w:i/>
                <w:sz w:val="22"/>
                <w:szCs w:val="22"/>
              </w:rPr>
              <w:t>.</w:t>
            </w:r>
          </w:p>
        </w:tc>
      </w:tr>
    </w:tbl>
    <w:p w:rsidR="00877350" w:rsidRDefault="00877350" w:rsidP="00A53E6F">
      <w:pPr>
        <w:sectPr w:rsidR="00877350" w:rsidSect="003310D4">
          <w:pgSz w:w="11906" w:h="16838"/>
          <w:pgMar w:top="1134" w:right="851" w:bottom="1134" w:left="851" w:header="709" w:footer="709" w:gutter="0"/>
          <w:cols w:space="708"/>
          <w:docGrid w:linePitch="360"/>
        </w:sectPr>
      </w:pPr>
    </w:p>
    <w:p w:rsidR="00800B44" w:rsidRDefault="00800B44" w:rsidP="00800B44">
      <w:pPr>
        <w:pStyle w:val="1"/>
        <w:jc w:val="center"/>
        <w:rPr>
          <w:sz w:val="24"/>
          <w:szCs w:val="24"/>
        </w:rPr>
      </w:pPr>
      <w:bookmarkStart w:id="13" w:name="_Toc331059695"/>
      <w:bookmarkStart w:id="14" w:name="_Toc361059645"/>
      <w:r>
        <w:rPr>
          <w:sz w:val="24"/>
          <w:szCs w:val="24"/>
        </w:rPr>
        <w:lastRenderedPageBreak/>
        <w:t>БИОЛОГИЯ</w:t>
      </w:r>
      <w:bookmarkEnd w:id="13"/>
      <w:bookmarkEnd w:id="14"/>
    </w:p>
    <w:p w:rsidR="00800B44" w:rsidRDefault="00800B44" w:rsidP="00800B44">
      <w:pPr>
        <w:pStyle w:val="1"/>
        <w:jc w:val="center"/>
        <w:rPr>
          <w:sz w:val="24"/>
          <w:szCs w:val="24"/>
        </w:rPr>
      </w:pPr>
      <w:bookmarkStart w:id="15" w:name="_Toc331059696"/>
      <w:bookmarkStart w:id="16" w:name="_Toc361059646"/>
      <w:r w:rsidRPr="00136E22">
        <w:rPr>
          <w:sz w:val="24"/>
          <w:szCs w:val="24"/>
        </w:rPr>
        <w:t xml:space="preserve">Результаты государственной (итоговой) аттестации по </w:t>
      </w:r>
      <w:r>
        <w:rPr>
          <w:sz w:val="24"/>
          <w:szCs w:val="24"/>
        </w:rPr>
        <w:t>биологии</w:t>
      </w:r>
      <w:r w:rsidRPr="00136E22">
        <w:rPr>
          <w:sz w:val="24"/>
          <w:szCs w:val="24"/>
        </w:rPr>
        <w:t xml:space="preserve"> выпускников  IX классов Брянской области в </w:t>
      </w:r>
      <w:r>
        <w:rPr>
          <w:sz w:val="24"/>
          <w:szCs w:val="24"/>
        </w:rPr>
        <w:t>2013 году</w:t>
      </w:r>
      <w:bookmarkEnd w:id="15"/>
      <w:bookmarkEnd w:id="16"/>
    </w:p>
    <w:p w:rsidR="00800B44" w:rsidRPr="00613501" w:rsidRDefault="00800B44" w:rsidP="00800B44"/>
    <w:p w:rsidR="00800B44" w:rsidRDefault="00800B44" w:rsidP="00800B44">
      <w:pPr>
        <w:ind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для проведения государственной (итоговой) аттестации выпускников основной школы в новой форме в 2013 году установлена следующая шкала перевода первичного балла за выполнение экзаменационной работы по биологии в отметку по пятибалльной шкале:</w:t>
      </w:r>
    </w:p>
    <w:p w:rsidR="00800B44" w:rsidRDefault="00800B44" w:rsidP="00800B44">
      <w:pPr>
        <w:ind w:firstLine="709"/>
        <w:jc w:val="both"/>
      </w:pPr>
    </w:p>
    <w:tbl>
      <w:tblPr>
        <w:tblStyle w:val="a5"/>
        <w:tblW w:w="5000" w:type="pct"/>
        <w:tblLook w:val="04A0"/>
      </w:tblPr>
      <w:tblGrid>
        <w:gridCol w:w="2715"/>
        <w:gridCol w:w="3321"/>
        <w:gridCol w:w="3019"/>
        <w:gridCol w:w="3019"/>
        <w:gridCol w:w="2712"/>
      </w:tblGrid>
      <w:tr w:rsidR="00800B44" w:rsidTr="005B4BC4">
        <w:tc>
          <w:tcPr>
            <w:tcW w:w="918" w:type="pct"/>
          </w:tcPr>
          <w:p w:rsidR="00800B44" w:rsidRPr="001E60D1" w:rsidRDefault="00800B44" w:rsidP="005B4BC4">
            <w:pPr>
              <w:jc w:val="center"/>
              <w:rPr>
                <w:b/>
                <w:sz w:val="18"/>
                <w:szCs w:val="18"/>
              </w:rPr>
            </w:pPr>
            <w:r w:rsidRPr="001E60D1">
              <w:rPr>
                <w:b/>
                <w:sz w:val="18"/>
                <w:szCs w:val="18"/>
              </w:rPr>
              <w:t>Предмет</w:t>
            </w:r>
          </w:p>
        </w:tc>
        <w:tc>
          <w:tcPr>
            <w:tcW w:w="4082" w:type="pct"/>
            <w:gridSpan w:val="4"/>
            <w:vAlign w:val="center"/>
          </w:tcPr>
          <w:p w:rsidR="00800B44" w:rsidRPr="001E60D1" w:rsidRDefault="00800B44" w:rsidP="005B4BC4">
            <w:pPr>
              <w:jc w:val="center"/>
              <w:rPr>
                <w:b/>
                <w:sz w:val="18"/>
                <w:szCs w:val="18"/>
              </w:rPr>
            </w:pPr>
            <w:r w:rsidRPr="001E60D1">
              <w:rPr>
                <w:b/>
                <w:sz w:val="18"/>
                <w:szCs w:val="18"/>
              </w:rPr>
              <w:t>Отметка по пятибалльной шкале</w:t>
            </w:r>
          </w:p>
        </w:tc>
      </w:tr>
      <w:tr w:rsidR="00800B44" w:rsidTr="005B4BC4">
        <w:tc>
          <w:tcPr>
            <w:tcW w:w="918" w:type="pct"/>
            <w:vMerge w:val="restart"/>
            <w:vAlign w:val="center"/>
          </w:tcPr>
          <w:p w:rsidR="00800B44" w:rsidRPr="001E60D1" w:rsidRDefault="00800B44" w:rsidP="005B4BC4">
            <w:pPr>
              <w:jc w:val="center"/>
              <w:rPr>
                <w:b/>
              </w:rPr>
            </w:pPr>
            <w:r>
              <w:rPr>
                <w:b/>
              </w:rPr>
              <w:t>БИОЛОГИЯ</w:t>
            </w:r>
          </w:p>
        </w:tc>
        <w:tc>
          <w:tcPr>
            <w:tcW w:w="1123" w:type="pct"/>
            <w:vAlign w:val="center"/>
          </w:tcPr>
          <w:p w:rsidR="00800B44" w:rsidRPr="001E60D1" w:rsidRDefault="00800B44" w:rsidP="005B4BC4">
            <w:pPr>
              <w:jc w:val="center"/>
              <w:rPr>
                <w:b/>
                <w:sz w:val="18"/>
                <w:szCs w:val="18"/>
              </w:rPr>
            </w:pPr>
            <w:r w:rsidRPr="001E60D1">
              <w:rPr>
                <w:b/>
                <w:sz w:val="18"/>
                <w:szCs w:val="18"/>
              </w:rPr>
              <w:t>«2»</w:t>
            </w:r>
          </w:p>
        </w:tc>
        <w:tc>
          <w:tcPr>
            <w:tcW w:w="1021" w:type="pct"/>
            <w:vAlign w:val="center"/>
          </w:tcPr>
          <w:p w:rsidR="00800B44" w:rsidRPr="001E60D1" w:rsidRDefault="00800B44" w:rsidP="005B4BC4">
            <w:pPr>
              <w:jc w:val="center"/>
              <w:rPr>
                <w:b/>
                <w:sz w:val="18"/>
                <w:szCs w:val="18"/>
              </w:rPr>
            </w:pPr>
            <w:r w:rsidRPr="001E60D1">
              <w:rPr>
                <w:b/>
                <w:sz w:val="18"/>
                <w:szCs w:val="18"/>
              </w:rPr>
              <w:t>«3»</w:t>
            </w:r>
          </w:p>
        </w:tc>
        <w:tc>
          <w:tcPr>
            <w:tcW w:w="1021" w:type="pct"/>
            <w:vAlign w:val="center"/>
          </w:tcPr>
          <w:p w:rsidR="00800B44" w:rsidRPr="001E60D1" w:rsidRDefault="00800B44" w:rsidP="005B4BC4">
            <w:pPr>
              <w:jc w:val="center"/>
              <w:rPr>
                <w:b/>
                <w:sz w:val="18"/>
                <w:szCs w:val="18"/>
              </w:rPr>
            </w:pPr>
            <w:r w:rsidRPr="001E60D1">
              <w:rPr>
                <w:b/>
                <w:sz w:val="18"/>
                <w:szCs w:val="18"/>
              </w:rPr>
              <w:t>«4»</w:t>
            </w:r>
          </w:p>
        </w:tc>
        <w:tc>
          <w:tcPr>
            <w:tcW w:w="917" w:type="pct"/>
            <w:vAlign w:val="center"/>
          </w:tcPr>
          <w:p w:rsidR="00800B44" w:rsidRPr="001E60D1" w:rsidRDefault="00800B44" w:rsidP="005B4BC4">
            <w:pPr>
              <w:jc w:val="center"/>
              <w:rPr>
                <w:b/>
                <w:sz w:val="18"/>
                <w:szCs w:val="18"/>
              </w:rPr>
            </w:pPr>
            <w:r w:rsidRPr="001E60D1">
              <w:rPr>
                <w:b/>
                <w:sz w:val="18"/>
                <w:szCs w:val="18"/>
              </w:rPr>
              <w:t>«5»</w:t>
            </w:r>
          </w:p>
        </w:tc>
      </w:tr>
      <w:tr w:rsidR="00800B44" w:rsidTr="005B4BC4">
        <w:trPr>
          <w:trHeight w:val="424"/>
        </w:trPr>
        <w:tc>
          <w:tcPr>
            <w:tcW w:w="918" w:type="pct"/>
            <w:vMerge/>
          </w:tcPr>
          <w:p w:rsidR="00800B44" w:rsidRDefault="00800B44" w:rsidP="005B4BC4">
            <w:pPr>
              <w:jc w:val="both"/>
            </w:pPr>
          </w:p>
        </w:tc>
        <w:tc>
          <w:tcPr>
            <w:tcW w:w="4082" w:type="pct"/>
            <w:gridSpan w:val="4"/>
            <w:vAlign w:val="center"/>
          </w:tcPr>
          <w:p w:rsidR="00800B44" w:rsidRPr="001E60D1" w:rsidRDefault="00800B44" w:rsidP="005B4BC4">
            <w:pPr>
              <w:jc w:val="center"/>
              <w:rPr>
                <w:b/>
                <w:sz w:val="18"/>
                <w:szCs w:val="18"/>
              </w:rPr>
            </w:pPr>
            <w:r w:rsidRPr="001E60D1">
              <w:rPr>
                <w:b/>
                <w:sz w:val="18"/>
                <w:szCs w:val="18"/>
              </w:rPr>
              <w:t>Общий балл за работу</w:t>
            </w:r>
          </w:p>
        </w:tc>
      </w:tr>
      <w:tr w:rsidR="00800B44" w:rsidTr="005B4BC4">
        <w:tc>
          <w:tcPr>
            <w:tcW w:w="918" w:type="pct"/>
            <w:vMerge/>
          </w:tcPr>
          <w:p w:rsidR="00800B44" w:rsidRDefault="00800B44" w:rsidP="005B4BC4">
            <w:pPr>
              <w:jc w:val="center"/>
            </w:pPr>
          </w:p>
        </w:tc>
        <w:tc>
          <w:tcPr>
            <w:tcW w:w="1123" w:type="pct"/>
            <w:vAlign w:val="center"/>
          </w:tcPr>
          <w:p w:rsidR="00800B44" w:rsidRPr="001E60D1" w:rsidRDefault="00800B44" w:rsidP="005B4BC4">
            <w:pPr>
              <w:jc w:val="center"/>
              <w:rPr>
                <w:b/>
                <w:sz w:val="18"/>
                <w:szCs w:val="18"/>
              </w:rPr>
            </w:pPr>
            <w:r>
              <w:rPr>
                <w:b/>
                <w:sz w:val="18"/>
                <w:szCs w:val="18"/>
              </w:rPr>
              <w:t>0-12</w:t>
            </w:r>
          </w:p>
        </w:tc>
        <w:tc>
          <w:tcPr>
            <w:tcW w:w="1021" w:type="pct"/>
            <w:vAlign w:val="center"/>
          </w:tcPr>
          <w:p w:rsidR="00800B44" w:rsidRPr="001E60D1" w:rsidRDefault="00800B44" w:rsidP="005B4BC4">
            <w:pPr>
              <w:jc w:val="center"/>
              <w:rPr>
                <w:b/>
                <w:sz w:val="18"/>
                <w:szCs w:val="18"/>
              </w:rPr>
            </w:pPr>
            <w:r>
              <w:rPr>
                <w:b/>
                <w:sz w:val="18"/>
                <w:szCs w:val="18"/>
              </w:rPr>
              <w:t>13-24</w:t>
            </w:r>
          </w:p>
        </w:tc>
        <w:tc>
          <w:tcPr>
            <w:tcW w:w="1021" w:type="pct"/>
            <w:vAlign w:val="center"/>
          </w:tcPr>
          <w:p w:rsidR="00800B44" w:rsidRPr="001E60D1" w:rsidRDefault="00800B44" w:rsidP="005B4BC4">
            <w:pPr>
              <w:jc w:val="center"/>
              <w:rPr>
                <w:b/>
                <w:sz w:val="18"/>
                <w:szCs w:val="18"/>
              </w:rPr>
            </w:pPr>
            <w:r>
              <w:rPr>
                <w:b/>
                <w:sz w:val="18"/>
                <w:szCs w:val="18"/>
              </w:rPr>
              <w:t>25-35</w:t>
            </w:r>
          </w:p>
        </w:tc>
        <w:tc>
          <w:tcPr>
            <w:tcW w:w="917" w:type="pct"/>
            <w:vAlign w:val="center"/>
          </w:tcPr>
          <w:p w:rsidR="00800B44" w:rsidRPr="001E60D1" w:rsidRDefault="00800B44" w:rsidP="005B4BC4">
            <w:pPr>
              <w:jc w:val="center"/>
              <w:rPr>
                <w:b/>
                <w:sz w:val="18"/>
                <w:szCs w:val="18"/>
              </w:rPr>
            </w:pPr>
            <w:r>
              <w:rPr>
                <w:b/>
                <w:sz w:val="18"/>
                <w:szCs w:val="18"/>
              </w:rPr>
              <w:t>36-43</w:t>
            </w:r>
          </w:p>
        </w:tc>
      </w:tr>
    </w:tbl>
    <w:p w:rsidR="00800B44" w:rsidRDefault="00800B44" w:rsidP="00800B44">
      <w:pPr>
        <w:ind w:firstLine="709"/>
        <w:jc w:val="both"/>
      </w:pPr>
      <w:r>
        <w:t>За верное выполнение каждого задания А1 - А24 выставляется по 1 баллу. Максимальный балл за часть А - 24 балла.</w:t>
      </w:r>
    </w:p>
    <w:p w:rsidR="00800B44" w:rsidRDefault="00800B44" w:rsidP="00800B44">
      <w:pPr>
        <w:ind w:firstLine="709"/>
        <w:jc w:val="both"/>
      </w:pPr>
      <w:r>
        <w:t>За верное выполнение каждого из заданий В1-В4 выставляется по 2 балла. За верное выполнения задания В5 выставляется 3 балла. Общий максимальный балл за часть В - 11 баллов.</w:t>
      </w:r>
    </w:p>
    <w:p w:rsidR="00800B44" w:rsidRDefault="00800B44" w:rsidP="00800B44">
      <w:pPr>
        <w:ind w:firstLine="709"/>
        <w:jc w:val="both"/>
      </w:pPr>
      <w:r>
        <w:t>За верное выполнение задания С1 выставляется 2 балла. За верное выполнение заданий С2, С3 выставляется 3 балла. Максимальный балл за часть С - 8 баллов.</w:t>
      </w:r>
    </w:p>
    <w:p w:rsidR="00800B44" w:rsidRDefault="00800B44" w:rsidP="00800B44">
      <w:pPr>
        <w:spacing w:before="6" w:after="6"/>
        <w:ind w:firstLine="567"/>
        <w:jc w:val="both"/>
      </w:pPr>
      <w:r>
        <w:t>Максимальный первичный балл за выполнение всей работы - 43 балла.</w:t>
      </w:r>
    </w:p>
    <w:p w:rsidR="00800B44" w:rsidRDefault="00647A5A" w:rsidP="007F7BEC">
      <w:pPr>
        <w:pStyle w:val="ab"/>
        <w:jc w:val="right"/>
        <w:rPr>
          <w:sz w:val="24"/>
          <w:szCs w:val="24"/>
        </w:rPr>
      </w:pPr>
      <w:r>
        <w:t xml:space="preserve">Таблица </w:t>
      </w:r>
      <w:r w:rsidR="00C4539C">
        <w:t>13</w:t>
      </w:r>
    </w:p>
    <w:tbl>
      <w:tblPr>
        <w:tblW w:w="5000" w:type="pct"/>
        <w:tblLook w:val="04A0"/>
      </w:tblPr>
      <w:tblGrid>
        <w:gridCol w:w="746"/>
        <w:gridCol w:w="2189"/>
        <w:gridCol w:w="1357"/>
        <w:gridCol w:w="970"/>
        <w:gridCol w:w="1050"/>
        <w:gridCol w:w="1029"/>
        <w:gridCol w:w="665"/>
        <w:gridCol w:w="932"/>
        <w:gridCol w:w="695"/>
        <w:gridCol w:w="813"/>
        <w:gridCol w:w="677"/>
        <w:gridCol w:w="949"/>
        <w:gridCol w:w="677"/>
        <w:gridCol w:w="819"/>
        <w:gridCol w:w="1218"/>
      </w:tblGrid>
      <w:tr w:rsidR="00800B44" w:rsidRPr="003E0D9A" w:rsidTr="00A50B1E">
        <w:trPr>
          <w:trHeight w:val="319"/>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B44" w:rsidRPr="0061137E" w:rsidRDefault="00800B44" w:rsidP="005B4BC4">
            <w:pPr>
              <w:jc w:val="center"/>
              <w:rPr>
                <w:color w:val="000000"/>
                <w:sz w:val="18"/>
                <w:szCs w:val="18"/>
              </w:rPr>
            </w:pPr>
            <w:r w:rsidRPr="0061137E">
              <w:rPr>
                <w:color w:val="000000"/>
                <w:sz w:val="18"/>
                <w:szCs w:val="18"/>
              </w:rPr>
              <w:t>№ п/п</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АТЕ</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B44" w:rsidRPr="0061137E" w:rsidRDefault="00800B44" w:rsidP="005B4BC4">
            <w:pPr>
              <w:jc w:val="center"/>
              <w:rPr>
                <w:color w:val="000000"/>
                <w:sz w:val="18"/>
                <w:szCs w:val="18"/>
              </w:rPr>
            </w:pPr>
            <w:r w:rsidRPr="0061137E">
              <w:rPr>
                <w:color w:val="000000"/>
                <w:sz w:val="18"/>
                <w:szCs w:val="18"/>
              </w:rPr>
              <w:t>Количество участников</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B44" w:rsidRPr="0061137E" w:rsidRDefault="00800B44" w:rsidP="005B4BC4">
            <w:pPr>
              <w:jc w:val="center"/>
              <w:rPr>
                <w:color w:val="000000"/>
                <w:sz w:val="18"/>
                <w:szCs w:val="18"/>
              </w:rPr>
            </w:pPr>
            <w:r w:rsidRPr="0061137E">
              <w:rPr>
                <w:color w:val="000000"/>
                <w:sz w:val="18"/>
                <w:szCs w:val="18"/>
              </w:rPr>
              <w:t>Верных ответов</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B44" w:rsidRPr="0061137E" w:rsidRDefault="00800B44" w:rsidP="005B4BC4">
            <w:pPr>
              <w:jc w:val="center"/>
              <w:rPr>
                <w:color w:val="000000"/>
                <w:sz w:val="18"/>
                <w:szCs w:val="18"/>
              </w:rPr>
            </w:pPr>
            <w:r w:rsidRPr="0061137E">
              <w:rPr>
                <w:color w:val="000000"/>
                <w:sz w:val="18"/>
                <w:szCs w:val="18"/>
              </w:rPr>
              <w:t>Процент верных ответов</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B44" w:rsidRPr="0061137E" w:rsidRDefault="00800B44" w:rsidP="005B4BC4">
            <w:pPr>
              <w:jc w:val="center"/>
              <w:rPr>
                <w:color w:val="000000"/>
                <w:sz w:val="18"/>
                <w:szCs w:val="18"/>
              </w:rPr>
            </w:pPr>
            <w:r w:rsidRPr="0061137E">
              <w:rPr>
                <w:color w:val="000000"/>
                <w:sz w:val="18"/>
                <w:szCs w:val="18"/>
              </w:rPr>
              <w:t>Средняя отметка</w:t>
            </w:r>
          </w:p>
        </w:tc>
        <w:tc>
          <w:tcPr>
            <w:tcW w:w="2106"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Количество участников/доля от количества участников</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B44" w:rsidRPr="0061137E" w:rsidRDefault="00800B44" w:rsidP="005B4BC4">
            <w:pPr>
              <w:jc w:val="center"/>
              <w:rPr>
                <w:color w:val="000000"/>
                <w:sz w:val="18"/>
                <w:szCs w:val="18"/>
              </w:rPr>
            </w:pPr>
            <w:r w:rsidRPr="0061137E">
              <w:rPr>
                <w:color w:val="000000"/>
                <w:sz w:val="18"/>
                <w:szCs w:val="18"/>
              </w:rPr>
              <w:t>Качество знаний</w:t>
            </w:r>
          </w:p>
        </w:tc>
      </w:tr>
      <w:tr w:rsidR="00800B44" w:rsidRPr="003E0D9A" w:rsidTr="00A50B1E">
        <w:trPr>
          <w:trHeight w:val="33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800B44" w:rsidRPr="0061137E" w:rsidRDefault="00800B44" w:rsidP="005B4BC4">
            <w:pPr>
              <w:jc w:val="center"/>
              <w:rPr>
                <w:color w:val="000000"/>
                <w:sz w:val="18"/>
                <w:szCs w:val="18"/>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800B44" w:rsidRPr="0061137E" w:rsidRDefault="00800B44" w:rsidP="005B4BC4">
            <w:pPr>
              <w:jc w:val="center"/>
              <w:rPr>
                <w:color w:val="000000"/>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800B44" w:rsidRPr="0061137E" w:rsidRDefault="00800B44" w:rsidP="005B4BC4">
            <w:pPr>
              <w:jc w:val="center"/>
              <w:rPr>
                <w:color w:val="000000"/>
                <w:sz w:val="18"/>
                <w:szCs w:val="18"/>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800B44" w:rsidRPr="0061137E" w:rsidRDefault="00800B44" w:rsidP="005B4BC4">
            <w:pPr>
              <w:jc w:val="center"/>
              <w:rPr>
                <w:color w:val="000000"/>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00B44" w:rsidRPr="0061137E" w:rsidRDefault="00800B44" w:rsidP="005B4BC4">
            <w:pPr>
              <w:jc w:val="center"/>
              <w:rPr>
                <w:color w:val="000000"/>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800B44" w:rsidRPr="0061137E" w:rsidRDefault="00800B44" w:rsidP="005B4BC4">
            <w:pPr>
              <w:jc w:val="center"/>
              <w:rPr>
                <w:color w:val="000000"/>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"3"</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61137E" w:rsidRDefault="00800B44" w:rsidP="005B4BC4">
            <w:pPr>
              <w:jc w:val="center"/>
              <w:rPr>
                <w:color w:val="000000"/>
                <w:sz w:val="18"/>
                <w:szCs w:val="18"/>
              </w:rPr>
            </w:pPr>
            <w:r w:rsidRPr="0061137E">
              <w:rPr>
                <w:color w:val="000000"/>
                <w:sz w:val="18"/>
                <w:szCs w:val="18"/>
              </w:rPr>
              <w:t>%</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800B44" w:rsidRPr="0061137E" w:rsidRDefault="00800B44" w:rsidP="005B4BC4">
            <w:pPr>
              <w:jc w:val="center"/>
              <w:rPr>
                <w:color w:val="000000"/>
                <w:sz w:val="18"/>
                <w:szCs w:val="18"/>
              </w:rPr>
            </w:pPr>
          </w:p>
        </w:tc>
      </w:tr>
      <w:tr w:rsidR="00800B44" w:rsidRPr="00442536" w:rsidTr="00A50B1E">
        <w:trPr>
          <w:trHeight w:val="227"/>
        </w:trPr>
        <w:tc>
          <w:tcPr>
            <w:tcW w:w="9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B44" w:rsidRPr="00354D84" w:rsidRDefault="00800B44" w:rsidP="005B4BC4">
            <w:pPr>
              <w:jc w:val="center"/>
              <w:rPr>
                <w:b/>
                <w:bCs/>
                <w:color w:val="C00000"/>
                <w:sz w:val="18"/>
                <w:szCs w:val="18"/>
              </w:rPr>
            </w:pPr>
            <w:r w:rsidRPr="00354D84">
              <w:rPr>
                <w:b/>
                <w:bCs/>
                <w:color w:val="C00000"/>
                <w:sz w:val="18"/>
                <w:szCs w:val="18"/>
              </w:rPr>
              <w:t>ИТОГО по Брянской области:</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1946</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29,9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69,1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4,0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19</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1,0%</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380</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19,5%</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1141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58,6%</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406</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20,9%</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B44" w:rsidRPr="00354D84" w:rsidRDefault="00800B44" w:rsidP="005B4BC4">
            <w:pPr>
              <w:jc w:val="center"/>
              <w:rPr>
                <w:b/>
                <w:bCs/>
                <w:color w:val="C00000"/>
                <w:sz w:val="18"/>
                <w:szCs w:val="18"/>
              </w:rPr>
            </w:pPr>
            <w:r w:rsidRPr="00354D84">
              <w:rPr>
                <w:b/>
                <w:bCs/>
                <w:color w:val="C00000"/>
                <w:sz w:val="18"/>
                <w:szCs w:val="18"/>
              </w:rPr>
              <w:t>79,5%</w:t>
            </w:r>
          </w:p>
        </w:tc>
      </w:tr>
    </w:tbl>
    <w:p w:rsidR="00800B44" w:rsidRDefault="00800B44" w:rsidP="00800B44">
      <w:pPr>
        <w:pStyle w:val="ab"/>
        <w:spacing w:after="0"/>
        <w:jc w:val="right"/>
        <w:rPr>
          <w:sz w:val="24"/>
          <w:szCs w:val="24"/>
        </w:rPr>
      </w:pPr>
    </w:p>
    <w:p w:rsidR="00800B44" w:rsidRDefault="00800B44" w:rsidP="00800B44">
      <w:pPr>
        <w:jc w:val="center"/>
        <w:rPr>
          <w:rFonts w:ascii="Cambria" w:hAnsi="Cambria"/>
          <w:b/>
          <w:bCs/>
          <w:color w:val="365F91"/>
        </w:rP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биологии</w:t>
      </w:r>
      <w:r w:rsidRPr="002465A3">
        <w:rPr>
          <w:rFonts w:ascii="Cambria" w:hAnsi="Cambria"/>
          <w:b/>
          <w:bCs/>
          <w:color w:val="365F91"/>
        </w:rPr>
        <w:t xml:space="preserve">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2013 году</w:t>
      </w:r>
    </w:p>
    <w:p w:rsidR="00337630" w:rsidRDefault="00337630" w:rsidP="00800B44">
      <w:pPr>
        <w:jc w:val="center"/>
        <w:rPr>
          <w:rFonts w:ascii="Cambria" w:hAnsi="Cambria"/>
          <w:b/>
          <w:bCs/>
          <w:color w:val="365F91"/>
        </w:rPr>
      </w:pPr>
    </w:p>
    <w:p w:rsidR="00800B44" w:rsidRPr="002B0B98" w:rsidRDefault="00647A5A" w:rsidP="00421ACF">
      <w:pPr>
        <w:pStyle w:val="ab"/>
        <w:jc w:val="right"/>
      </w:pPr>
      <w:r>
        <w:t xml:space="preserve">Таблица </w:t>
      </w:r>
      <w:r w:rsidR="00C4539C">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310"/>
        <w:gridCol w:w="1357"/>
        <w:gridCol w:w="905"/>
        <w:gridCol w:w="994"/>
        <w:gridCol w:w="1085"/>
        <w:gridCol w:w="784"/>
        <w:gridCol w:w="843"/>
        <w:gridCol w:w="689"/>
        <w:gridCol w:w="804"/>
        <w:gridCol w:w="689"/>
        <w:gridCol w:w="917"/>
        <w:gridCol w:w="704"/>
        <w:gridCol w:w="866"/>
        <w:gridCol w:w="1165"/>
      </w:tblGrid>
      <w:tr w:rsidR="00800B44" w:rsidRPr="003E0D9A" w:rsidTr="00A50B1E">
        <w:trPr>
          <w:trHeight w:val="281"/>
        </w:trPr>
        <w:tc>
          <w:tcPr>
            <w:tcW w:w="228" w:type="pct"/>
            <w:vMerge w:val="restart"/>
            <w:shd w:val="clear" w:color="auto" w:fill="auto"/>
            <w:vAlign w:val="center"/>
            <w:hideMark/>
          </w:tcPr>
          <w:p w:rsidR="00800B44" w:rsidRPr="003E0D9A" w:rsidRDefault="00800B44" w:rsidP="005B4BC4">
            <w:pPr>
              <w:jc w:val="center"/>
              <w:rPr>
                <w:b/>
                <w:bCs/>
                <w:color w:val="000000"/>
                <w:sz w:val="20"/>
                <w:szCs w:val="20"/>
              </w:rPr>
            </w:pPr>
            <w:r w:rsidRPr="003E0D9A">
              <w:rPr>
                <w:b/>
                <w:bCs/>
                <w:color w:val="000000"/>
                <w:sz w:val="20"/>
                <w:szCs w:val="20"/>
              </w:rPr>
              <w:t>№ п/п</w:t>
            </w:r>
          </w:p>
        </w:tc>
        <w:tc>
          <w:tcPr>
            <w:tcW w:w="781" w:type="pct"/>
            <w:vMerge w:val="restar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АТЕ</w:t>
            </w:r>
          </w:p>
        </w:tc>
        <w:tc>
          <w:tcPr>
            <w:tcW w:w="459" w:type="pct"/>
            <w:vMerge w:val="restart"/>
            <w:shd w:val="clear" w:color="auto" w:fill="auto"/>
            <w:vAlign w:val="center"/>
            <w:hideMark/>
          </w:tcPr>
          <w:p w:rsidR="00800B44" w:rsidRPr="003E0D9A" w:rsidRDefault="00800B44" w:rsidP="005B4BC4">
            <w:pPr>
              <w:jc w:val="center"/>
              <w:rPr>
                <w:color w:val="000000"/>
                <w:sz w:val="20"/>
                <w:szCs w:val="20"/>
              </w:rPr>
            </w:pPr>
            <w:r w:rsidRPr="003E0D9A">
              <w:rPr>
                <w:color w:val="000000"/>
                <w:sz w:val="20"/>
                <w:szCs w:val="20"/>
              </w:rPr>
              <w:t>Количество участников</w:t>
            </w:r>
          </w:p>
        </w:tc>
        <w:tc>
          <w:tcPr>
            <w:tcW w:w="306" w:type="pct"/>
            <w:vMerge w:val="restart"/>
            <w:shd w:val="clear" w:color="auto" w:fill="auto"/>
            <w:vAlign w:val="center"/>
            <w:hideMark/>
          </w:tcPr>
          <w:p w:rsidR="00800B44" w:rsidRPr="003E0D9A" w:rsidRDefault="00800B44" w:rsidP="005B4BC4">
            <w:pPr>
              <w:jc w:val="center"/>
              <w:rPr>
                <w:color w:val="000000"/>
                <w:sz w:val="20"/>
                <w:szCs w:val="20"/>
              </w:rPr>
            </w:pPr>
            <w:r w:rsidRPr="003E0D9A">
              <w:rPr>
                <w:color w:val="000000"/>
                <w:sz w:val="20"/>
                <w:szCs w:val="20"/>
              </w:rPr>
              <w:t>Верных ответов</w:t>
            </w:r>
          </w:p>
        </w:tc>
        <w:tc>
          <w:tcPr>
            <w:tcW w:w="336" w:type="pct"/>
            <w:vMerge w:val="restart"/>
            <w:shd w:val="clear" w:color="auto" w:fill="auto"/>
            <w:vAlign w:val="center"/>
            <w:hideMark/>
          </w:tcPr>
          <w:p w:rsidR="00800B44" w:rsidRPr="003E0D9A" w:rsidRDefault="00800B44" w:rsidP="005B4BC4">
            <w:pPr>
              <w:jc w:val="center"/>
              <w:rPr>
                <w:color w:val="000000"/>
                <w:sz w:val="20"/>
                <w:szCs w:val="20"/>
              </w:rPr>
            </w:pPr>
            <w:r w:rsidRPr="003E0D9A">
              <w:rPr>
                <w:color w:val="000000"/>
                <w:sz w:val="20"/>
                <w:szCs w:val="20"/>
              </w:rPr>
              <w:t>Процент верных ответов</w:t>
            </w:r>
          </w:p>
        </w:tc>
        <w:tc>
          <w:tcPr>
            <w:tcW w:w="367" w:type="pct"/>
            <w:vMerge w:val="restart"/>
            <w:shd w:val="clear" w:color="auto" w:fill="auto"/>
            <w:vAlign w:val="center"/>
            <w:hideMark/>
          </w:tcPr>
          <w:p w:rsidR="00800B44" w:rsidRPr="003E0D9A" w:rsidRDefault="00800B44" w:rsidP="005B4BC4">
            <w:pPr>
              <w:jc w:val="center"/>
              <w:rPr>
                <w:color w:val="000000"/>
                <w:sz w:val="20"/>
                <w:szCs w:val="20"/>
              </w:rPr>
            </w:pPr>
            <w:r w:rsidRPr="003E0D9A">
              <w:rPr>
                <w:color w:val="000000"/>
                <w:sz w:val="20"/>
                <w:szCs w:val="20"/>
              </w:rPr>
              <w:t xml:space="preserve">Средняя </w:t>
            </w:r>
            <w:r>
              <w:rPr>
                <w:color w:val="000000"/>
                <w:sz w:val="20"/>
                <w:szCs w:val="20"/>
              </w:rPr>
              <w:t>отметка</w:t>
            </w:r>
          </w:p>
        </w:tc>
        <w:tc>
          <w:tcPr>
            <w:tcW w:w="2129" w:type="pct"/>
            <w:gridSpan w:val="8"/>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Количество участников/доля от количества участников</w:t>
            </w:r>
          </w:p>
        </w:tc>
        <w:tc>
          <w:tcPr>
            <w:tcW w:w="394" w:type="pct"/>
            <w:vMerge w:val="restart"/>
            <w:shd w:val="clear" w:color="auto" w:fill="auto"/>
            <w:vAlign w:val="center"/>
            <w:hideMark/>
          </w:tcPr>
          <w:p w:rsidR="00800B44" w:rsidRPr="003E0D9A" w:rsidRDefault="00800B44" w:rsidP="005B4BC4">
            <w:pPr>
              <w:jc w:val="center"/>
              <w:rPr>
                <w:b/>
                <w:bCs/>
                <w:color w:val="000000"/>
                <w:sz w:val="20"/>
                <w:szCs w:val="20"/>
              </w:rPr>
            </w:pPr>
            <w:r w:rsidRPr="003E0D9A">
              <w:rPr>
                <w:b/>
                <w:bCs/>
                <w:color w:val="000000"/>
                <w:sz w:val="20"/>
                <w:szCs w:val="20"/>
              </w:rPr>
              <w:t>Качество знаний</w:t>
            </w:r>
          </w:p>
        </w:tc>
      </w:tr>
      <w:tr w:rsidR="00800B44" w:rsidRPr="003E0D9A" w:rsidTr="00A50B1E">
        <w:trPr>
          <w:trHeight w:val="270"/>
        </w:trPr>
        <w:tc>
          <w:tcPr>
            <w:tcW w:w="228" w:type="pct"/>
            <w:vMerge/>
            <w:vAlign w:val="center"/>
            <w:hideMark/>
          </w:tcPr>
          <w:p w:rsidR="00800B44" w:rsidRPr="003E0D9A" w:rsidRDefault="00800B44" w:rsidP="005B4BC4">
            <w:pPr>
              <w:rPr>
                <w:b/>
                <w:bCs/>
                <w:color w:val="000000"/>
                <w:sz w:val="20"/>
                <w:szCs w:val="20"/>
              </w:rPr>
            </w:pPr>
          </w:p>
        </w:tc>
        <w:tc>
          <w:tcPr>
            <w:tcW w:w="781" w:type="pct"/>
            <w:vMerge/>
            <w:vAlign w:val="center"/>
            <w:hideMark/>
          </w:tcPr>
          <w:p w:rsidR="00800B44" w:rsidRPr="003E0D9A" w:rsidRDefault="00800B44" w:rsidP="005B4BC4">
            <w:pPr>
              <w:rPr>
                <w:b/>
                <w:bCs/>
                <w:color w:val="000000"/>
                <w:sz w:val="20"/>
                <w:szCs w:val="20"/>
              </w:rPr>
            </w:pPr>
          </w:p>
        </w:tc>
        <w:tc>
          <w:tcPr>
            <w:tcW w:w="459" w:type="pct"/>
            <w:vMerge/>
            <w:vAlign w:val="center"/>
            <w:hideMark/>
          </w:tcPr>
          <w:p w:rsidR="00800B44" w:rsidRPr="003E0D9A" w:rsidRDefault="00800B44" w:rsidP="005B4BC4">
            <w:pPr>
              <w:rPr>
                <w:color w:val="000000"/>
                <w:sz w:val="20"/>
                <w:szCs w:val="20"/>
              </w:rPr>
            </w:pPr>
          </w:p>
        </w:tc>
        <w:tc>
          <w:tcPr>
            <w:tcW w:w="306" w:type="pct"/>
            <w:vMerge/>
            <w:vAlign w:val="center"/>
            <w:hideMark/>
          </w:tcPr>
          <w:p w:rsidR="00800B44" w:rsidRPr="003E0D9A" w:rsidRDefault="00800B44" w:rsidP="005B4BC4">
            <w:pPr>
              <w:rPr>
                <w:color w:val="000000"/>
                <w:sz w:val="20"/>
                <w:szCs w:val="20"/>
              </w:rPr>
            </w:pPr>
          </w:p>
        </w:tc>
        <w:tc>
          <w:tcPr>
            <w:tcW w:w="336" w:type="pct"/>
            <w:vMerge/>
            <w:vAlign w:val="center"/>
            <w:hideMark/>
          </w:tcPr>
          <w:p w:rsidR="00800B44" w:rsidRPr="003E0D9A" w:rsidRDefault="00800B44" w:rsidP="005B4BC4">
            <w:pPr>
              <w:rPr>
                <w:color w:val="000000"/>
                <w:sz w:val="20"/>
                <w:szCs w:val="20"/>
              </w:rPr>
            </w:pPr>
          </w:p>
        </w:tc>
        <w:tc>
          <w:tcPr>
            <w:tcW w:w="367" w:type="pct"/>
            <w:vMerge/>
            <w:vAlign w:val="center"/>
            <w:hideMark/>
          </w:tcPr>
          <w:p w:rsidR="00800B44" w:rsidRPr="003E0D9A" w:rsidRDefault="00800B44" w:rsidP="005B4BC4">
            <w:pPr>
              <w:rPr>
                <w:color w:val="000000"/>
                <w:sz w:val="20"/>
                <w:szCs w:val="20"/>
              </w:rPr>
            </w:pPr>
          </w:p>
        </w:tc>
        <w:tc>
          <w:tcPr>
            <w:tcW w:w="265"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"2"</w:t>
            </w:r>
          </w:p>
        </w:tc>
        <w:tc>
          <w:tcPr>
            <w:tcW w:w="285"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w:t>
            </w:r>
          </w:p>
        </w:tc>
        <w:tc>
          <w:tcPr>
            <w:tcW w:w="233"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"3"</w:t>
            </w:r>
          </w:p>
        </w:tc>
        <w:tc>
          <w:tcPr>
            <w:tcW w:w="272"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w:t>
            </w:r>
          </w:p>
        </w:tc>
        <w:tc>
          <w:tcPr>
            <w:tcW w:w="233"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"4"</w:t>
            </w:r>
          </w:p>
        </w:tc>
        <w:tc>
          <w:tcPr>
            <w:tcW w:w="310"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w:t>
            </w:r>
          </w:p>
        </w:tc>
        <w:tc>
          <w:tcPr>
            <w:tcW w:w="238"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"5"</w:t>
            </w:r>
          </w:p>
        </w:tc>
        <w:tc>
          <w:tcPr>
            <w:tcW w:w="293" w:type="pct"/>
            <w:shd w:val="clear" w:color="auto" w:fill="auto"/>
            <w:noWrap/>
            <w:vAlign w:val="center"/>
            <w:hideMark/>
          </w:tcPr>
          <w:p w:rsidR="00800B44" w:rsidRPr="003E0D9A" w:rsidRDefault="00800B44" w:rsidP="005B4BC4">
            <w:pPr>
              <w:jc w:val="center"/>
              <w:rPr>
                <w:b/>
                <w:bCs/>
                <w:color w:val="000000"/>
                <w:sz w:val="20"/>
                <w:szCs w:val="20"/>
              </w:rPr>
            </w:pPr>
            <w:r w:rsidRPr="003E0D9A">
              <w:rPr>
                <w:b/>
                <w:bCs/>
                <w:color w:val="000000"/>
                <w:sz w:val="20"/>
                <w:szCs w:val="20"/>
              </w:rPr>
              <w:t>%</w:t>
            </w:r>
          </w:p>
        </w:tc>
        <w:tc>
          <w:tcPr>
            <w:tcW w:w="394" w:type="pct"/>
            <w:vMerge/>
            <w:vAlign w:val="center"/>
            <w:hideMark/>
          </w:tcPr>
          <w:p w:rsidR="00800B44" w:rsidRPr="003E0D9A" w:rsidRDefault="00800B44" w:rsidP="005B4BC4">
            <w:pPr>
              <w:rPr>
                <w:b/>
                <w:bCs/>
                <w:color w:val="000000"/>
                <w:sz w:val="20"/>
                <w:szCs w:val="20"/>
              </w:rPr>
            </w:pPr>
          </w:p>
        </w:tc>
      </w:tr>
      <w:tr w:rsidR="00800B44" w:rsidRPr="00263CFC" w:rsidTr="00421ACF">
        <w:trPr>
          <w:trHeight w:val="170"/>
        </w:trPr>
        <w:tc>
          <w:tcPr>
            <w:tcW w:w="228" w:type="pct"/>
            <w:shd w:val="clear" w:color="auto" w:fill="auto"/>
            <w:noWrap/>
            <w:vAlign w:val="center"/>
            <w:hideMark/>
          </w:tcPr>
          <w:p w:rsidR="00800B44" w:rsidRPr="0061137E" w:rsidRDefault="00800B44" w:rsidP="005B4BC4">
            <w:pPr>
              <w:jc w:val="center"/>
              <w:rPr>
                <w:rFonts w:ascii="Calibri" w:hAnsi="Calibri"/>
                <w:color w:val="C00000"/>
              </w:rPr>
            </w:pPr>
          </w:p>
        </w:tc>
        <w:tc>
          <w:tcPr>
            <w:tcW w:w="781" w:type="pct"/>
            <w:shd w:val="clear" w:color="auto" w:fill="auto"/>
            <w:noWrap/>
            <w:vAlign w:val="center"/>
            <w:hideMark/>
          </w:tcPr>
          <w:p w:rsidR="00800B44" w:rsidRPr="0061137E" w:rsidRDefault="00800B44" w:rsidP="005B4BC4">
            <w:pPr>
              <w:jc w:val="center"/>
              <w:rPr>
                <w:b/>
                <w:bCs/>
                <w:color w:val="C00000"/>
                <w:sz w:val="20"/>
                <w:szCs w:val="20"/>
              </w:rPr>
            </w:pPr>
            <w:r w:rsidRPr="0061137E">
              <w:rPr>
                <w:b/>
                <w:bCs/>
                <w:color w:val="C00000"/>
                <w:sz w:val="20"/>
                <w:szCs w:val="20"/>
              </w:rPr>
              <w:t>Итого по г.Брянску:</w:t>
            </w:r>
          </w:p>
        </w:tc>
        <w:tc>
          <w:tcPr>
            <w:tcW w:w="459"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287</w:t>
            </w:r>
          </w:p>
        </w:tc>
        <w:tc>
          <w:tcPr>
            <w:tcW w:w="306"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32,6</w:t>
            </w:r>
          </w:p>
        </w:tc>
        <w:tc>
          <w:tcPr>
            <w:tcW w:w="336"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75,4</w:t>
            </w:r>
          </w:p>
        </w:tc>
        <w:tc>
          <w:tcPr>
            <w:tcW w:w="367"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4,2</w:t>
            </w:r>
          </w:p>
        </w:tc>
        <w:tc>
          <w:tcPr>
            <w:tcW w:w="265"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1</w:t>
            </w:r>
          </w:p>
        </w:tc>
        <w:tc>
          <w:tcPr>
            <w:tcW w:w="285"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0,3%</w:t>
            </w:r>
          </w:p>
        </w:tc>
        <w:tc>
          <w:tcPr>
            <w:tcW w:w="233"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27</w:t>
            </w:r>
          </w:p>
        </w:tc>
        <w:tc>
          <w:tcPr>
            <w:tcW w:w="272"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9,4%</w:t>
            </w:r>
          </w:p>
        </w:tc>
        <w:tc>
          <w:tcPr>
            <w:tcW w:w="233"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168</w:t>
            </w:r>
          </w:p>
        </w:tc>
        <w:tc>
          <w:tcPr>
            <w:tcW w:w="310"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58,5%</w:t>
            </w:r>
          </w:p>
        </w:tc>
        <w:tc>
          <w:tcPr>
            <w:tcW w:w="238"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91</w:t>
            </w:r>
          </w:p>
        </w:tc>
        <w:tc>
          <w:tcPr>
            <w:tcW w:w="293"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31,7%</w:t>
            </w:r>
          </w:p>
        </w:tc>
        <w:tc>
          <w:tcPr>
            <w:tcW w:w="394" w:type="pct"/>
            <w:shd w:val="clear" w:color="auto" w:fill="auto"/>
            <w:noWrap/>
            <w:vAlign w:val="center"/>
            <w:hideMark/>
          </w:tcPr>
          <w:p w:rsidR="00800B44" w:rsidRPr="00442536" w:rsidRDefault="00800B44" w:rsidP="005B4BC4">
            <w:pPr>
              <w:jc w:val="center"/>
              <w:rPr>
                <w:b/>
                <w:bCs/>
                <w:color w:val="C00000"/>
                <w:sz w:val="20"/>
                <w:szCs w:val="20"/>
              </w:rPr>
            </w:pPr>
            <w:r w:rsidRPr="00442536">
              <w:rPr>
                <w:b/>
                <w:bCs/>
                <w:color w:val="C00000"/>
                <w:sz w:val="20"/>
                <w:szCs w:val="20"/>
              </w:rPr>
              <w:t>90,2%</w:t>
            </w:r>
          </w:p>
        </w:tc>
      </w:tr>
    </w:tbl>
    <w:p w:rsidR="00800B44" w:rsidRPr="002B0B98" w:rsidRDefault="00800B44" w:rsidP="00800B44">
      <w:pPr>
        <w:pStyle w:val="ab"/>
        <w:jc w:val="right"/>
        <w:sectPr w:rsidR="00800B44" w:rsidRPr="002B0B98" w:rsidSect="001432D4">
          <w:pgSz w:w="16838" w:h="11906" w:orient="landscape"/>
          <w:pgMar w:top="851" w:right="1134" w:bottom="851" w:left="1134" w:header="709" w:footer="709" w:gutter="0"/>
          <w:cols w:space="708"/>
          <w:docGrid w:linePitch="360"/>
        </w:sectPr>
      </w:pPr>
    </w:p>
    <w:p w:rsidR="005D2D70" w:rsidRDefault="005D2D70" w:rsidP="005D2D70">
      <w:pPr>
        <w:pStyle w:val="1"/>
        <w:jc w:val="center"/>
        <w:rPr>
          <w:sz w:val="24"/>
          <w:szCs w:val="24"/>
        </w:rPr>
      </w:pPr>
      <w:bookmarkStart w:id="17" w:name="_Toc361059647"/>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биологии</w:t>
      </w:r>
      <w:r w:rsidRPr="001B5537">
        <w:rPr>
          <w:sz w:val="24"/>
          <w:szCs w:val="24"/>
        </w:rPr>
        <w:t xml:space="preserve">  выпускниками </w:t>
      </w:r>
      <w:r w:rsidR="0086458C">
        <w:rPr>
          <w:sz w:val="24"/>
          <w:szCs w:val="24"/>
          <w:lang w:val="en-US"/>
        </w:rPr>
        <w:t>IX</w:t>
      </w:r>
      <w:r w:rsidRPr="001B5537">
        <w:rPr>
          <w:sz w:val="24"/>
          <w:szCs w:val="24"/>
        </w:rPr>
        <w:t xml:space="preserve"> классов Брянской области в </w:t>
      </w:r>
      <w:r>
        <w:rPr>
          <w:sz w:val="24"/>
          <w:szCs w:val="24"/>
        </w:rPr>
        <w:t>201</w:t>
      </w:r>
      <w:r w:rsidR="00DE3BC4">
        <w:rPr>
          <w:sz w:val="24"/>
          <w:szCs w:val="24"/>
        </w:rPr>
        <w:t>3</w:t>
      </w:r>
      <w:r>
        <w:rPr>
          <w:sz w:val="24"/>
          <w:szCs w:val="24"/>
        </w:rPr>
        <w:t xml:space="preserve"> году</w:t>
      </w:r>
      <w:bookmarkEnd w:id="17"/>
    </w:p>
    <w:p w:rsidR="00B320CB" w:rsidRDefault="00B320CB" w:rsidP="009E123A">
      <w:pPr>
        <w:ind w:firstLine="5245"/>
      </w:pPr>
    </w:p>
    <w:p w:rsidR="009E123A" w:rsidRDefault="00B320CB" w:rsidP="009E123A">
      <w:pPr>
        <w:ind w:firstLine="5245"/>
        <w:rPr>
          <w:b/>
          <w:i/>
          <w:sz w:val="18"/>
          <w:szCs w:val="18"/>
        </w:rPr>
      </w:pPr>
      <w:r>
        <w:rPr>
          <w:b/>
          <w:i/>
          <w:sz w:val="18"/>
          <w:szCs w:val="18"/>
        </w:rPr>
        <w:t>Кныш И.А.</w:t>
      </w:r>
      <w:r w:rsidR="009E123A" w:rsidRPr="009E123A">
        <w:rPr>
          <w:b/>
          <w:i/>
          <w:sz w:val="18"/>
          <w:szCs w:val="18"/>
        </w:rPr>
        <w:t xml:space="preserve"> – председатель предметной комиссии </w:t>
      </w:r>
    </w:p>
    <w:p w:rsidR="009E123A" w:rsidRDefault="009E123A" w:rsidP="009E123A">
      <w:pPr>
        <w:ind w:firstLine="5245"/>
        <w:rPr>
          <w:b/>
          <w:i/>
          <w:sz w:val="18"/>
          <w:szCs w:val="18"/>
        </w:rPr>
      </w:pPr>
      <w:r w:rsidRPr="009E123A">
        <w:rPr>
          <w:b/>
          <w:i/>
          <w:sz w:val="18"/>
          <w:szCs w:val="18"/>
        </w:rPr>
        <w:t xml:space="preserve">ГИА-9 по </w:t>
      </w:r>
      <w:r w:rsidR="00B320CB">
        <w:rPr>
          <w:b/>
          <w:i/>
          <w:sz w:val="18"/>
          <w:szCs w:val="18"/>
        </w:rPr>
        <w:t>биологии</w:t>
      </w:r>
      <w:r w:rsidRPr="009E123A">
        <w:rPr>
          <w:b/>
          <w:i/>
          <w:sz w:val="18"/>
          <w:szCs w:val="18"/>
        </w:rPr>
        <w:t>, учитель высшей категории</w:t>
      </w:r>
    </w:p>
    <w:p w:rsidR="00CF058F" w:rsidRDefault="00CF058F" w:rsidP="009E123A">
      <w:pPr>
        <w:ind w:firstLine="5245"/>
        <w:rPr>
          <w:b/>
          <w:i/>
          <w:sz w:val="18"/>
          <w:szCs w:val="18"/>
        </w:rPr>
      </w:pPr>
    </w:p>
    <w:p w:rsidR="00CF06D6" w:rsidRDefault="00CF06D6" w:rsidP="00CF06D6">
      <w:pPr>
        <w:ind w:firstLine="709"/>
        <w:jc w:val="both"/>
      </w:pPr>
      <w:r>
        <w:t xml:space="preserve">В 2012-2013 учебном году учащиеся сдавали ГИА по биологии по четырем вариантам. Часть С каждого варианта включала в себя три задания. </w:t>
      </w:r>
    </w:p>
    <w:p w:rsidR="00CF06D6" w:rsidRDefault="00CF06D6" w:rsidP="00CF06D6">
      <w:pPr>
        <w:ind w:firstLine="709"/>
        <w:jc w:val="both"/>
      </w:pPr>
      <w:r w:rsidRPr="00906562">
        <w:rPr>
          <w:b/>
        </w:rPr>
        <w:t>Первое задание С 1</w:t>
      </w:r>
      <w:r>
        <w:t xml:space="preserve"> предпо</w:t>
      </w:r>
      <w:r w:rsidR="003545D0">
        <w:t>лагало ответ на вопрос из курса</w:t>
      </w:r>
      <w:r>
        <w:t xml:space="preserve"> «Анатомии» и имело практическую направленность.</w:t>
      </w:r>
    </w:p>
    <w:p w:rsidR="00CF06D6" w:rsidRDefault="00CF06D6" w:rsidP="00CF06D6">
      <w:pPr>
        <w:ind w:firstLine="709"/>
        <w:jc w:val="both"/>
      </w:pPr>
      <w:r>
        <w:t>В варианте № 1учащимся необходимо было объяснить, почему человеку нельзя грызть ногти и откусывать заусенцы. Нужно было указать две основные причины. В основном дети писали о попадании инфекции в рану и возбудителей в организм, но далеко не все уточняли о возможности заражения паразитическими червями.</w:t>
      </w:r>
    </w:p>
    <w:p w:rsidR="00CF06D6" w:rsidRDefault="00CF06D6" w:rsidP="00CF06D6">
      <w:pPr>
        <w:ind w:firstLine="709"/>
        <w:jc w:val="both"/>
      </w:pPr>
      <w:r>
        <w:t>С первым вопросом во втором варианте в принципе справились хорошо все учащиеся. Они  смогли объяснить, что капли воды испаряются с поверхности кожи человека, ветер усиливает этот процесс, следовательно тепло затрачивается и  человек чувствует холод, выйдя из воды.</w:t>
      </w:r>
    </w:p>
    <w:p w:rsidR="00CF06D6" w:rsidRDefault="00CF06D6" w:rsidP="00CF06D6">
      <w:pPr>
        <w:ind w:firstLine="709"/>
        <w:jc w:val="both"/>
      </w:pPr>
      <w:r>
        <w:t>В задании 1 варианта № 3 учащиеся путали ультрафиолетовые лучи с инфракрасными, а кроме этого не совсем верно указывали значение ультрафиолетовых лучей. Многие писали, что они убивают бактерии и человек  излечивается от рахита. Рахит не является инфекционным заболеванием, он связан с недостатком витамина Д в организме. Взаимосвязь между синтезом витамина Д в коже и ультрафиолетовыми лучами установили не все учащиеся.</w:t>
      </w:r>
    </w:p>
    <w:p w:rsidR="00CF06D6" w:rsidRDefault="00CF06D6" w:rsidP="00CF06D6">
      <w:pPr>
        <w:ind w:firstLine="709"/>
        <w:jc w:val="both"/>
      </w:pPr>
      <w:r>
        <w:t>Задание № 1 в четвертом варианте не вызвало у учащихся затруднений. Практически все верно указали, что ребенку на 1 кг веса требуется употреблять белков больше, чем взрослому. Верно указывали и строительную функцию белков.</w:t>
      </w:r>
    </w:p>
    <w:p w:rsidR="00CF06D6" w:rsidRDefault="00CF06D6" w:rsidP="00CF06D6">
      <w:pPr>
        <w:ind w:firstLine="709"/>
        <w:jc w:val="both"/>
      </w:pPr>
      <w:r w:rsidRPr="00906562">
        <w:rPr>
          <w:b/>
        </w:rPr>
        <w:t>Задание С 2</w:t>
      </w:r>
      <w:r>
        <w:t xml:space="preserve"> в каждом варианте предполагало работу с текстом, необходимо было ответить на три небольших вопроса. Как правило, ответы на два первых вопроса есть в самом тексте, третий же вопрос предполагает использовать имеющиеся знания.</w:t>
      </w:r>
    </w:p>
    <w:p w:rsidR="00CF06D6" w:rsidRDefault="00CF06D6" w:rsidP="00CF06D6">
      <w:pPr>
        <w:ind w:firstLine="709"/>
        <w:jc w:val="both"/>
      </w:pPr>
      <w:r>
        <w:t>Варианты № 4 (текст о конкуренции и паразитизме), № 3 (текст о полезных бактериях),  № 2 (текст о муравьях) не вызвали у учащихся особых затруднений. Самым сложным оказалось задание № 2 в первом варианте (текст о древних птицах Новой Зеландии). Ошибки учащиеся делали и в составлении пищевых цепей, и в расчете массы добычи. Но практически никто правильно не указал критерий использованный в исследовании. Вопрос о критериях вида – это вопрос курса общей биологии. Хотя в 9ом классе и изучаются разделы общей биологии (по концентрической программе), они недостаточно хорошо усваиваются учащимися и очень сложны для восприятия.</w:t>
      </w:r>
    </w:p>
    <w:p w:rsidR="00CF06D6" w:rsidRDefault="00CF06D6" w:rsidP="00CF06D6">
      <w:pPr>
        <w:ind w:firstLine="709"/>
        <w:jc w:val="both"/>
      </w:pPr>
      <w:r w:rsidRPr="00906562">
        <w:rPr>
          <w:b/>
        </w:rPr>
        <w:t>Задание С 3</w:t>
      </w:r>
      <w:r>
        <w:t xml:space="preserve"> - это работа с таблицами, анализ статистических данных, как правило, выполняется учащимися хорошо.</w:t>
      </w:r>
    </w:p>
    <w:p w:rsidR="00CF06D6" w:rsidRDefault="00CF06D6" w:rsidP="00CF06D6">
      <w:pPr>
        <w:ind w:firstLine="709"/>
        <w:jc w:val="both"/>
      </w:pPr>
      <w:r>
        <w:t>Варианты №1 – таблица о влиянии табакокурения на здоровье человека, № 2 – таблица о наследовании групп крови,  все вопросы к ним оказались понятны, ответы детей в основном были полными и грамотными.</w:t>
      </w:r>
    </w:p>
    <w:p w:rsidR="00CF06D6" w:rsidRDefault="00CF06D6" w:rsidP="00CF06D6">
      <w:pPr>
        <w:ind w:firstLine="709"/>
        <w:jc w:val="both"/>
      </w:pPr>
      <w:r>
        <w:t>Вариант № 3 – таблица о сравнении состава плазмы и мочи. Очень немногие учащиеся смогли верно объяснить процесс фильтрации.</w:t>
      </w:r>
    </w:p>
    <w:p w:rsidR="00CF06D6" w:rsidRDefault="00CF06D6" w:rsidP="00CF06D6">
      <w:pPr>
        <w:ind w:firstLine="709"/>
        <w:jc w:val="both"/>
      </w:pPr>
      <w:r>
        <w:t>Вариант № 4 – на вопрос почему нельзя пить соленую воду в пустыне практически никто не смог грамотно и полно ответить. Это говорит о том, что понятие гомеостаза и механизмы его регуляции у учащихся не сформированы.</w:t>
      </w:r>
    </w:p>
    <w:p w:rsidR="00CF06D6" w:rsidRDefault="00CF06D6" w:rsidP="00CF06D6">
      <w:pPr>
        <w:ind w:firstLine="709"/>
        <w:jc w:val="both"/>
      </w:pPr>
      <w:r>
        <w:t>В целом же хочется отметить, что задания части С  по биологии в ГИА 2013 были понятными, доступными и интересными.</w:t>
      </w:r>
    </w:p>
    <w:p w:rsidR="00130A81" w:rsidRPr="00130A81" w:rsidRDefault="00130A81" w:rsidP="00CF06D6">
      <w:pPr>
        <w:jc w:val="both"/>
        <w:sectPr w:rsidR="00130A81" w:rsidRPr="00130A81" w:rsidSect="00872F78">
          <w:pgSz w:w="11906" w:h="16838"/>
          <w:pgMar w:top="851" w:right="1134" w:bottom="284" w:left="1134" w:header="709" w:footer="709" w:gutter="0"/>
          <w:cols w:space="708"/>
          <w:docGrid w:linePitch="360"/>
        </w:sectPr>
      </w:pPr>
    </w:p>
    <w:p w:rsidR="008412DE" w:rsidRPr="00130A81" w:rsidRDefault="000B7406" w:rsidP="00421ACF">
      <w:pPr>
        <w:pStyle w:val="ab"/>
        <w:jc w:val="right"/>
      </w:pPr>
      <w:r>
        <w:lastRenderedPageBreak/>
        <w:t xml:space="preserve">Таблица </w:t>
      </w:r>
      <w:r w:rsidR="00C4539C">
        <w:t>15</w:t>
      </w:r>
    </w:p>
    <w:tbl>
      <w:tblPr>
        <w:tblStyle w:val="a5"/>
        <w:tblW w:w="5037" w:type="pct"/>
        <w:tblLook w:val="04A0"/>
      </w:tblPr>
      <w:tblGrid>
        <w:gridCol w:w="1384"/>
        <w:gridCol w:w="8543"/>
      </w:tblGrid>
      <w:tr w:rsidR="008412DE" w:rsidRPr="0096362C" w:rsidTr="005B4BC4">
        <w:trPr>
          <w:trHeight w:val="154"/>
        </w:trPr>
        <w:tc>
          <w:tcPr>
            <w:tcW w:w="5000" w:type="pct"/>
            <w:gridSpan w:val="2"/>
            <w:vAlign w:val="center"/>
          </w:tcPr>
          <w:p w:rsidR="008412DE" w:rsidRPr="0096362C" w:rsidRDefault="008412DE" w:rsidP="005B4BC4">
            <w:pPr>
              <w:jc w:val="center"/>
              <w:rPr>
                <w:b/>
                <w:i/>
                <w:sz w:val="18"/>
                <w:szCs w:val="18"/>
              </w:rPr>
            </w:pPr>
            <w:r w:rsidRPr="0096362C">
              <w:rPr>
                <w:sz w:val="18"/>
                <w:szCs w:val="18"/>
              </w:rPr>
              <w:tab/>
            </w:r>
            <w:r w:rsidRPr="0096362C">
              <w:rPr>
                <w:b/>
                <w:i/>
                <w:sz w:val="20"/>
                <w:szCs w:val="18"/>
              </w:rPr>
              <w:t>Экзаменационная работа по биологии в 2013 году (Часть 1)</w:t>
            </w:r>
          </w:p>
        </w:tc>
      </w:tr>
      <w:tr w:rsidR="008412DE" w:rsidRPr="0096362C" w:rsidTr="005B4BC4">
        <w:tc>
          <w:tcPr>
            <w:tcW w:w="697" w:type="pct"/>
          </w:tcPr>
          <w:p w:rsidR="008412DE" w:rsidRPr="0096362C" w:rsidRDefault="008412DE" w:rsidP="005B4BC4">
            <w:pPr>
              <w:jc w:val="center"/>
              <w:rPr>
                <w:b/>
                <w:sz w:val="18"/>
                <w:szCs w:val="18"/>
              </w:rPr>
            </w:pPr>
            <w:r w:rsidRPr="0096362C">
              <w:rPr>
                <w:b/>
                <w:sz w:val="18"/>
                <w:szCs w:val="18"/>
              </w:rPr>
              <w:t>Обозначение задания в работе</w:t>
            </w:r>
          </w:p>
        </w:tc>
        <w:tc>
          <w:tcPr>
            <w:tcW w:w="4303" w:type="pct"/>
            <w:vAlign w:val="center"/>
          </w:tcPr>
          <w:p w:rsidR="008412DE" w:rsidRPr="0096362C" w:rsidRDefault="008412DE" w:rsidP="005B4BC4">
            <w:pPr>
              <w:tabs>
                <w:tab w:val="left" w:pos="1792"/>
              </w:tabs>
              <w:jc w:val="center"/>
              <w:rPr>
                <w:b/>
                <w:sz w:val="18"/>
                <w:szCs w:val="18"/>
              </w:rPr>
            </w:pPr>
            <w:r w:rsidRPr="0096362C">
              <w:rPr>
                <w:b/>
                <w:sz w:val="18"/>
                <w:szCs w:val="18"/>
              </w:rPr>
              <w:t>Проверяемые элементы содержания</w:t>
            </w:r>
          </w:p>
        </w:tc>
      </w:tr>
      <w:tr w:rsidR="008412DE" w:rsidRPr="0096362C" w:rsidTr="005B4BC4">
        <w:trPr>
          <w:trHeight w:val="233"/>
        </w:trPr>
        <w:tc>
          <w:tcPr>
            <w:tcW w:w="697" w:type="pct"/>
            <w:vAlign w:val="center"/>
          </w:tcPr>
          <w:p w:rsidR="008412DE" w:rsidRPr="0096362C" w:rsidRDefault="008412DE" w:rsidP="005B4BC4">
            <w:pPr>
              <w:jc w:val="center"/>
              <w:rPr>
                <w:b/>
                <w:sz w:val="18"/>
                <w:szCs w:val="18"/>
              </w:rPr>
            </w:pPr>
            <w:r w:rsidRPr="0096362C">
              <w:rPr>
                <w:b/>
                <w:sz w:val="18"/>
                <w:szCs w:val="18"/>
              </w:rPr>
              <w:t>А1</w:t>
            </w:r>
          </w:p>
        </w:tc>
        <w:tc>
          <w:tcPr>
            <w:tcW w:w="4303" w:type="pct"/>
          </w:tcPr>
          <w:p w:rsidR="008412DE" w:rsidRPr="00991F7C" w:rsidRDefault="008412DE" w:rsidP="005B4BC4">
            <w:pPr>
              <w:pStyle w:val="Default"/>
              <w:ind w:right="-100"/>
              <w:rPr>
                <w:b/>
                <w:i/>
                <w:sz w:val="18"/>
                <w:szCs w:val="18"/>
              </w:rPr>
            </w:pPr>
            <w:r w:rsidRPr="00991F7C">
              <w:rPr>
                <w:b/>
                <w:i/>
                <w:sz w:val="18"/>
                <w:szCs w:val="18"/>
              </w:rPr>
              <w:t xml:space="preserve">Роль биологии в формировании современной естественнонаучной картины мира, в практической деятельности людей. </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А2</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Клеточное строение организмов как доказательство их родства, единства живой природы.</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А3</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Признаки организмов. Одноклеточные и многоклеточные организмы. Царство грибы.</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А4</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Царство Растения.</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А5</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Царство Растения.</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А6</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Царство Животные.</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А7</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Царство Животные.</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А8</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Сходство человека с животными и отличие от них.</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А9</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Общий план строения и процессы жизнедеятельности. Размножение и развитие организма человека.</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А10</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Нейрогуморальная регуляция процессов жизнедеятельности организма.</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А11</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Опора и движение.</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А12</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 xml:space="preserve">Внутренняя среда. </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А13</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Транспорт веществ.</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А14</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 xml:space="preserve">Питание. Дыхание. </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А15</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Обмен веществ. Выделение. Покровы тела.</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А16</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Органы чувств.</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А17</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Психология и поведение человека.</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А18</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Соблюдение санитарно-гигиенических норм и правил здорового образа жизни.</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А19</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Приемы оказания первой доврачебной помощи.</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А20</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Влияние экологических факторов на организмы.</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А21</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Экосистемная организация живой природы. Биосфера . Учение об эволюции органического мира.</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А22</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Умение интерпретировать результаты научных исследований, представленные в графической форме.</w:t>
            </w:r>
          </w:p>
        </w:tc>
      </w:tr>
      <w:tr w:rsidR="008412DE" w:rsidRPr="0096362C" w:rsidTr="005B4BC4">
        <w:trPr>
          <w:trHeight w:hRule="exact" w:val="415"/>
        </w:trPr>
        <w:tc>
          <w:tcPr>
            <w:tcW w:w="697" w:type="pct"/>
            <w:vAlign w:val="center"/>
          </w:tcPr>
          <w:p w:rsidR="008412DE" w:rsidRPr="0096362C" w:rsidRDefault="008412DE" w:rsidP="005B4BC4">
            <w:pPr>
              <w:jc w:val="center"/>
              <w:rPr>
                <w:b/>
                <w:sz w:val="18"/>
                <w:szCs w:val="18"/>
              </w:rPr>
            </w:pPr>
            <w:r w:rsidRPr="0096362C">
              <w:rPr>
                <w:b/>
                <w:sz w:val="18"/>
                <w:szCs w:val="18"/>
              </w:rPr>
              <w:t>А23</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Умение определять структуру объекта, выделять значимые функциональные связи и отношения между частями целого.</w:t>
            </w:r>
          </w:p>
        </w:tc>
      </w:tr>
      <w:tr w:rsidR="008412DE" w:rsidRPr="0096362C" w:rsidTr="005B4BC4">
        <w:trPr>
          <w:trHeight w:hRule="exact" w:val="284"/>
        </w:trPr>
        <w:tc>
          <w:tcPr>
            <w:tcW w:w="697" w:type="pct"/>
            <w:vAlign w:val="center"/>
          </w:tcPr>
          <w:p w:rsidR="008412DE" w:rsidRPr="0096362C" w:rsidRDefault="008412DE" w:rsidP="005B4BC4">
            <w:pPr>
              <w:jc w:val="center"/>
              <w:rPr>
                <w:b/>
                <w:sz w:val="18"/>
                <w:szCs w:val="18"/>
              </w:rPr>
            </w:pPr>
            <w:r w:rsidRPr="0096362C">
              <w:rPr>
                <w:b/>
                <w:sz w:val="18"/>
                <w:szCs w:val="18"/>
              </w:rPr>
              <w:t>А24</w:t>
            </w:r>
          </w:p>
        </w:tc>
        <w:tc>
          <w:tcPr>
            <w:tcW w:w="4303" w:type="pct"/>
            <w:vAlign w:val="center"/>
          </w:tcPr>
          <w:p w:rsidR="008412DE" w:rsidRPr="00991F7C" w:rsidRDefault="008412DE" w:rsidP="005B4BC4">
            <w:pPr>
              <w:pStyle w:val="Default"/>
              <w:ind w:right="-100"/>
              <w:rPr>
                <w:b/>
                <w:i/>
                <w:sz w:val="18"/>
                <w:szCs w:val="18"/>
              </w:rPr>
            </w:pPr>
            <w:r w:rsidRPr="00991F7C">
              <w:rPr>
                <w:b/>
                <w:i/>
                <w:sz w:val="18"/>
                <w:szCs w:val="18"/>
              </w:rPr>
              <w:t>Умение оценивать правильность биологических суждений.</w:t>
            </w:r>
          </w:p>
        </w:tc>
      </w:tr>
    </w:tbl>
    <w:p w:rsidR="008412DE" w:rsidRDefault="008412DE" w:rsidP="008412DE">
      <w:pPr>
        <w:tabs>
          <w:tab w:val="left" w:pos="5550"/>
        </w:tabs>
      </w:pPr>
    </w:p>
    <w:p w:rsidR="008412DE" w:rsidRDefault="000B7406" w:rsidP="00421ACF">
      <w:pPr>
        <w:pStyle w:val="ab"/>
        <w:jc w:val="right"/>
      </w:pPr>
      <w:r>
        <w:t xml:space="preserve">Таблица </w:t>
      </w:r>
      <w:r w:rsidR="003F6BF9">
        <w:t>16</w:t>
      </w:r>
    </w:p>
    <w:tbl>
      <w:tblPr>
        <w:tblStyle w:val="a5"/>
        <w:tblW w:w="4896" w:type="pct"/>
        <w:tblLook w:val="04A0"/>
      </w:tblPr>
      <w:tblGrid>
        <w:gridCol w:w="1384"/>
        <w:gridCol w:w="8265"/>
      </w:tblGrid>
      <w:tr w:rsidR="008412DE" w:rsidRPr="00CF058F" w:rsidTr="005B4BC4">
        <w:trPr>
          <w:trHeight w:val="225"/>
        </w:trPr>
        <w:tc>
          <w:tcPr>
            <w:tcW w:w="5000" w:type="pct"/>
            <w:gridSpan w:val="2"/>
            <w:vAlign w:val="center"/>
          </w:tcPr>
          <w:p w:rsidR="008412DE" w:rsidRPr="00CF058F" w:rsidRDefault="008412DE" w:rsidP="005B4BC4">
            <w:pPr>
              <w:jc w:val="center"/>
              <w:rPr>
                <w:b/>
                <w:i/>
                <w:sz w:val="20"/>
                <w:szCs w:val="20"/>
              </w:rPr>
            </w:pPr>
            <w:r w:rsidRPr="00CF058F">
              <w:rPr>
                <w:sz w:val="20"/>
                <w:szCs w:val="20"/>
              </w:rPr>
              <w:tab/>
            </w:r>
            <w:r w:rsidRPr="00CF058F">
              <w:rPr>
                <w:b/>
                <w:i/>
                <w:sz w:val="20"/>
                <w:szCs w:val="20"/>
              </w:rPr>
              <w:t>Часть 2</w:t>
            </w:r>
          </w:p>
        </w:tc>
      </w:tr>
      <w:tr w:rsidR="008412DE" w:rsidRPr="00130A81" w:rsidTr="005B4BC4">
        <w:tc>
          <w:tcPr>
            <w:tcW w:w="717" w:type="pct"/>
          </w:tcPr>
          <w:p w:rsidR="008412DE" w:rsidRPr="00CF058F" w:rsidRDefault="008412DE" w:rsidP="005B4BC4">
            <w:pPr>
              <w:jc w:val="center"/>
              <w:rPr>
                <w:b/>
                <w:sz w:val="16"/>
                <w:szCs w:val="16"/>
              </w:rPr>
            </w:pPr>
            <w:r w:rsidRPr="00CF058F">
              <w:rPr>
                <w:b/>
                <w:sz w:val="16"/>
                <w:szCs w:val="16"/>
              </w:rPr>
              <w:t>Обозначение задания в работе</w:t>
            </w:r>
          </w:p>
        </w:tc>
        <w:tc>
          <w:tcPr>
            <w:tcW w:w="4283" w:type="pct"/>
            <w:vAlign w:val="center"/>
          </w:tcPr>
          <w:p w:rsidR="008412DE" w:rsidRPr="00130A81" w:rsidRDefault="008412DE" w:rsidP="005B4BC4">
            <w:pPr>
              <w:tabs>
                <w:tab w:val="left" w:pos="1792"/>
              </w:tabs>
              <w:jc w:val="center"/>
              <w:rPr>
                <w:b/>
                <w:sz w:val="18"/>
                <w:szCs w:val="18"/>
              </w:rPr>
            </w:pPr>
            <w:r w:rsidRPr="00130A81">
              <w:rPr>
                <w:b/>
                <w:sz w:val="18"/>
                <w:szCs w:val="18"/>
              </w:rPr>
              <w:t>Проверяемые элементы содержания</w:t>
            </w:r>
          </w:p>
        </w:tc>
      </w:tr>
      <w:tr w:rsidR="008412DE" w:rsidRPr="00130A81" w:rsidTr="005B4BC4">
        <w:trPr>
          <w:trHeight w:val="284"/>
        </w:trPr>
        <w:tc>
          <w:tcPr>
            <w:tcW w:w="717" w:type="pct"/>
            <w:vAlign w:val="center"/>
          </w:tcPr>
          <w:p w:rsidR="008412DE" w:rsidRPr="00130A81" w:rsidRDefault="008412DE" w:rsidP="005B4BC4">
            <w:pPr>
              <w:jc w:val="center"/>
              <w:rPr>
                <w:b/>
                <w:sz w:val="18"/>
                <w:szCs w:val="18"/>
              </w:rPr>
            </w:pPr>
            <w:r w:rsidRPr="00130A81">
              <w:rPr>
                <w:b/>
                <w:sz w:val="18"/>
                <w:szCs w:val="18"/>
              </w:rPr>
              <w:t>В1</w:t>
            </w:r>
          </w:p>
        </w:tc>
        <w:tc>
          <w:tcPr>
            <w:tcW w:w="4283" w:type="pct"/>
            <w:vAlign w:val="center"/>
          </w:tcPr>
          <w:p w:rsidR="008412DE" w:rsidRPr="00991F7C" w:rsidRDefault="008412DE" w:rsidP="005B4BC4">
            <w:pPr>
              <w:pStyle w:val="Default"/>
              <w:ind w:right="-100"/>
              <w:rPr>
                <w:b/>
                <w:i/>
                <w:sz w:val="18"/>
                <w:szCs w:val="18"/>
              </w:rPr>
            </w:pPr>
            <w:r w:rsidRPr="00991F7C">
              <w:rPr>
                <w:b/>
                <w:i/>
                <w:sz w:val="18"/>
                <w:szCs w:val="18"/>
              </w:rPr>
              <w:t>Умение проводить множественный выбор.</w:t>
            </w:r>
          </w:p>
        </w:tc>
      </w:tr>
      <w:tr w:rsidR="008412DE" w:rsidRPr="00130A81" w:rsidTr="005B4BC4">
        <w:trPr>
          <w:trHeight w:val="284"/>
        </w:trPr>
        <w:tc>
          <w:tcPr>
            <w:tcW w:w="717" w:type="pct"/>
            <w:vAlign w:val="center"/>
          </w:tcPr>
          <w:p w:rsidR="008412DE" w:rsidRPr="00130A81" w:rsidRDefault="008412DE" w:rsidP="005B4BC4">
            <w:pPr>
              <w:jc w:val="center"/>
              <w:rPr>
                <w:b/>
                <w:sz w:val="18"/>
                <w:szCs w:val="18"/>
              </w:rPr>
            </w:pPr>
            <w:r w:rsidRPr="00130A81">
              <w:rPr>
                <w:b/>
                <w:sz w:val="18"/>
                <w:szCs w:val="18"/>
              </w:rPr>
              <w:t>В2</w:t>
            </w:r>
          </w:p>
        </w:tc>
        <w:tc>
          <w:tcPr>
            <w:tcW w:w="4283" w:type="pct"/>
            <w:vAlign w:val="center"/>
          </w:tcPr>
          <w:p w:rsidR="008412DE" w:rsidRPr="00991F7C" w:rsidRDefault="008412DE" w:rsidP="005B4BC4">
            <w:pPr>
              <w:pStyle w:val="Default"/>
              <w:ind w:right="-100"/>
              <w:rPr>
                <w:b/>
                <w:i/>
                <w:sz w:val="18"/>
                <w:szCs w:val="18"/>
              </w:rPr>
            </w:pPr>
            <w:r w:rsidRPr="00991F7C">
              <w:rPr>
                <w:b/>
                <w:i/>
                <w:sz w:val="18"/>
                <w:szCs w:val="18"/>
              </w:rPr>
              <w:t>Умение устанавливать соответствие.</w:t>
            </w:r>
          </w:p>
        </w:tc>
      </w:tr>
      <w:tr w:rsidR="008412DE" w:rsidRPr="00130A81" w:rsidTr="005B4BC4">
        <w:trPr>
          <w:trHeight w:val="284"/>
        </w:trPr>
        <w:tc>
          <w:tcPr>
            <w:tcW w:w="717" w:type="pct"/>
            <w:vAlign w:val="center"/>
          </w:tcPr>
          <w:p w:rsidR="008412DE" w:rsidRPr="00130A81" w:rsidRDefault="008412DE" w:rsidP="005B4BC4">
            <w:pPr>
              <w:jc w:val="center"/>
              <w:rPr>
                <w:b/>
                <w:sz w:val="18"/>
                <w:szCs w:val="18"/>
              </w:rPr>
            </w:pPr>
            <w:r w:rsidRPr="00130A81">
              <w:rPr>
                <w:b/>
                <w:sz w:val="18"/>
                <w:szCs w:val="18"/>
              </w:rPr>
              <w:t>В3</w:t>
            </w:r>
          </w:p>
        </w:tc>
        <w:tc>
          <w:tcPr>
            <w:tcW w:w="4283" w:type="pct"/>
            <w:vAlign w:val="center"/>
          </w:tcPr>
          <w:p w:rsidR="008412DE" w:rsidRPr="00991F7C" w:rsidRDefault="008412DE" w:rsidP="005B4BC4">
            <w:pPr>
              <w:pStyle w:val="Default"/>
              <w:ind w:right="-100"/>
              <w:rPr>
                <w:b/>
                <w:i/>
                <w:sz w:val="18"/>
                <w:szCs w:val="18"/>
              </w:rPr>
            </w:pPr>
            <w:r w:rsidRPr="00991F7C">
              <w:rPr>
                <w:b/>
                <w:i/>
                <w:sz w:val="18"/>
                <w:szCs w:val="18"/>
              </w:rPr>
              <w:t>Умение определять последовательности биологических процессов, явлений, объектов.</w:t>
            </w:r>
          </w:p>
        </w:tc>
      </w:tr>
      <w:tr w:rsidR="008412DE" w:rsidRPr="00130A81" w:rsidTr="005B4BC4">
        <w:trPr>
          <w:trHeight w:val="181"/>
        </w:trPr>
        <w:tc>
          <w:tcPr>
            <w:tcW w:w="717" w:type="pct"/>
            <w:vAlign w:val="center"/>
          </w:tcPr>
          <w:p w:rsidR="008412DE" w:rsidRPr="00130A81" w:rsidRDefault="008412DE" w:rsidP="005B4BC4">
            <w:pPr>
              <w:jc w:val="center"/>
              <w:rPr>
                <w:b/>
                <w:sz w:val="18"/>
                <w:szCs w:val="18"/>
              </w:rPr>
            </w:pPr>
            <w:r w:rsidRPr="00130A81">
              <w:rPr>
                <w:b/>
                <w:sz w:val="18"/>
                <w:szCs w:val="18"/>
              </w:rPr>
              <w:t>В4</w:t>
            </w:r>
          </w:p>
        </w:tc>
        <w:tc>
          <w:tcPr>
            <w:tcW w:w="4283" w:type="pct"/>
            <w:vAlign w:val="center"/>
          </w:tcPr>
          <w:p w:rsidR="008412DE" w:rsidRPr="00991F7C" w:rsidRDefault="008412DE" w:rsidP="005B4BC4">
            <w:pPr>
              <w:pStyle w:val="Default"/>
              <w:ind w:right="-100"/>
              <w:rPr>
                <w:b/>
                <w:i/>
                <w:sz w:val="18"/>
                <w:szCs w:val="18"/>
              </w:rPr>
            </w:pPr>
            <w:r w:rsidRPr="00991F7C">
              <w:rPr>
                <w:b/>
                <w:i/>
                <w:sz w:val="18"/>
                <w:szCs w:val="18"/>
              </w:rPr>
              <w:t>Умение включать в биологический  текст пропущенные термины и понятия из числа предложенных</w:t>
            </w:r>
          </w:p>
        </w:tc>
      </w:tr>
      <w:tr w:rsidR="008412DE" w:rsidRPr="00130A81" w:rsidTr="005B4BC4">
        <w:trPr>
          <w:trHeight w:val="181"/>
        </w:trPr>
        <w:tc>
          <w:tcPr>
            <w:tcW w:w="717" w:type="pct"/>
            <w:vAlign w:val="center"/>
          </w:tcPr>
          <w:p w:rsidR="008412DE" w:rsidRPr="00130A81" w:rsidRDefault="008412DE" w:rsidP="005B4BC4">
            <w:pPr>
              <w:jc w:val="center"/>
              <w:rPr>
                <w:b/>
                <w:sz w:val="18"/>
                <w:szCs w:val="18"/>
              </w:rPr>
            </w:pPr>
            <w:r w:rsidRPr="00130A81">
              <w:rPr>
                <w:b/>
                <w:sz w:val="18"/>
                <w:szCs w:val="18"/>
              </w:rPr>
              <w:t>В</w:t>
            </w:r>
            <w:r>
              <w:rPr>
                <w:b/>
                <w:sz w:val="18"/>
                <w:szCs w:val="18"/>
              </w:rPr>
              <w:t>5</w:t>
            </w:r>
          </w:p>
        </w:tc>
        <w:tc>
          <w:tcPr>
            <w:tcW w:w="4283" w:type="pct"/>
            <w:vAlign w:val="center"/>
          </w:tcPr>
          <w:p w:rsidR="008412DE" w:rsidRPr="00991F7C" w:rsidRDefault="008412DE" w:rsidP="005B4BC4">
            <w:pPr>
              <w:pStyle w:val="Default"/>
              <w:ind w:right="-100"/>
              <w:rPr>
                <w:b/>
                <w:i/>
                <w:sz w:val="18"/>
                <w:szCs w:val="18"/>
              </w:rPr>
            </w:pPr>
            <w:r w:rsidRPr="00991F7C">
              <w:rPr>
                <w:b/>
                <w:i/>
                <w:sz w:val="18"/>
                <w:szCs w:val="18"/>
              </w:rPr>
              <w:t>Умение соотносить морфологические признаки организма или его отдельных органов с предложенными моделями, по заданному алгоритму.</w:t>
            </w:r>
          </w:p>
        </w:tc>
      </w:tr>
    </w:tbl>
    <w:p w:rsidR="008412DE" w:rsidRDefault="008412DE" w:rsidP="008412DE">
      <w:pPr>
        <w:tabs>
          <w:tab w:val="left" w:pos="5550"/>
        </w:tabs>
      </w:pPr>
    </w:p>
    <w:p w:rsidR="008412DE" w:rsidRDefault="008412DE" w:rsidP="008412DE">
      <w:pPr>
        <w:tabs>
          <w:tab w:val="left" w:pos="5550"/>
        </w:tabs>
      </w:pPr>
    </w:p>
    <w:p w:rsidR="008412DE" w:rsidRDefault="000B7406" w:rsidP="00421ACF">
      <w:pPr>
        <w:pStyle w:val="ab"/>
        <w:jc w:val="right"/>
      </w:pPr>
      <w:r>
        <w:t xml:space="preserve">Таблица </w:t>
      </w:r>
      <w:r w:rsidR="003F6BF9">
        <w:t>17</w:t>
      </w:r>
    </w:p>
    <w:tbl>
      <w:tblPr>
        <w:tblStyle w:val="a5"/>
        <w:tblpPr w:leftFromText="180" w:rightFromText="180" w:vertAnchor="text" w:horzAnchor="margin" w:tblpY="47"/>
        <w:tblW w:w="4952" w:type="pct"/>
        <w:tblLook w:val="04A0"/>
      </w:tblPr>
      <w:tblGrid>
        <w:gridCol w:w="1384"/>
        <w:gridCol w:w="8375"/>
      </w:tblGrid>
      <w:tr w:rsidR="008412DE" w:rsidRPr="00CF058F" w:rsidTr="005B4BC4">
        <w:trPr>
          <w:trHeight w:val="127"/>
        </w:trPr>
        <w:tc>
          <w:tcPr>
            <w:tcW w:w="5000" w:type="pct"/>
            <w:gridSpan w:val="2"/>
            <w:vAlign w:val="center"/>
          </w:tcPr>
          <w:p w:rsidR="008412DE" w:rsidRPr="00CF058F" w:rsidRDefault="008412DE" w:rsidP="005B4BC4">
            <w:pPr>
              <w:jc w:val="center"/>
              <w:rPr>
                <w:b/>
                <w:i/>
                <w:sz w:val="20"/>
                <w:szCs w:val="20"/>
              </w:rPr>
            </w:pPr>
            <w:r w:rsidRPr="00CF058F">
              <w:rPr>
                <w:sz w:val="20"/>
                <w:szCs w:val="20"/>
              </w:rPr>
              <w:tab/>
            </w:r>
            <w:r w:rsidRPr="00CF058F">
              <w:rPr>
                <w:b/>
                <w:i/>
                <w:sz w:val="20"/>
                <w:szCs w:val="20"/>
              </w:rPr>
              <w:t>Часть 3</w:t>
            </w:r>
          </w:p>
        </w:tc>
      </w:tr>
      <w:tr w:rsidR="008412DE" w:rsidRPr="00B67682" w:rsidTr="005B4BC4">
        <w:tc>
          <w:tcPr>
            <w:tcW w:w="709" w:type="pct"/>
          </w:tcPr>
          <w:p w:rsidR="008412DE" w:rsidRPr="00CF058F" w:rsidRDefault="008412DE" w:rsidP="005B4BC4">
            <w:pPr>
              <w:jc w:val="center"/>
              <w:rPr>
                <w:b/>
                <w:sz w:val="16"/>
                <w:szCs w:val="16"/>
              </w:rPr>
            </w:pPr>
            <w:r w:rsidRPr="00CF058F">
              <w:rPr>
                <w:b/>
                <w:sz w:val="16"/>
                <w:szCs w:val="16"/>
              </w:rPr>
              <w:t>Обозначение задания в работе</w:t>
            </w:r>
          </w:p>
        </w:tc>
        <w:tc>
          <w:tcPr>
            <w:tcW w:w="4291" w:type="pct"/>
            <w:vAlign w:val="center"/>
          </w:tcPr>
          <w:p w:rsidR="008412DE" w:rsidRPr="00CF058F" w:rsidRDefault="008412DE" w:rsidP="005B4BC4">
            <w:pPr>
              <w:tabs>
                <w:tab w:val="left" w:pos="1792"/>
              </w:tabs>
              <w:jc w:val="center"/>
              <w:rPr>
                <w:b/>
                <w:sz w:val="18"/>
                <w:szCs w:val="18"/>
              </w:rPr>
            </w:pPr>
            <w:r w:rsidRPr="00CF058F">
              <w:rPr>
                <w:b/>
                <w:sz w:val="18"/>
                <w:szCs w:val="18"/>
              </w:rPr>
              <w:t>Проверяемые элементы содержания</w:t>
            </w:r>
          </w:p>
        </w:tc>
      </w:tr>
      <w:tr w:rsidR="008412DE" w:rsidRPr="00B67682" w:rsidTr="005B4BC4">
        <w:trPr>
          <w:trHeight w:val="284"/>
        </w:trPr>
        <w:tc>
          <w:tcPr>
            <w:tcW w:w="709" w:type="pct"/>
            <w:vAlign w:val="center"/>
          </w:tcPr>
          <w:p w:rsidR="008412DE" w:rsidRPr="00CF058F" w:rsidRDefault="008412DE" w:rsidP="005B4BC4">
            <w:pPr>
              <w:jc w:val="center"/>
              <w:rPr>
                <w:b/>
                <w:sz w:val="18"/>
                <w:szCs w:val="18"/>
              </w:rPr>
            </w:pPr>
            <w:r w:rsidRPr="00CF058F">
              <w:rPr>
                <w:b/>
                <w:sz w:val="18"/>
                <w:szCs w:val="18"/>
              </w:rPr>
              <w:t>С1</w:t>
            </w:r>
          </w:p>
        </w:tc>
        <w:tc>
          <w:tcPr>
            <w:tcW w:w="4291" w:type="pct"/>
            <w:vAlign w:val="center"/>
          </w:tcPr>
          <w:p w:rsidR="008412DE" w:rsidRPr="00CF058F" w:rsidRDefault="008412DE" w:rsidP="005B4BC4">
            <w:pPr>
              <w:pStyle w:val="Default"/>
              <w:ind w:right="-100"/>
              <w:rPr>
                <w:b/>
                <w:i/>
                <w:color w:val="auto"/>
                <w:sz w:val="18"/>
                <w:szCs w:val="18"/>
              </w:rPr>
            </w:pPr>
            <w:r w:rsidRPr="00CF058F">
              <w:rPr>
                <w:b/>
                <w:i/>
                <w:color w:val="auto"/>
                <w:sz w:val="18"/>
                <w:szCs w:val="18"/>
              </w:rPr>
              <w:t>Соблюдение санитарно-гигиенических норм и правил здорового образа жизни.</w:t>
            </w:r>
          </w:p>
        </w:tc>
      </w:tr>
      <w:tr w:rsidR="008412DE" w:rsidRPr="00B67682" w:rsidTr="005B4BC4">
        <w:trPr>
          <w:trHeight w:val="284"/>
        </w:trPr>
        <w:tc>
          <w:tcPr>
            <w:tcW w:w="709" w:type="pct"/>
            <w:vAlign w:val="center"/>
          </w:tcPr>
          <w:p w:rsidR="008412DE" w:rsidRPr="00CF058F" w:rsidRDefault="008412DE" w:rsidP="005B4BC4">
            <w:pPr>
              <w:jc w:val="center"/>
              <w:rPr>
                <w:b/>
                <w:sz w:val="18"/>
                <w:szCs w:val="18"/>
              </w:rPr>
            </w:pPr>
            <w:r w:rsidRPr="00CF058F">
              <w:rPr>
                <w:b/>
                <w:sz w:val="18"/>
                <w:szCs w:val="18"/>
              </w:rPr>
              <w:t>С2</w:t>
            </w:r>
          </w:p>
        </w:tc>
        <w:tc>
          <w:tcPr>
            <w:tcW w:w="4291" w:type="pct"/>
            <w:vAlign w:val="center"/>
          </w:tcPr>
          <w:p w:rsidR="008412DE" w:rsidRPr="00CF058F" w:rsidRDefault="008412DE" w:rsidP="005B4BC4">
            <w:pPr>
              <w:pStyle w:val="Default"/>
              <w:ind w:right="-100"/>
              <w:rPr>
                <w:b/>
                <w:i/>
                <w:color w:val="auto"/>
                <w:sz w:val="16"/>
                <w:szCs w:val="16"/>
              </w:rPr>
            </w:pPr>
            <w:r w:rsidRPr="00991F7C">
              <w:rPr>
                <w:b/>
                <w:i/>
                <w:color w:val="auto"/>
                <w:sz w:val="18"/>
                <w:szCs w:val="16"/>
              </w:rPr>
              <w:t>Умение работать с текстом биологического содержания (понимать, сравнивать, обобщать).</w:t>
            </w:r>
          </w:p>
        </w:tc>
      </w:tr>
      <w:tr w:rsidR="008412DE" w:rsidRPr="00B67682" w:rsidTr="005B4BC4">
        <w:trPr>
          <w:trHeight w:val="284"/>
        </w:trPr>
        <w:tc>
          <w:tcPr>
            <w:tcW w:w="709" w:type="pct"/>
            <w:vAlign w:val="center"/>
          </w:tcPr>
          <w:p w:rsidR="008412DE" w:rsidRPr="00CF058F" w:rsidRDefault="008412DE" w:rsidP="005B4BC4">
            <w:pPr>
              <w:jc w:val="center"/>
              <w:rPr>
                <w:b/>
                <w:sz w:val="18"/>
                <w:szCs w:val="18"/>
              </w:rPr>
            </w:pPr>
            <w:r w:rsidRPr="00CF058F">
              <w:rPr>
                <w:b/>
                <w:sz w:val="18"/>
                <w:szCs w:val="18"/>
              </w:rPr>
              <w:t>С3</w:t>
            </w:r>
          </w:p>
        </w:tc>
        <w:tc>
          <w:tcPr>
            <w:tcW w:w="4291" w:type="pct"/>
            <w:vAlign w:val="center"/>
          </w:tcPr>
          <w:p w:rsidR="008412DE" w:rsidRPr="00CF058F" w:rsidRDefault="008412DE" w:rsidP="005B4BC4">
            <w:pPr>
              <w:pStyle w:val="Default"/>
              <w:ind w:right="-100"/>
              <w:rPr>
                <w:b/>
                <w:i/>
                <w:color w:val="auto"/>
                <w:sz w:val="18"/>
                <w:szCs w:val="18"/>
              </w:rPr>
            </w:pPr>
            <w:r w:rsidRPr="00CF058F">
              <w:rPr>
                <w:b/>
                <w:i/>
                <w:color w:val="auto"/>
                <w:sz w:val="18"/>
                <w:szCs w:val="18"/>
              </w:rPr>
              <w:t>Умение работать со статистическими данными, представленными в табличной форме.</w:t>
            </w:r>
          </w:p>
        </w:tc>
      </w:tr>
    </w:tbl>
    <w:p w:rsidR="008412DE" w:rsidRDefault="008412DE" w:rsidP="008412DE"/>
    <w:p w:rsidR="008412DE" w:rsidRDefault="008412DE" w:rsidP="008412DE">
      <w:pPr>
        <w:sectPr w:rsidR="008412DE" w:rsidSect="005B4BC4">
          <w:pgSz w:w="11906" w:h="16838"/>
          <w:pgMar w:top="851" w:right="1134" w:bottom="284" w:left="1134" w:header="709" w:footer="709" w:gutter="0"/>
          <w:cols w:space="708"/>
          <w:docGrid w:linePitch="360"/>
        </w:sectPr>
      </w:pPr>
    </w:p>
    <w:p w:rsidR="00AB2C5F" w:rsidRDefault="00AB2C5F" w:rsidP="00AB2C5F">
      <w:pPr>
        <w:pStyle w:val="1"/>
        <w:jc w:val="center"/>
        <w:rPr>
          <w:sz w:val="24"/>
          <w:szCs w:val="24"/>
        </w:rPr>
      </w:pPr>
      <w:bookmarkStart w:id="18" w:name="_Toc331059698"/>
      <w:bookmarkStart w:id="19" w:name="_Toc361059648"/>
      <w:r>
        <w:rPr>
          <w:sz w:val="24"/>
          <w:szCs w:val="24"/>
        </w:rPr>
        <w:lastRenderedPageBreak/>
        <w:t>ФИЗИКА</w:t>
      </w:r>
      <w:bookmarkEnd w:id="18"/>
      <w:bookmarkEnd w:id="19"/>
    </w:p>
    <w:p w:rsidR="00AB2C5F" w:rsidRDefault="00AB2C5F" w:rsidP="00AB2C5F">
      <w:pPr>
        <w:pStyle w:val="1"/>
        <w:jc w:val="center"/>
        <w:rPr>
          <w:sz w:val="24"/>
          <w:szCs w:val="24"/>
        </w:rPr>
      </w:pPr>
      <w:bookmarkStart w:id="20" w:name="_Toc331059699"/>
      <w:bookmarkStart w:id="21" w:name="_Toc361059649"/>
      <w:r w:rsidRPr="00136E22">
        <w:rPr>
          <w:sz w:val="24"/>
          <w:szCs w:val="24"/>
        </w:rPr>
        <w:t xml:space="preserve">Результаты государственной (итоговой) аттестации по </w:t>
      </w:r>
      <w:r>
        <w:rPr>
          <w:sz w:val="24"/>
          <w:szCs w:val="24"/>
        </w:rPr>
        <w:t>физике</w:t>
      </w:r>
      <w:r w:rsidR="0071558F">
        <w:rPr>
          <w:sz w:val="24"/>
          <w:szCs w:val="24"/>
        </w:rPr>
        <w:t xml:space="preserve"> выпускников  </w:t>
      </w:r>
      <w:r w:rsidRPr="00136E22">
        <w:rPr>
          <w:sz w:val="24"/>
          <w:szCs w:val="24"/>
        </w:rPr>
        <w:t xml:space="preserve">IX классов Брянской области в </w:t>
      </w:r>
      <w:r>
        <w:rPr>
          <w:sz w:val="24"/>
          <w:szCs w:val="24"/>
        </w:rPr>
        <w:t>2013 году</w:t>
      </w:r>
      <w:bookmarkEnd w:id="20"/>
      <w:bookmarkEnd w:id="21"/>
    </w:p>
    <w:p w:rsidR="00AB2C5F" w:rsidRDefault="00AB2C5F" w:rsidP="00AB2C5F"/>
    <w:p w:rsidR="00AB2C5F" w:rsidRDefault="00AB2C5F" w:rsidP="00AB2C5F">
      <w:pPr>
        <w:ind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установлена следующая шкала перевода первичного балла за выполнение экзаменационной работы по физике в</w:t>
      </w:r>
      <w:r w:rsidR="009C744A">
        <w:t xml:space="preserve"> отметку по пятибалльной шкале:</w:t>
      </w:r>
    </w:p>
    <w:p w:rsidR="009C744A" w:rsidRDefault="009C744A" w:rsidP="00AB2C5F">
      <w:pPr>
        <w:ind w:firstLine="709"/>
        <w:jc w:val="both"/>
      </w:pPr>
    </w:p>
    <w:tbl>
      <w:tblPr>
        <w:tblStyle w:val="a5"/>
        <w:tblW w:w="5000" w:type="pct"/>
        <w:tblLook w:val="04A0"/>
      </w:tblPr>
      <w:tblGrid>
        <w:gridCol w:w="2351"/>
        <w:gridCol w:w="3336"/>
        <w:gridCol w:w="3031"/>
        <w:gridCol w:w="3031"/>
        <w:gridCol w:w="3037"/>
      </w:tblGrid>
      <w:tr w:rsidR="00AB2C5F" w:rsidRPr="001E60D1" w:rsidTr="009C744A">
        <w:tc>
          <w:tcPr>
            <w:tcW w:w="795" w:type="pct"/>
          </w:tcPr>
          <w:p w:rsidR="00AB2C5F" w:rsidRPr="001E60D1" w:rsidRDefault="00AB2C5F" w:rsidP="00AB2C5F">
            <w:pPr>
              <w:jc w:val="center"/>
              <w:rPr>
                <w:b/>
                <w:sz w:val="18"/>
                <w:szCs w:val="18"/>
              </w:rPr>
            </w:pPr>
            <w:r w:rsidRPr="001E60D1">
              <w:rPr>
                <w:b/>
                <w:sz w:val="18"/>
                <w:szCs w:val="18"/>
              </w:rPr>
              <w:t>Предмет</w:t>
            </w:r>
          </w:p>
        </w:tc>
        <w:tc>
          <w:tcPr>
            <w:tcW w:w="4205" w:type="pct"/>
            <w:gridSpan w:val="4"/>
            <w:vAlign w:val="center"/>
          </w:tcPr>
          <w:p w:rsidR="00AB2C5F" w:rsidRPr="001E60D1" w:rsidRDefault="00AB2C5F" w:rsidP="00AB2C5F">
            <w:pPr>
              <w:jc w:val="center"/>
              <w:rPr>
                <w:b/>
                <w:sz w:val="18"/>
                <w:szCs w:val="18"/>
              </w:rPr>
            </w:pPr>
            <w:r w:rsidRPr="001E60D1">
              <w:rPr>
                <w:b/>
                <w:sz w:val="18"/>
                <w:szCs w:val="18"/>
              </w:rPr>
              <w:t>Отметка по пятибалльной шкале</w:t>
            </w:r>
          </w:p>
        </w:tc>
      </w:tr>
      <w:tr w:rsidR="00AB2C5F" w:rsidRPr="001E60D1" w:rsidTr="009C744A">
        <w:tc>
          <w:tcPr>
            <w:tcW w:w="795" w:type="pct"/>
            <w:vMerge w:val="restart"/>
            <w:vAlign w:val="center"/>
          </w:tcPr>
          <w:p w:rsidR="00AB2C5F" w:rsidRPr="001E60D1" w:rsidRDefault="00AB2C5F" w:rsidP="00AB2C5F">
            <w:pPr>
              <w:jc w:val="center"/>
              <w:rPr>
                <w:b/>
              </w:rPr>
            </w:pPr>
            <w:r>
              <w:rPr>
                <w:b/>
              </w:rPr>
              <w:t>ФИЗИКА</w:t>
            </w:r>
          </w:p>
        </w:tc>
        <w:tc>
          <w:tcPr>
            <w:tcW w:w="1128" w:type="pct"/>
            <w:vAlign w:val="center"/>
          </w:tcPr>
          <w:p w:rsidR="00AB2C5F" w:rsidRPr="001E60D1" w:rsidRDefault="00AB2C5F" w:rsidP="00AB2C5F">
            <w:pPr>
              <w:jc w:val="center"/>
              <w:rPr>
                <w:b/>
                <w:sz w:val="18"/>
                <w:szCs w:val="18"/>
              </w:rPr>
            </w:pPr>
            <w:r w:rsidRPr="001E60D1">
              <w:rPr>
                <w:b/>
                <w:sz w:val="18"/>
                <w:szCs w:val="18"/>
              </w:rPr>
              <w:t>«2»</w:t>
            </w:r>
          </w:p>
        </w:tc>
        <w:tc>
          <w:tcPr>
            <w:tcW w:w="1025" w:type="pct"/>
            <w:vAlign w:val="center"/>
          </w:tcPr>
          <w:p w:rsidR="00AB2C5F" w:rsidRPr="001E60D1" w:rsidRDefault="00AB2C5F" w:rsidP="00AB2C5F">
            <w:pPr>
              <w:jc w:val="center"/>
              <w:rPr>
                <w:b/>
                <w:sz w:val="18"/>
                <w:szCs w:val="18"/>
              </w:rPr>
            </w:pPr>
            <w:r w:rsidRPr="001E60D1">
              <w:rPr>
                <w:b/>
                <w:sz w:val="18"/>
                <w:szCs w:val="18"/>
              </w:rPr>
              <w:t>«3»</w:t>
            </w:r>
          </w:p>
        </w:tc>
        <w:tc>
          <w:tcPr>
            <w:tcW w:w="1025" w:type="pct"/>
            <w:vAlign w:val="center"/>
          </w:tcPr>
          <w:p w:rsidR="00AB2C5F" w:rsidRPr="001E60D1" w:rsidRDefault="00AB2C5F" w:rsidP="00AB2C5F">
            <w:pPr>
              <w:jc w:val="center"/>
              <w:rPr>
                <w:b/>
                <w:sz w:val="18"/>
                <w:szCs w:val="18"/>
              </w:rPr>
            </w:pPr>
            <w:r w:rsidRPr="001E60D1">
              <w:rPr>
                <w:b/>
                <w:sz w:val="18"/>
                <w:szCs w:val="18"/>
              </w:rPr>
              <w:t>«4»</w:t>
            </w:r>
          </w:p>
        </w:tc>
        <w:tc>
          <w:tcPr>
            <w:tcW w:w="1027" w:type="pct"/>
            <w:vAlign w:val="center"/>
          </w:tcPr>
          <w:p w:rsidR="00AB2C5F" w:rsidRPr="001E60D1" w:rsidRDefault="00AB2C5F" w:rsidP="00AB2C5F">
            <w:pPr>
              <w:jc w:val="center"/>
              <w:rPr>
                <w:b/>
                <w:sz w:val="18"/>
                <w:szCs w:val="18"/>
              </w:rPr>
            </w:pPr>
            <w:r w:rsidRPr="001E60D1">
              <w:rPr>
                <w:b/>
                <w:sz w:val="18"/>
                <w:szCs w:val="18"/>
              </w:rPr>
              <w:t>«5»</w:t>
            </w:r>
          </w:p>
        </w:tc>
      </w:tr>
      <w:tr w:rsidR="00AB2C5F" w:rsidRPr="001E60D1" w:rsidTr="009C744A">
        <w:trPr>
          <w:trHeight w:val="245"/>
        </w:trPr>
        <w:tc>
          <w:tcPr>
            <w:tcW w:w="795" w:type="pct"/>
            <w:vMerge/>
          </w:tcPr>
          <w:p w:rsidR="00AB2C5F" w:rsidRDefault="00AB2C5F" w:rsidP="00AB2C5F">
            <w:pPr>
              <w:jc w:val="both"/>
            </w:pPr>
          </w:p>
        </w:tc>
        <w:tc>
          <w:tcPr>
            <w:tcW w:w="4205" w:type="pct"/>
            <w:gridSpan w:val="4"/>
            <w:vAlign w:val="center"/>
          </w:tcPr>
          <w:p w:rsidR="00AB2C5F" w:rsidRPr="001E60D1" w:rsidRDefault="00AB2C5F" w:rsidP="00AB2C5F">
            <w:pPr>
              <w:jc w:val="center"/>
              <w:rPr>
                <w:b/>
                <w:sz w:val="18"/>
                <w:szCs w:val="18"/>
              </w:rPr>
            </w:pPr>
            <w:r w:rsidRPr="001E60D1">
              <w:rPr>
                <w:b/>
                <w:sz w:val="18"/>
                <w:szCs w:val="18"/>
              </w:rPr>
              <w:t>Общий балл за работу</w:t>
            </w:r>
          </w:p>
        </w:tc>
      </w:tr>
      <w:tr w:rsidR="00AB2C5F" w:rsidRPr="001E60D1" w:rsidTr="009C744A">
        <w:tc>
          <w:tcPr>
            <w:tcW w:w="795" w:type="pct"/>
            <w:vMerge/>
          </w:tcPr>
          <w:p w:rsidR="00AB2C5F" w:rsidRDefault="00AB2C5F" w:rsidP="00AB2C5F">
            <w:pPr>
              <w:jc w:val="center"/>
            </w:pPr>
          </w:p>
        </w:tc>
        <w:tc>
          <w:tcPr>
            <w:tcW w:w="1128" w:type="pct"/>
            <w:vAlign w:val="center"/>
          </w:tcPr>
          <w:p w:rsidR="00AB2C5F" w:rsidRPr="001E60D1" w:rsidRDefault="00AB2C5F" w:rsidP="00AB2C5F">
            <w:pPr>
              <w:jc w:val="center"/>
              <w:rPr>
                <w:b/>
                <w:sz w:val="18"/>
                <w:szCs w:val="18"/>
              </w:rPr>
            </w:pPr>
            <w:r>
              <w:rPr>
                <w:b/>
                <w:sz w:val="18"/>
                <w:szCs w:val="18"/>
              </w:rPr>
              <w:t>0-8</w:t>
            </w:r>
          </w:p>
        </w:tc>
        <w:tc>
          <w:tcPr>
            <w:tcW w:w="1025" w:type="pct"/>
            <w:vAlign w:val="center"/>
          </w:tcPr>
          <w:p w:rsidR="00AB2C5F" w:rsidRPr="001E60D1" w:rsidRDefault="00AB2C5F" w:rsidP="00AB2C5F">
            <w:pPr>
              <w:jc w:val="center"/>
              <w:rPr>
                <w:b/>
                <w:sz w:val="18"/>
                <w:szCs w:val="18"/>
              </w:rPr>
            </w:pPr>
            <w:r>
              <w:rPr>
                <w:b/>
                <w:sz w:val="18"/>
                <w:szCs w:val="18"/>
              </w:rPr>
              <w:t>9-18</w:t>
            </w:r>
          </w:p>
        </w:tc>
        <w:tc>
          <w:tcPr>
            <w:tcW w:w="1025" w:type="pct"/>
            <w:vAlign w:val="center"/>
          </w:tcPr>
          <w:p w:rsidR="00AB2C5F" w:rsidRPr="001E60D1" w:rsidRDefault="00AB2C5F" w:rsidP="00AB2C5F">
            <w:pPr>
              <w:jc w:val="center"/>
              <w:rPr>
                <w:b/>
                <w:sz w:val="18"/>
                <w:szCs w:val="18"/>
              </w:rPr>
            </w:pPr>
            <w:r>
              <w:rPr>
                <w:b/>
                <w:sz w:val="18"/>
                <w:szCs w:val="18"/>
              </w:rPr>
              <w:t>19-29</w:t>
            </w:r>
          </w:p>
        </w:tc>
        <w:tc>
          <w:tcPr>
            <w:tcW w:w="1027" w:type="pct"/>
            <w:vAlign w:val="center"/>
          </w:tcPr>
          <w:p w:rsidR="00AB2C5F" w:rsidRPr="001E60D1" w:rsidRDefault="00AB2C5F" w:rsidP="00AB2C5F">
            <w:pPr>
              <w:jc w:val="center"/>
              <w:rPr>
                <w:b/>
                <w:sz w:val="18"/>
                <w:szCs w:val="18"/>
              </w:rPr>
            </w:pPr>
            <w:r>
              <w:rPr>
                <w:b/>
                <w:sz w:val="18"/>
                <w:szCs w:val="18"/>
              </w:rPr>
              <w:t>30-40</w:t>
            </w:r>
          </w:p>
        </w:tc>
      </w:tr>
    </w:tbl>
    <w:p w:rsidR="00AB2C5F" w:rsidRDefault="00AB2C5F" w:rsidP="00AB2C5F">
      <w:pPr>
        <w:autoSpaceDE w:val="0"/>
        <w:autoSpaceDN w:val="0"/>
        <w:adjustRightInd w:val="0"/>
        <w:rPr>
          <w:sz w:val="18"/>
          <w:szCs w:val="18"/>
        </w:rPr>
      </w:pPr>
      <w:r w:rsidRPr="00C1792C">
        <w:rPr>
          <w:sz w:val="18"/>
          <w:szCs w:val="18"/>
        </w:rPr>
        <w:t>Максимальное количество баллов</w:t>
      </w:r>
      <w:r w:rsidR="009C744A">
        <w:rPr>
          <w:sz w:val="18"/>
          <w:szCs w:val="18"/>
        </w:rPr>
        <w:t xml:space="preserve"> за выполнение</w:t>
      </w:r>
      <w:r w:rsidRPr="00C1792C">
        <w:rPr>
          <w:sz w:val="18"/>
          <w:szCs w:val="18"/>
        </w:rPr>
        <w:t xml:space="preserve"> части 1 -</w:t>
      </w:r>
      <w:r>
        <w:rPr>
          <w:sz w:val="18"/>
          <w:szCs w:val="18"/>
        </w:rPr>
        <w:t xml:space="preserve"> 20</w:t>
      </w:r>
      <w:r w:rsidRPr="00C1792C">
        <w:rPr>
          <w:sz w:val="18"/>
          <w:szCs w:val="18"/>
        </w:rPr>
        <w:t xml:space="preserve"> баллов</w:t>
      </w:r>
      <w:r>
        <w:rPr>
          <w:sz w:val="18"/>
          <w:szCs w:val="18"/>
        </w:rPr>
        <w:t xml:space="preserve"> (</w:t>
      </w:r>
      <w:r>
        <w:rPr>
          <w:rFonts w:ascii="TimesNewRomanPSMT" w:eastAsiaTheme="minorHAnsi" w:hAnsi="TimesNewRomanPSMT" w:cs="TimesNewRomanPSMT"/>
          <w:sz w:val="18"/>
          <w:szCs w:val="18"/>
          <w:lang w:eastAsia="en-US"/>
        </w:rPr>
        <w:t>18 заданий с выбором ответа и 1 задание с развернутым ответом)</w:t>
      </w:r>
      <w:r w:rsidR="009C744A">
        <w:rPr>
          <w:rFonts w:ascii="TimesNewRomanPSMT" w:eastAsiaTheme="minorHAnsi" w:hAnsi="TimesNewRomanPSMT" w:cs="TimesNewRomanPSMT"/>
          <w:sz w:val="18"/>
          <w:szCs w:val="18"/>
          <w:lang w:eastAsia="en-US"/>
        </w:rPr>
        <w:t xml:space="preserve">, за выполнение </w:t>
      </w:r>
      <w:r w:rsidRPr="00C1792C">
        <w:rPr>
          <w:sz w:val="18"/>
          <w:szCs w:val="18"/>
        </w:rPr>
        <w:t>части 2 -</w:t>
      </w:r>
      <w:r>
        <w:rPr>
          <w:sz w:val="18"/>
          <w:szCs w:val="18"/>
        </w:rPr>
        <w:t xml:space="preserve"> 8</w:t>
      </w:r>
      <w:r w:rsidRPr="00C1792C">
        <w:rPr>
          <w:sz w:val="18"/>
          <w:szCs w:val="18"/>
        </w:rPr>
        <w:t xml:space="preserve"> баллов</w:t>
      </w:r>
      <w:r w:rsidR="009C744A">
        <w:rPr>
          <w:sz w:val="18"/>
          <w:szCs w:val="18"/>
        </w:rPr>
        <w:t>, за выполнение</w:t>
      </w:r>
      <w:r w:rsidRPr="00C1792C">
        <w:rPr>
          <w:sz w:val="18"/>
          <w:szCs w:val="18"/>
        </w:rPr>
        <w:t xml:space="preserve"> части </w:t>
      </w:r>
      <w:r>
        <w:rPr>
          <w:sz w:val="18"/>
          <w:szCs w:val="18"/>
        </w:rPr>
        <w:t>3 - 12</w:t>
      </w:r>
      <w:r w:rsidRPr="00C1792C">
        <w:rPr>
          <w:sz w:val="18"/>
          <w:szCs w:val="18"/>
        </w:rPr>
        <w:t xml:space="preserve"> баллов</w:t>
      </w:r>
      <w:r w:rsidR="009C744A">
        <w:rPr>
          <w:sz w:val="18"/>
          <w:szCs w:val="18"/>
        </w:rPr>
        <w:t>.</w:t>
      </w:r>
    </w:p>
    <w:p w:rsidR="00AB2C5F" w:rsidRDefault="00AB2C5F" w:rsidP="00AB2C5F">
      <w:pPr>
        <w:autoSpaceDE w:val="0"/>
        <w:autoSpaceDN w:val="0"/>
        <w:adjustRightInd w:val="0"/>
        <w:rPr>
          <w:sz w:val="18"/>
          <w:szCs w:val="18"/>
        </w:rPr>
      </w:pPr>
      <w:r w:rsidRPr="00C1792C">
        <w:rPr>
          <w:sz w:val="18"/>
          <w:szCs w:val="18"/>
        </w:rPr>
        <w:t>Максимальное количество баллов, которое может получить экзаменуемый за выполне</w:t>
      </w:r>
      <w:r>
        <w:rPr>
          <w:sz w:val="18"/>
          <w:szCs w:val="18"/>
        </w:rPr>
        <w:t xml:space="preserve">ние всей экзаменационной работы </w:t>
      </w:r>
      <w:r w:rsidRPr="00C1792C">
        <w:rPr>
          <w:sz w:val="18"/>
          <w:szCs w:val="18"/>
        </w:rPr>
        <w:t xml:space="preserve">- </w:t>
      </w:r>
      <w:r>
        <w:rPr>
          <w:sz w:val="18"/>
          <w:szCs w:val="18"/>
        </w:rPr>
        <w:t>40</w:t>
      </w:r>
      <w:r w:rsidRPr="00C1792C">
        <w:rPr>
          <w:sz w:val="18"/>
          <w:szCs w:val="18"/>
        </w:rPr>
        <w:t xml:space="preserve"> балл</w:t>
      </w:r>
      <w:r>
        <w:rPr>
          <w:sz w:val="18"/>
          <w:szCs w:val="18"/>
        </w:rPr>
        <w:t>ов</w:t>
      </w:r>
      <w:r w:rsidRPr="00C1792C">
        <w:rPr>
          <w:sz w:val="18"/>
          <w:szCs w:val="18"/>
        </w:rPr>
        <w:t xml:space="preserve">. </w:t>
      </w:r>
    </w:p>
    <w:p w:rsidR="001F1DB3" w:rsidRPr="001F1DB3" w:rsidRDefault="001F1DB3" w:rsidP="001F1DB3">
      <w:pPr>
        <w:autoSpaceDE w:val="0"/>
        <w:autoSpaceDN w:val="0"/>
        <w:adjustRightInd w:val="0"/>
        <w:jc w:val="right"/>
        <w:rPr>
          <w:b/>
          <w:color w:val="548DD4" w:themeColor="text2" w:themeTint="99"/>
          <w:sz w:val="18"/>
          <w:szCs w:val="18"/>
        </w:rPr>
      </w:pPr>
      <w:r w:rsidRPr="001F1DB3">
        <w:rPr>
          <w:b/>
          <w:color w:val="548DD4" w:themeColor="text2" w:themeTint="99"/>
          <w:sz w:val="18"/>
          <w:szCs w:val="18"/>
        </w:rPr>
        <w:t>Таблица 18</w:t>
      </w:r>
    </w:p>
    <w:tbl>
      <w:tblPr>
        <w:tblW w:w="0" w:type="auto"/>
        <w:tblLook w:val="04A0"/>
      </w:tblPr>
      <w:tblGrid>
        <w:gridCol w:w="1397"/>
        <w:gridCol w:w="1397"/>
        <w:gridCol w:w="1609"/>
        <w:gridCol w:w="1144"/>
        <w:gridCol w:w="1499"/>
        <w:gridCol w:w="1222"/>
        <w:gridCol w:w="551"/>
        <w:gridCol w:w="666"/>
        <w:gridCol w:w="506"/>
        <w:gridCol w:w="766"/>
        <w:gridCol w:w="516"/>
        <w:gridCol w:w="766"/>
        <w:gridCol w:w="516"/>
        <w:gridCol w:w="766"/>
        <w:gridCol w:w="1243"/>
        <w:gridCol w:w="222"/>
      </w:tblGrid>
      <w:tr w:rsidR="00AB2C5F" w:rsidRPr="00854804" w:rsidTr="009C744A">
        <w:trPr>
          <w:gridAfter w:val="1"/>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АТЕ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Верных ответов</w:t>
            </w:r>
          </w:p>
        </w:tc>
        <w:tc>
          <w:tcPr>
            <w:tcW w:w="0" w:type="auto"/>
            <w:vMerge w:val="restart"/>
            <w:tcBorders>
              <w:top w:val="single" w:sz="4" w:space="0" w:color="auto"/>
              <w:left w:val="single" w:sz="4" w:space="0" w:color="auto"/>
              <w:right w:val="single" w:sz="4" w:space="0" w:color="auto"/>
            </w:tcBorders>
            <w:vAlign w:val="center"/>
          </w:tcPr>
          <w:p w:rsidR="00AB2C5F" w:rsidRPr="00854804" w:rsidRDefault="00AB2C5F" w:rsidP="00AB2C5F">
            <w:pPr>
              <w:jc w:val="center"/>
              <w:rPr>
                <w:b/>
                <w:bCs/>
                <w:color w:val="000000"/>
                <w:sz w:val="18"/>
                <w:szCs w:val="18"/>
              </w:rPr>
            </w:pPr>
            <w:r w:rsidRPr="00854804">
              <w:rPr>
                <w:b/>
                <w:bCs/>
                <w:color w:val="000000"/>
                <w:sz w:val="18"/>
                <w:szCs w:val="18"/>
              </w:rPr>
              <w:t>Процент верных ответов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Средняя отметка</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Количество участников/доля от количества участников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18"/>
                <w:szCs w:val="18"/>
              </w:rPr>
            </w:pPr>
            <w:r w:rsidRPr="00854804">
              <w:rPr>
                <w:b/>
                <w:bCs/>
                <w:color w:val="000000"/>
                <w:sz w:val="18"/>
                <w:szCs w:val="18"/>
              </w:rPr>
              <w:t>Качество знаний</w:t>
            </w:r>
          </w:p>
        </w:tc>
      </w:tr>
      <w:tr w:rsidR="009C744A" w:rsidRPr="00854804" w:rsidTr="009C744A">
        <w:trPr>
          <w:gridAfter w:val="1"/>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vMerge/>
            <w:tcBorders>
              <w:left w:val="single" w:sz="4" w:space="0" w:color="auto"/>
              <w:bottom w:val="single" w:sz="4" w:space="0" w:color="auto"/>
              <w:right w:val="single" w:sz="4" w:space="0" w:color="auto"/>
            </w:tcBorders>
          </w:tcPr>
          <w:p w:rsidR="00AB2C5F" w:rsidRPr="00854804" w:rsidRDefault="00AB2C5F" w:rsidP="00AB2C5F">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 xml:space="preserve"> "2"</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18"/>
                <w:szCs w:val="18"/>
              </w:rPr>
            </w:pPr>
            <w:r w:rsidRPr="00854804">
              <w:rPr>
                <w:b/>
                <w:bCs/>
                <w:color w:val="000000"/>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18"/>
                <w:szCs w:val="18"/>
              </w:rPr>
            </w:pPr>
          </w:p>
        </w:tc>
      </w:tr>
      <w:tr w:rsidR="009C744A" w:rsidRPr="0009217F" w:rsidTr="009C744A">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2C5F" w:rsidRPr="0009217F" w:rsidRDefault="00AB2C5F" w:rsidP="00AB2C5F">
            <w:pPr>
              <w:jc w:val="center"/>
              <w:rPr>
                <w:b/>
                <w:bCs/>
                <w:color w:val="C00000"/>
                <w:sz w:val="20"/>
                <w:szCs w:val="20"/>
              </w:rPr>
            </w:pPr>
            <w:r w:rsidRPr="0009217F">
              <w:rPr>
                <w:b/>
                <w:color w:val="C00000"/>
                <w:sz w:val="20"/>
                <w:szCs w:val="20"/>
              </w:rPr>
              <w:t>Итого по Брянской области:</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607</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28,4</w:t>
            </w:r>
          </w:p>
        </w:tc>
        <w:tc>
          <w:tcPr>
            <w:tcW w:w="0" w:type="auto"/>
            <w:tcBorders>
              <w:top w:val="nil"/>
              <w:left w:val="nil"/>
              <w:bottom w:val="single" w:sz="4" w:space="0" w:color="auto"/>
              <w:right w:val="single" w:sz="4" w:space="0" w:color="auto"/>
            </w:tcBorders>
            <w:vAlign w:val="center"/>
          </w:tcPr>
          <w:p w:rsidR="00AB2C5F" w:rsidRPr="0009217F" w:rsidRDefault="00AB2C5F" w:rsidP="00AB2C5F">
            <w:pPr>
              <w:jc w:val="center"/>
              <w:rPr>
                <w:b/>
                <w:color w:val="C00000"/>
                <w:sz w:val="20"/>
                <w:szCs w:val="20"/>
              </w:rPr>
            </w:pPr>
            <w:r w:rsidRPr="0009217F">
              <w:rPr>
                <w:b/>
                <w:color w:val="C00000"/>
                <w:sz w:val="20"/>
                <w:szCs w:val="20"/>
              </w:rPr>
              <w:t>70,9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4,</w:t>
            </w:r>
            <w:r>
              <w:rPr>
                <w:b/>
                <w:color w:val="C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6</w:t>
            </w:r>
            <w:r>
              <w:rPr>
                <w:b/>
                <w:color w:val="C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243</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293</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sidRPr="0009217F">
              <w:rPr>
                <w:b/>
                <w:color w:val="C00000"/>
                <w:sz w:val="20"/>
                <w:szCs w:val="20"/>
              </w:rPr>
              <w:t>48,3%</w:t>
            </w:r>
          </w:p>
        </w:tc>
        <w:tc>
          <w:tcPr>
            <w:tcW w:w="0" w:type="auto"/>
            <w:tcBorders>
              <w:top w:val="nil"/>
              <w:left w:val="nil"/>
              <w:bottom w:val="single" w:sz="4" w:space="0" w:color="auto"/>
              <w:right w:val="single" w:sz="4" w:space="0" w:color="auto"/>
            </w:tcBorders>
            <w:shd w:val="clear" w:color="auto" w:fill="auto"/>
            <w:noWrap/>
            <w:vAlign w:val="center"/>
            <w:hideMark/>
          </w:tcPr>
          <w:p w:rsidR="00AB2C5F" w:rsidRPr="0009217F" w:rsidRDefault="00AB2C5F" w:rsidP="00AB2C5F">
            <w:pPr>
              <w:jc w:val="center"/>
              <w:rPr>
                <w:b/>
                <w:color w:val="C00000"/>
                <w:sz w:val="20"/>
                <w:szCs w:val="20"/>
              </w:rPr>
            </w:pPr>
            <w:r>
              <w:rPr>
                <w:b/>
                <w:color w:val="C00000"/>
                <w:sz w:val="20"/>
                <w:szCs w:val="20"/>
              </w:rPr>
              <w:t>88,3%</w:t>
            </w:r>
          </w:p>
        </w:tc>
        <w:tc>
          <w:tcPr>
            <w:tcW w:w="0" w:type="auto"/>
            <w:vAlign w:val="bottom"/>
          </w:tcPr>
          <w:p w:rsidR="00AB2C5F" w:rsidRDefault="00AB2C5F" w:rsidP="00AB2C5F">
            <w:pPr>
              <w:jc w:val="right"/>
              <w:rPr>
                <w:rFonts w:ascii="Arial Cyr" w:hAnsi="Arial Cyr" w:cs="Arial Cyr"/>
                <w:sz w:val="20"/>
                <w:szCs w:val="20"/>
              </w:rPr>
            </w:pPr>
          </w:p>
        </w:tc>
      </w:tr>
    </w:tbl>
    <w:p w:rsidR="00AB2C5F" w:rsidRDefault="00AB2C5F" w:rsidP="00AB2C5F">
      <w:pPr>
        <w:pStyle w:val="ab"/>
        <w:jc w:val="right"/>
      </w:pPr>
    </w:p>
    <w:p w:rsidR="00AB2C5F" w:rsidRDefault="00AB2C5F" w:rsidP="00AB2C5F">
      <w:pPr>
        <w:jc w:val="cente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физике</w:t>
      </w:r>
      <w:r w:rsidRPr="002465A3">
        <w:rPr>
          <w:rFonts w:ascii="Cambria" w:hAnsi="Cambria"/>
          <w:b/>
          <w:bCs/>
          <w:color w:val="365F91"/>
        </w:rPr>
        <w:t xml:space="preserve">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2013 году</w:t>
      </w:r>
    </w:p>
    <w:p w:rsidR="00AB2C5F" w:rsidRPr="002619D2" w:rsidRDefault="000B7406" w:rsidP="00421ACF">
      <w:pPr>
        <w:pStyle w:val="ab"/>
        <w:jc w:val="right"/>
      </w:pPr>
      <w:r>
        <w:t xml:space="preserve">Таблица </w:t>
      </w:r>
      <w:r w:rsidR="00B573E7">
        <w:t>19</w:t>
      </w:r>
    </w:p>
    <w:tbl>
      <w:tblPr>
        <w:tblW w:w="5000" w:type="pct"/>
        <w:tblLook w:val="04A0"/>
      </w:tblPr>
      <w:tblGrid>
        <w:gridCol w:w="504"/>
        <w:gridCol w:w="2625"/>
        <w:gridCol w:w="1286"/>
        <w:gridCol w:w="936"/>
        <w:gridCol w:w="1001"/>
        <w:gridCol w:w="994"/>
        <w:gridCol w:w="683"/>
        <w:gridCol w:w="787"/>
        <w:gridCol w:w="600"/>
        <w:gridCol w:w="979"/>
        <w:gridCol w:w="600"/>
        <w:gridCol w:w="979"/>
        <w:gridCol w:w="600"/>
        <w:gridCol w:w="994"/>
        <w:gridCol w:w="1218"/>
      </w:tblGrid>
      <w:tr w:rsidR="00AB2C5F" w:rsidRPr="004C568D" w:rsidTr="00AB2C5F">
        <w:trPr>
          <w:trHeight w:val="30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 п/п</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АТЕ</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Количество участников</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Верных ответов</w:t>
            </w:r>
          </w:p>
        </w:tc>
        <w:tc>
          <w:tcPr>
            <w:tcW w:w="338" w:type="pct"/>
            <w:vMerge w:val="restart"/>
            <w:tcBorders>
              <w:top w:val="single" w:sz="4" w:space="0" w:color="auto"/>
              <w:left w:val="single" w:sz="4" w:space="0" w:color="auto"/>
              <w:right w:val="single" w:sz="4" w:space="0" w:color="auto"/>
            </w:tcBorders>
            <w:vAlign w:val="center"/>
          </w:tcPr>
          <w:p w:rsidR="00AB2C5F" w:rsidRPr="00854804" w:rsidRDefault="00AB2C5F" w:rsidP="00AB2C5F">
            <w:pPr>
              <w:jc w:val="center"/>
              <w:rPr>
                <w:b/>
                <w:bCs/>
                <w:color w:val="000000"/>
                <w:sz w:val="20"/>
                <w:szCs w:val="20"/>
              </w:rPr>
            </w:pPr>
            <w:r w:rsidRPr="00854804">
              <w:rPr>
                <w:b/>
                <w:bCs/>
                <w:color w:val="000000"/>
                <w:sz w:val="20"/>
                <w:szCs w:val="20"/>
              </w:rPr>
              <w:t>Процент верных ответов</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Средняя отметка</w:t>
            </w:r>
          </w:p>
        </w:tc>
        <w:tc>
          <w:tcPr>
            <w:tcW w:w="2104" w:type="pct"/>
            <w:gridSpan w:val="8"/>
            <w:tcBorders>
              <w:top w:val="single" w:sz="4" w:space="0" w:color="auto"/>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Количество участников/доля от количества участников</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C5F" w:rsidRPr="00854804" w:rsidRDefault="00AB2C5F" w:rsidP="00AB2C5F">
            <w:pPr>
              <w:jc w:val="center"/>
              <w:rPr>
                <w:b/>
                <w:bCs/>
                <w:color w:val="000000"/>
                <w:sz w:val="20"/>
                <w:szCs w:val="20"/>
              </w:rPr>
            </w:pPr>
            <w:r w:rsidRPr="00854804">
              <w:rPr>
                <w:b/>
                <w:bCs/>
                <w:color w:val="000000"/>
                <w:sz w:val="20"/>
                <w:szCs w:val="20"/>
              </w:rPr>
              <w:t>Качество знаний</w:t>
            </w:r>
          </w:p>
        </w:tc>
      </w:tr>
      <w:tr w:rsidR="00AB2C5F" w:rsidRPr="004C568D" w:rsidTr="00AB2C5F">
        <w:trPr>
          <w:trHeight w:val="245"/>
        </w:trPr>
        <w:tc>
          <w:tcPr>
            <w:tcW w:w="170"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338" w:type="pct"/>
            <w:vMerge/>
            <w:tcBorders>
              <w:left w:val="single" w:sz="4" w:space="0" w:color="auto"/>
              <w:bottom w:val="single" w:sz="4" w:space="0" w:color="auto"/>
              <w:right w:val="single" w:sz="4" w:space="0" w:color="auto"/>
            </w:tcBorders>
          </w:tcPr>
          <w:p w:rsidR="00AB2C5F" w:rsidRPr="00854804" w:rsidRDefault="00AB2C5F" w:rsidP="00AB2C5F">
            <w:pPr>
              <w:rPr>
                <w:b/>
                <w:bCs/>
                <w:color w:val="000000"/>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c>
          <w:tcPr>
            <w:tcW w:w="231"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 xml:space="preserve"> "2"</w:t>
            </w:r>
          </w:p>
        </w:tc>
        <w:tc>
          <w:tcPr>
            <w:tcW w:w="266"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203"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"3"</w:t>
            </w:r>
          </w:p>
        </w:tc>
        <w:tc>
          <w:tcPr>
            <w:tcW w:w="331"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203"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"4"</w:t>
            </w:r>
          </w:p>
        </w:tc>
        <w:tc>
          <w:tcPr>
            <w:tcW w:w="331"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203"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"5"</w:t>
            </w:r>
          </w:p>
        </w:tc>
        <w:tc>
          <w:tcPr>
            <w:tcW w:w="336" w:type="pct"/>
            <w:tcBorders>
              <w:top w:val="nil"/>
              <w:left w:val="nil"/>
              <w:bottom w:val="single" w:sz="4" w:space="0" w:color="auto"/>
              <w:right w:val="single" w:sz="4" w:space="0" w:color="auto"/>
            </w:tcBorders>
            <w:shd w:val="clear" w:color="auto" w:fill="auto"/>
            <w:noWrap/>
            <w:vAlign w:val="center"/>
            <w:hideMark/>
          </w:tcPr>
          <w:p w:rsidR="00AB2C5F" w:rsidRPr="00854804" w:rsidRDefault="00AB2C5F" w:rsidP="00AB2C5F">
            <w:pPr>
              <w:jc w:val="center"/>
              <w:rPr>
                <w:b/>
                <w:bCs/>
                <w:color w:val="000000"/>
                <w:sz w:val="20"/>
                <w:szCs w:val="20"/>
              </w:rPr>
            </w:pPr>
            <w:r w:rsidRPr="00854804">
              <w:rPr>
                <w:b/>
                <w:bCs/>
                <w:color w:val="000000"/>
                <w:sz w:val="20"/>
                <w:szCs w:val="20"/>
              </w:rPr>
              <w:t>%</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AB2C5F" w:rsidRPr="00854804" w:rsidRDefault="00AB2C5F" w:rsidP="00AB2C5F">
            <w:pPr>
              <w:rPr>
                <w:b/>
                <w:bCs/>
                <w:color w:val="000000"/>
                <w:sz w:val="20"/>
                <w:szCs w:val="20"/>
              </w:rPr>
            </w:pPr>
          </w:p>
        </w:tc>
      </w:tr>
      <w:tr w:rsidR="00AB2C5F" w:rsidRPr="00854804" w:rsidTr="00AB2C5F">
        <w:trPr>
          <w:trHeight w:val="300"/>
        </w:trPr>
        <w:tc>
          <w:tcPr>
            <w:tcW w:w="10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C5F" w:rsidRPr="00854804" w:rsidRDefault="00AB2C5F" w:rsidP="00AB2C5F">
            <w:pPr>
              <w:jc w:val="center"/>
              <w:rPr>
                <w:b/>
                <w:color w:val="C00000"/>
                <w:sz w:val="20"/>
                <w:szCs w:val="20"/>
              </w:rPr>
            </w:pPr>
            <w:r w:rsidRPr="00854804">
              <w:rPr>
                <w:b/>
                <w:color w:val="C00000"/>
                <w:sz w:val="20"/>
                <w:szCs w:val="20"/>
              </w:rPr>
              <w:t>Итого по г.Брянску:</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239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30,6</w:t>
            </w:r>
          </w:p>
        </w:tc>
        <w:tc>
          <w:tcPr>
            <w:tcW w:w="338" w:type="pct"/>
            <w:tcBorders>
              <w:top w:val="single" w:sz="4" w:space="0" w:color="auto"/>
              <w:left w:val="nil"/>
              <w:bottom w:val="single" w:sz="4" w:space="0" w:color="auto"/>
              <w:right w:val="single" w:sz="4" w:space="0" w:color="auto"/>
            </w:tcBorders>
            <w:vAlign w:val="center"/>
          </w:tcPr>
          <w:p w:rsidR="00AB2C5F" w:rsidRPr="00076E75" w:rsidRDefault="00AB2C5F" w:rsidP="00AB2C5F">
            <w:pPr>
              <w:jc w:val="center"/>
              <w:rPr>
                <w:b/>
                <w:color w:val="C00000"/>
                <w:sz w:val="20"/>
                <w:szCs w:val="20"/>
              </w:rPr>
            </w:pPr>
            <w:r w:rsidRPr="00076E75">
              <w:rPr>
                <w:b/>
                <w:color w:val="C00000"/>
                <w:sz w:val="20"/>
                <w:szCs w:val="20"/>
              </w:rPr>
              <w:t>76,3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4,5</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0,0%</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19</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7,9%</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68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28,5%</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152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63,6%</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AB2C5F" w:rsidRPr="00076E75" w:rsidRDefault="00AB2C5F" w:rsidP="00AB2C5F">
            <w:pPr>
              <w:jc w:val="center"/>
              <w:rPr>
                <w:b/>
                <w:color w:val="C00000"/>
                <w:sz w:val="20"/>
                <w:szCs w:val="20"/>
              </w:rPr>
            </w:pPr>
            <w:r w:rsidRPr="00076E75">
              <w:rPr>
                <w:b/>
                <w:color w:val="C00000"/>
                <w:sz w:val="20"/>
                <w:szCs w:val="20"/>
              </w:rPr>
              <w:t>92,1%</w:t>
            </w:r>
          </w:p>
        </w:tc>
      </w:tr>
    </w:tbl>
    <w:p w:rsidR="00AB2C5F" w:rsidRDefault="00AB2C5F" w:rsidP="002619D2">
      <w:pPr>
        <w:ind w:firstLine="709"/>
        <w:jc w:val="both"/>
      </w:pPr>
    </w:p>
    <w:p w:rsidR="00AB2C5F" w:rsidRDefault="00AB2C5F">
      <w:pPr>
        <w:sectPr w:rsidR="00AB2C5F" w:rsidSect="009C744A">
          <w:pgSz w:w="16838" w:h="11906" w:orient="landscape"/>
          <w:pgMar w:top="851" w:right="1134" w:bottom="851" w:left="1134" w:header="709" w:footer="709" w:gutter="0"/>
          <w:cols w:space="708"/>
          <w:docGrid w:linePitch="360"/>
        </w:sectPr>
      </w:pPr>
    </w:p>
    <w:p w:rsidR="001E4EC3" w:rsidRDefault="001E4EC3" w:rsidP="001E4EC3">
      <w:pPr>
        <w:pStyle w:val="1"/>
        <w:jc w:val="center"/>
        <w:rPr>
          <w:sz w:val="24"/>
          <w:szCs w:val="24"/>
        </w:rPr>
      </w:pPr>
      <w:bookmarkStart w:id="22" w:name="_Toc361059650"/>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физике</w:t>
      </w:r>
      <w:r w:rsidRPr="001B5537">
        <w:rPr>
          <w:sz w:val="24"/>
          <w:szCs w:val="24"/>
        </w:rPr>
        <w:t xml:space="preserve"> выпускниками </w:t>
      </w:r>
      <w:r w:rsidR="0086458C">
        <w:rPr>
          <w:sz w:val="24"/>
          <w:szCs w:val="24"/>
          <w:lang w:val="en-US"/>
        </w:rPr>
        <w:t>IX</w:t>
      </w:r>
      <w:r w:rsidRPr="001B5537">
        <w:rPr>
          <w:sz w:val="24"/>
          <w:szCs w:val="24"/>
        </w:rPr>
        <w:t xml:space="preserve"> классов Брянской области в </w:t>
      </w:r>
      <w:r>
        <w:rPr>
          <w:sz w:val="24"/>
          <w:szCs w:val="24"/>
        </w:rPr>
        <w:t>201</w:t>
      </w:r>
      <w:r w:rsidR="00DE3BC4">
        <w:rPr>
          <w:sz w:val="24"/>
          <w:szCs w:val="24"/>
        </w:rPr>
        <w:t>3</w:t>
      </w:r>
      <w:r>
        <w:rPr>
          <w:sz w:val="24"/>
          <w:szCs w:val="24"/>
        </w:rPr>
        <w:t xml:space="preserve"> году</w:t>
      </w:r>
      <w:bookmarkEnd w:id="22"/>
    </w:p>
    <w:p w:rsidR="00C201A2" w:rsidRDefault="00C201A2" w:rsidP="00132FCC">
      <w:pPr>
        <w:ind w:firstLine="5245"/>
        <w:rPr>
          <w:b/>
          <w:i/>
          <w:sz w:val="18"/>
          <w:szCs w:val="18"/>
        </w:rPr>
      </w:pPr>
    </w:p>
    <w:p w:rsidR="00132FCC" w:rsidRDefault="00132FCC" w:rsidP="00132FCC">
      <w:pPr>
        <w:ind w:firstLine="5245"/>
        <w:rPr>
          <w:b/>
          <w:i/>
          <w:sz w:val="18"/>
          <w:szCs w:val="18"/>
        </w:rPr>
      </w:pPr>
      <w:r>
        <w:rPr>
          <w:b/>
          <w:i/>
          <w:sz w:val="18"/>
          <w:szCs w:val="18"/>
        </w:rPr>
        <w:t xml:space="preserve">Семакова  Л.С. </w:t>
      </w:r>
      <w:r w:rsidRPr="009E123A">
        <w:rPr>
          <w:b/>
          <w:i/>
          <w:sz w:val="18"/>
          <w:szCs w:val="18"/>
        </w:rPr>
        <w:t xml:space="preserve">– председатель предметной комиссии </w:t>
      </w:r>
    </w:p>
    <w:p w:rsidR="00132FCC" w:rsidRDefault="00132FCC" w:rsidP="00132FCC">
      <w:pPr>
        <w:ind w:firstLine="5245"/>
        <w:rPr>
          <w:b/>
          <w:i/>
          <w:sz w:val="18"/>
          <w:szCs w:val="18"/>
        </w:rPr>
      </w:pPr>
      <w:r w:rsidRPr="009E123A">
        <w:rPr>
          <w:b/>
          <w:i/>
          <w:sz w:val="18"/>
          <w:szCs w:val="18"/>
        </w:rPr>
        <w:t xml:space="preserve">ГИА-9 по </w:t>
      </w:r>
      <w:r>
        <w:rPr>
          <w:b/>
          <w:i/>
          <w:sz w:val="18"/>
          <w:szCs w:val="18"/>
        </w:rPr>
        <w:t>физике</w:t>
      </w:r>
      <w:r w:rsidRPr="009E123A">
        <w:rPr>
          <w:b/>
          <w:i/>
          <w:sz w:val="18"/>
          <w:szCs w:val="18"/>
        </w:rPr>
        <w:t>, учитель высшей категории</w:t>
      </w:r>
    </w:p>
    <w:p w:rsidR="005B4BC4" w:rsidRPr="00C201A2" w:rsidRDefault="005B4BC4" w:rsidP="005B4BC4">
      <w:pPr>
        <w:ind w:firstLine="708"/>
        <w:jc w:val="both"/>
      </w:pPr>
      <w:r w:rsidRPr="00C201A2">
        <w:t>Контрольные измерительные материалы для государственной итоговой аттестации выпускников основной школы по физике строились с учетом необходимости проверки всех формируемых в рамках преподавания предмета видов деятельности, включая полноценный контроль сформированности экспериментальных умений. Экспериментальное задание в этом году было, в отличие от прошлого года, было более продуманным и соответствовало оборудованию, имеющемуся в пунктах приёма экзамена. Это явилось одной из причин того, что за это задание испытуемые получили количество баллов  сравнимое  с другими заданиями части 3. Наибольшее затруднение вызвало задание №26 части 3 и задание с развёрнутым ответом, за которые испытуемые получили наибольший процент неверных ответов</w:t>
      </w:r>
    </w:p>
    <w:p w:rsidR="00C201A2" w:rsidRPr="00C201A2" w:rsidRDefault="005B4BC4" w:rsidP="005B4BC4">
      <w:pPr>
        <w:ind w:firstLine="708"/>
        <w:jc w:val="both"/>
      </w:pPr>
      <w:r w:rsidRPr="00C201A2">
        <w:t xml:space="preserve">Количество неудовлетворительных отметок - 7 (1,1%). На оценку «3» работу выполнили 64 человека, что составило 10,5%. На оценку «4» работу выполнили 243 человека, что составило 40 %. На оценку «5» работу выполнили 293 человека, что составило 48,4%. </w:t>
      </w:r>
    </w:p>
    <w:p w:rsidR="005B4BC4" w:rsidRPr="00C201A2" w:rsidRDefault="005B4BC4" w:rsidP="005B4BC4">
      <w:pPr>
        <w:ind w:firstLine="708"/>
        <w:jc w:val="both"/>
      </w:pPr>
      <w:r w:rsidRPr="00C201A2">
        <w:t>Из диаграмм видно, что тестируемые показали достаточно высокие результаты по заданиям части 1, в которых проверялись их знания по основным разделам курса физики основной школы. Задания второй части (уровень Б) тестируемые выполнили также успешно (более 70% верных ответов).</w:t>
      </w:r>
    </w:p>
    <w:p w:rsidR="005B4BC4" w:rsidRPr="00C201A2" w:rsidRDefault="005B4BC4" w:rsidP="005B4BC4">
      <w:pPr>
        <w:ind w:firstLine="708"/>
        <w:jc w:val="both"/>
      </w:pPr>
      <w:r w:rsidRPr="00C201A2">
        <w:t>Задания части 3 (уровень С) выполнены похуже. И особенно низкие результаты, как отмечалось выше показаны при выполнении заданий (№26 и №19).</w:t>
      </w:r>
    </w:p>
    <w:p w:rsidR="005B4BC4" w:rsidRPr="00C201A2" w:rsidRDefault="005B4BC4" w:rsidP="005B4BC4">
      <w:pPr>
        <w:jc w:val="center"/>
        <w:rPr>
          <w:b/>
        </w:rPr>
      </w:pPr>
    </w:p>
    <w:p w:rsidR="005B4BC4" w:rsidRPr="00C201A2" w:rsidRDefault="005B4BC4" w:rsidP="005B4BC4">
      <w:pPr>
        <w:jc w:val="center"/>
        <w:rPr>
          <w:b/>
        </w:rPr>
      </w:pPr>
      <w:r w:rsidRPr="00C201A2">
        <w:rPr>
          <w:b/>
        </w:rPr>
        <w:t>Выводы</w:t>
      </w:r>
    </w:p>
    <w:p w:rsidR="005B4BC4" w:rsidRPr="00C201A2" w:rsidRDefault="005B4BC4" w:rsidP="005B4BC4">
      <w:pPr>
        <w:ind w:firstLine="708"/>
        <w:jc w:val="both"/>
      </w:pPr>
      <w:r w:rsidRPr="00C201A2">
        <w:t xml:space="preserve">1. В экзаменационную работу 2013г. были включены задания по всем основным содержательным разделам курса физики. Были введены также межтематические задания, проверяющие отдельные группы умений: задания на проверку сформированности методологических знаний и умений, на проверку экспериментальных умений; задания по работе с текстом физического содержания; качественные задачи с развернутым ответом. </w:t>
      </w:r>
    </w:p>
    <w:p w:rsidR="005B4BC4" w:rsidRPr="00C201A2" w:rsidRDefault="005B4BC4" w:rsidP="005B4BC4">
      <w:pPr>
        <w:ind w:firstLine="708"/>
        <w:jc w:val="both"/>
      </w:pPr>
      <w:r w:rsidRPr="00C201A2">
        <w:t xml:space="preserve">2. Число учащихся, получивших на экзамене неудовлетворительные отметки, составляет всего 1,1%. 88,4% тестируемых продемонстрировали хороший и отличный уровень подготовки. </w:t>
      </w:r>
    </w:p>
    <w:p w:rsidR="005B4BC4" w:rsidRPr="00C201A2" w:rsidRDefault="005B4BC4" w:rsidP="005B4BC4">
      <w:pPr>
        <w:ind w:firstLine="708"/>
        <w:jc w:val="both"/>
      </w:pPr>
      <w:r w:rsidRPr="00C201A2">
        <w:t xml:space="preserve">3. Анализ результатов экзамена показал, что выпускниками усвоены на базовом уровне ключевые понятия курса физики основной школы. Среди заданий повышенной сложности наибольшие затруднения у экзаменуемых вызвали задачи по механике и задания по работе с текстом физического содержания (задания на применение информации в измененной ситуации). </w:t>
      </w:r>
    </w:p>
    <w:p w:rsidR="00C201A2" w:rsidRDefault="00C201A2" w:rsidP="00C201A2">
      <w:pPr>
        <w:pStyle w:val="ab"/>
        <w:jc w:val="right"/>
      </w:pPr>
    </w:p>
    <w:p w:rsidR="00C201A2" w:rsidRPr="001E4EC3" w:rsidRDefault="000B7406" w:rsidP="00421ACF">
      <w:pPr>
        <w:pStyle w:val="ab"/>
        <w:jc w:val="right"/>
      </w:pPr>
      <w:r>
        <w:t xml:space="preserve">Таблица </w:t>
      </w:r>
      <w:r w:rsidR="00C4539C">
        <w:t>20</w:t>
      </w:r>
    </w:p>
    <w:tbl>
      <w:tblPr>
        <w:tblStyle w:val="a5"/>
        <w:tblW w:w="5000" w:type="pct"/>
        <w:tblLook w:val="04A0"/>
      </w:tblPr>
      <w:tblGrid>
        <w:gridCol w:w="1271"/>
        <w:gridCol w:w="8583"/>
      </w:tblGrid>
      <w:tr w:rsidR="00C201A2" w:rsidRPr="008B0913" w:rsidTr="00691808">
        <w:trPr>
          <w:trHeight w:val="349"/>
        </w:trPr>
        <w:tc>
          <w:tcPr>
            <w:tcW w:w="5000" w:type="pct"/>
            <w:gridSpan w:val="2"/>
            <w:vAlign w:val="center"/>
          </w:tcPr>
          <w:p w:rsidR="00C201A2" w:rsidRPr="00626103" w:rsidRDefault="00C201A2" w:rsidP="00691808">
            <w:pPr>
              <w:jc w:val="center"/>
              <w:rPr>
                <w:b/>
                <w:i/>
                <w:sz w:val="18"/>
                <w:szCs w:val="18"/>
              </w:rPr>
            </w:pPr>
            <w:r w:rsidRPr="00626103">
              <w:rPr>
                <w:sz w:val="18"/>
                <w:szCs w:val="18"/>
              </w:rPr>
              <w:tab/>
            </w:r>
            <w:r w:rsidRPr="00626103">
              <w:rPr>
                <w:b/>
                <w:i/>
                <w:sz w:val="18"/>
                <w:szCs w:val="18"/>
              </w:rPr>
              <w:t>Экзаменационная работа по физике в 201</w:t>
            </w:r>
            <w:r>
              <w:rPr>
                <w:b/>
                <w:i/>
                <w:sz w:val="18"/>
                <w:szCs w:val="18"/>
              </w:rPr>
              <w:t xml:space="preserve">3 </w:t>
            </w:r>
            <w:r w:rsidRPr="00626103">
              <w:rPr>
                <w:b/>
                <w:i/>
                <w:sz w:val="18"/>
                <w:szCs w:val="18"/>
              </w:rPr>
              <w:t>году (Часть 1)</w:t>
            </w:r>
          </w:p>
        </w:tc>
      </w:tr>
      <w:tr w:rsidR="00C201A2" w:rsidRPr="00626103" w:rsidTr="00691808">
        <w:tc>
          <w:tcPr>
            <w:tcW w:w="645" w:type="pct"/>
          </w:tcPr>
          <w:p w:rsidR="00C201A2" w:rsidRPr="00626103" w:rsidRDefault="00C201A2" w:rsidP="00691808">
            <w:pPr>
              <w:jc w:val="center"/>
              <w:rPr>
                <w:b/>
                <w:sz w:val="18"/>
                <w:szCs w:val="18"/>
              </w:rPr>
            </w:pPr>
            <w:r w:rsidRPr="00626103">
              <w:rPr>
                <w:b/>
                <w:sz w:val="18"/>
                <w:szCs w:val="18"/>
              </w:rPr>
              <w:t>Обозначение задания в работе</w:t>
            </w:r>
          </w:p>
        </w:tc>
        <w:tc>
          <w:tcPr>
            <w:tcW w:w="4355" w:type="pct"/>
            <w:vAlign w:val="center"/>
          </w:tcPr>
          <w:p w:rsidR="00C201A2" w:rsidRPr="00626103" w:rsidRDefault="00C201A2" w:rsidP="00691808">
            <w:pPr>
              <w:tabs>
                <w:tab w:val="left" w:pos="1792"/>
              </w:tabs>
              <w:jc w:val="center"/>
              <w:rPr>
                <w:b/>
                <w:sz w:val="18"/>
                <w:szCs w:val="18"/>
              </w:rPr>
            </w:pPr>
            <w:r w:rsidRPr="00626103">
              <w:rPr>
                <w:b/>
                <w:sz w:val="18"/>
                <w:szCs w:val="18"/>
              </w:rPr>
              <w:t xml:space="preserve">Проверяемые элементы содержания </w:t>
            </w:r>
          </w:p>
        </w:tc>
      </w:tr>
      <w:tr w:rsidR="00C201A2" w:rsidRPr="008B0913" w:rsidTr="00691808">
        <w:trPr>
          <w:trHeight w:val="279"/>
        </w:trPr>
        <w:tc>
          <w:tcPr>
            <w:tcW w:w="645" w:type="pct"/>
            <w:vAlign w:val="center"/>
          </w:tcPr>
          <w:p w:rsidR="00C201A2" w:rsidRPr="00626103" w:rsidRDefault="00C201A2" w:rsidP="00691808">
            <w:pPr>
              <w:autoSpaceDE w:val="0"/>
              <w:autoSpaceDN w:val="0"/>
              <w:adjustRightInd w:val="0"/>
              <w:jc w:val="center"/>
              <w:rPr>
                <w:b/>
                <w:sz w:val="18"/>
                <w:szCs w:val="18"/>
              </w:rPr>
            </w:pPr>
            <w:r w:rsidRPr="00626103">
              <w:rPr>
                <w:b/>
                <w:sz w:val="18"/>
                <w:szCs w:val="18"/>
              </w:rPr>
              <w:t>1</w:t>
            </w:r>
          </w:p>
        </w:tc>
        <w:tc>
          <w:tcPr>
            <w:tcW w:w="4355" w:type="pct"/>
          </w:tcPr>
          <w:p w:rsidR="00C201A2" w:rsidRPr="00626103" w:rsidRDefault="00C201A2" w:rsidP="00691808">
            <w:pPr>
              <w:pStyle w:val="Default"/>
              <w:ind w:right="-100"/>
              <w:rPr>
                <w:b/>
                <w:i/>
                <w:sz w:val="18"/>
                <w:szCs w:val="18"/>
              </w:rPr>
            </w:pPr>
            <w:r w:rsidRPr="00626103">
              <w:rPr>
                <w:b/>
                <w:i/>
                <w:sz w:val="18"/>
                <w:szCs w:val="18"/>
              </w:rPr>
              <w:t>Механическое движение. Равномерное и равноускоренное движение.</w:t>
            </w:r>
          </w:p>
        </w:tc>
      </w:tr>
      <w:tr w:rsidR="00C201A2" w:rsidRPr="008B0913" w:rsidTr="00691808">
        <w:trPr>
          <w:trHeight w:val="151"/>
        </w:trPr>
        <w:tc>
          <w:tcPr>
            <w:tcW w:w="645" w:type="pct"/>
            <w:vAlign w:val="center"/>
          </w:tcPr>
          <w:p w:rsidR="00C201A2" w:rsidRPr="00626103" w:rsidRDefault="00C201A2" w:rsidP="00691808">
            <w:pPr>
              <w:jc w:val="center"/>
              <w:rPr>
                <w:b/>
                <w:sz w:val="18"/>
                <w:szCs w:val="18"/>
              </w:rPr>
            </w:pPr>
            <w:r w:rsidRPr="00626103">
              <w:rPr>
                <w:b/>
                <w:sz w:val="18"/>
                <w:szCs w:val="18"/>
              </w:rPr>
              <w:t>2</w:t>
            </w:r>
          </w:p>
        </w:tc>
        <w:tc>
          <w:tcPr>
            <w:tcW w:w="4355" w:type="pct"/>
          </w:tcPr>
          <w:p w:rsidR="00C201A2" w:rsidRPr="00626103" w:rsidRDefault="00C201A2" w:rsidP="00691808">
            <w:pPr>
              <w:pStyle w:val="Default"/>
              <w:ind w:right="-100"/>
              <w:rPr>
                <w:b/>
                <w:i/>
                <w:sz w:val="18"/>
                <w:szCs w:val="18"/>
              </w:rPr>
            </w:pPr>
            <w:r w:rsidRPr="00626103">
              <w:rPr>
                <w:b/>
                <w:i/>
                <w:sz w:val="18"/>
                <w:szCs w:val="18"/>
              </w:rPr>
              <w:t>Законы Ньютона. Силы в природе.</w:t>
            </w:r>
          </w:p>
        </w:tc>
      </w:tr>
      <w:tr w:rsidR="00C201A2" w:rsidRPr="008B0913" w:rsidTr="00691808">
        <w:tc>
          <w:tcPr>
            <w:tcW w:w="645" w:type="pct"/>
            <w:vAlign w:val="center"/>
          </w:tcPr>
          <w:p w:rsidR="00C201A2" w:rsidRPr="00626103" w:rsidRDefault="00C201A2" w:rsidP="00691808">
            <w:pPr>
              <w:jc w:val="center"/>
              <w:rPr>
                <w:b/>
                <w:sz w:val="18"/>
                <w:szCs w:val="18"/>
              </w:rPr>
            </w:pPr>
            <w:r w:rsidRPr="00626103">
              <w:rPr>
                <w:b/>
                <w:sz w:val="18"/>
                <w:szCs w:val="18"/>
              </w:rPr>
              <w:t>3</w:t>
            </w:r>
          </w:p>
        </w:tc>
        <w:tc>
          <w:tcPr>
            <w:tcW w:w="4355" w:type="pct"/>
          </w:tcPr>
          <w:p w:rsidR="00C201A2" w:rsidRPr="00626103" w:rsidRDefault="00C201A2" w:rsidP="00691808">
            <w:pPr>
              <w:pStyle w:val="Default"/>
              <w:ind w:right="-100"/>
              <w:rPr>
                <w:b/>
                <w:i/>
                <w:sz w:val="18"/>
                <w:szCs w:val="18"/>
              </w:rPr>
            </w:pPr>
            <w:r w:rsidRPr="00626103">
              <w:rPr>
                <w:b/>
                <w:i/>
                <w:sz w:val="18"/>
                <w:szCs w:val="18"/>
              </w:rPr>
              <w:t>Закон сохранения импульса. Закон сохранения энергии.</w:t>
            </w:r>
          </w:p>
        </w:tc>
      </w:tr>
      <w:tr w:rsidR="00C201A2" w:rsidRPr="008B0913" w:rsidTr="00691808">
        <w:tc>
          <w:tcPr>
            <w:tcW w:w="645" w:type="pct"/>
            <w:vAlign w:val="center"/>
          </w:tcPr>
          <w:p w:rsidR="00C201A2" w:rsidRPr="00626103" w:rsidRDefault="00C201A2" w:rsidP="00691808">
            <w:pPr>
              <w:jc w:val="center"/>
              <w:rPr>
                <w:b/>
                <w:sz w:val="18"/>
                <w:szCs w:val="18"/>
              </w:rPr>
            </w:pPr>
            <w:r w:rsidRPr="00626103">
              <w:rPr>
                <w:b/>
                <w:sz w:val="18"/>
                <w:szCs w:val="18"/>
              </w:rPr>
              <w:t>4</w:t>
            </w:r>
          </w:p>
        </w:tc>
        <w:tc>
          <w:tcPr>
            <w:tcW w:w="4355" w:type="pct"/>
          </w:tcPr>
          <w:p w:rsidR="00C201A2" w:rsidRPr="00626103" w:rsidRDefault="00C201A2" w:rsidP="00691808">
            <w:pPr>
              <w:pStyle w:val="Default"/>
              <w:ind w:right="-100"/>
              <w:rPr>
                <w:b/>
                <w:i/>
                <w:sz w:val="18"/>
                <w:szCs w:val="18"/>
              </w:rPr>
            </w:pPr>
            <w:r w:rsidRPr="00626103">
              <w:rPr>
                <w:b/>
                <w:i/>
                <w:sz w:val="18"/>
                <w:szCs w:val="18"/>
              </w:rPr>
              <w:t>Простые механизмы. Механические колебания и волны. Свободное падение. Движение по окружности.</w:t>
            </w:r>
          </w:p>
        </w:tc>
      </w:tr>
      <w:tr w:rsidR="00C201A2" w:rsidRPr="008B0913" w:rsidTr="00691808">
        <w:tc>
          <w:tcPr>
            <w:tcW w:w="645" w:type="pct"/>
            <w:vAlign w:val="center"/>
          </w:tcPr>
          <w:p w:rsidR="00C201A2" w:rsidRPr="00626103" w:rsidRDefault="00C201A2" w:rsidP="00691808">
            <w:pPr>
              <w:jc w:val="center"/>
              <w:rPr>
                <w:b/>
                <w:sz w:val="18"/>
                <w:szCs w:val="18"/>
              </w:rPr>
            </w:pPr>
            <w:r w:rsidRPr="00626103">
              <w:rPr>
                <w:b/>
                <w:sz w:val="18"/>
                <w:szCs w:val="18"/>
              </w:rPr>
              <w:t>5</w:t>
            </w:r>
          </w:p>
        </w:tc>
        <w:tc>
          <w:tcPr>
            <w:tcW w:w="4355" w:type="pct"/>
          </w:tcPr>
          <w:p w:rsidR="00C201A2" w:rsidRPr="00626103" w:rsidRDefault="00C201A2" w:rsidP="00691808">
            <w:pPr>
              <w:pStyle w:val="Default"/>
              <w:ind w:right="-100"/>
              <w:rPr>
                <w:b/>
                <w:i/>
                <w:sz w:val="18"/>
                <w:szCs w:val="18"/>
              </w:rPr>
            </w:pPr>
            <w:r w:rsidRPr="00626103">
              <w:rPr>
                <w:b/>
                <w:i/>
                <w:sz w:val="18"/>
                <w:szCs w:val="18"/>
              </w:rPr>
              <w:t>Давление. Закон Паскаля. Закон Архимеда. Плотность вещества.</w:t>
            </w:r>
          </w:p>
        </w:tc>
      </w:tr>
      <w:tr w:rsidR="00C201A2" w:rsidRPr="008B0913" w:rsidTr="00691808">
        <w:tc>
          <w:tcPr>
            <w:tcW w:w="645" w:type="pct"/>
            <w:vAlign w:val="center"/>
          </w:tcPr>
          <w:p w:rsidR="00C201A2" w:rsidRPr="00626103" w:rsidRDefault="00C201A2" w:rsidP="00691808">
            <w:pPr>
              <w:jc w:val="center"/>
              <w:rPr>
                <w:b/>
                <w:sz w:val="18"/>
                <w:szCs w:val="18"/>
              </w:rPr>
            </w:pPr>
            <w:r w:rsidRPr="00626103">
              <w:rPr>
                <w:b/>
                <w:sz w:val="18"/>
                <w:szCs w:val="18"/>
              </w:rPr>
              <w:t>6</w:t>
            </w:r>
          </w:p>
        </w:tc>
        <w:tc>
          <w:tcPr>
            <w:tcW w:w="4355" w:type="pct"/>
          </w:tcPr>
          <w:p w:rsidR="00C201A2" w:rsidRPr="00626103" w:rsidRDefault="00C201A2" w:rsidP="00691808">
            <w:pPr>
              <w:pStyle w:val="Default"/>
              <w:ind w:right="-100"/>
              <w:rPr>
                <w:b/>
                <w:i/>
                <w:sz w:val="18"/>
                <w:szCs w:val="18"/>
              </w:rPr>
            </w:pPr>
            <w:r w:rsidRPr="00626103">
              <w:rPr>
                <w:b/>
                <w:i/>
                <w:sz w:val="18"/>
                <w:szCs w:val="18"/>
              </w:rPr>
              <w:t>Механические явления (расчетная задача).</w:t>
            </w:r>
          </w:p>
        </w:tc>
      </w:tr>
      <w:tr w:rsidR="00C201A2" w:rsidRPr="008B0913" w:rsidTr="00691808">
        <w:tc>
          <w:tcPr>
            <w:tcW w:w="645" w:type="pct"/>
            <w:vAlign w:val="center"/>
          </w:tcPr>
          <w:p w:rsidR="00C201A2" w:rsidRPr="00626103" w:rsidRDefault="00C201A2" w:rsidP="00691808">
            <w:pPr>
              <w:jc w:val="center"/>
              <w:rPr>
                <w:b/>
                <w:sz w:val="18"/>
                <w:szCs w:val="18"/>
              </w:rPr>
            </w:pPr>
            <w:r w:rsidRPr="00626103">
              <w:rPr>
                <w:b/>
                <w:sz w:val="18"/>
                <w:szCs w:val="18"/>
              </w:rPr>
              <w:lastRenderedPageBreak/>
              <w:t>7</w:t>
            </w:r>
          </w:p>
        </w:tc>
        <w:tc>
          <w:tcPr>
            <w:tcW w:w="4355" w:type="pct"/>
          </w:tcPr>
          <w:p w:rsidR="00C201A2" w:rsidRPr="00626103" w:rsidRDefault="00C201A2" w:rsidP="00691808">
            <w:pPr>
              <w:pStyle w:val="Default"/>
              <w:ind w:right="-100"/>
              <w:rPr>
                <w:b/>
                <w:i/>
                <w:sz w:val="18"/>
                <w:szCs w:val="18"/>
              </w:rPr>
            </w:pPr>
            <w:r w:rsidRPr="00626103">
              <w:rPr>
                <w:b/>
                <w:i/>
                <w:sz w:val="18"/>
                <w:szCs w:val="18"/>
              </w:rPr>
              <w:t>Тепловые явления.</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8</w:t>
            </w:r>
          </w:p>
        </w:tc>
        <w:tc>
          <w:tcPr>
            <w:tcW w:w="4355" w:type="pct"/>
          </w:tcPr>
          <w:p w:rsidR="00C201A2" w:rsidRPr="00626103" w:rsidRDefault="00C201A2" w:rsidP="00691808">
            <w:pPr>
              <w:pStyle w:val="Default"/>
              <w:ind w:right="-100"/>
              <w:rPr>
                <w:b/>
                <w:i/>
                <w:sz w:val="18"/>
                <w:szCs w:val="18"/>
              </w:rPr>
            </w:pPr>
            <w:r w:rsidRPr="00626103">
              <w:rPr>
                <w:b/>
                <w:i/>
                <w:sz w:val="18"/>
                <w:szCs w:val="18"/>
              </w:rPr>
              <w:t>Тепловые явления.</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9</w:t>
            </w:r>
          </w:p>
        </w:tc>
        <w:tc>
          <w:tcPr>
            <w:tcW w:w="4355" w:type="pct"/>
          </w:tcPr>
          <w:p w:rsidR="00C201A2" w:rsidRPr="00626103" w:rsidRDefault="00C201A2" w:rsidP="00691808">
            <w:pPr>
              <w:pStyle w:val="Default"/>
              <w:ind w:right="-100"/>
              <w:rPr>
                <w:b/>
                <w:i/>
                <w:sz w:val="18"/>
                <w:szCs w:val="18"/>
              </w:rPr>
            </w:pPr>
            <w:r w:rsidRPr="00626103">
              <w:rPr>
                <w:b/>
                <w:i/>
                <w:sz w:val="18"/>
                <w:szCs w:val="18"/>
              </w:rPr>
              <w:t>Тепловые явления (расчетная задача).</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10</w:t>
            </w:r>
          </w:p>
        </w:tc>
        <w:tc>
          <w:tcPr>
            <w:tcW w:w="4355" w:type="pct"/>
          </w:tcPr>
          <w:p w:rsidR="00C201A2" w:rsidRPr="00626103" w:rsidRDefault="00C201A2" w:rsidP="00691808">
            <w:pPr>
              <w:pStyle w:val="Default"/>
              <w:ind w:right="-100"/>
              <w:rPr>
                <w:b/>
                <w:i/>
                <w:sz w:val="18"/>
                <w:szCs w:val="18"/>
              </w:rPr>
            </w:pPr>
            <w:r w:rsidRPr="00626103">
              <w:rPr>
                <w:b/>
                <w:i/>
                <w:sz w:val="18"/>
                <w:szCs w:val="18"/>
              </w:rPr>
              <w:t>Электризация тел. Постоянный ток.</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11</w:t>
            </w:r>
          </w:p>
        </w:tc>
        <w:tc>
          <w:tcPr>
            <w:tcW w:w="4355" w:type="pct"/>
          </w:tcPr>
          <w:p w:rsidR="00C201A2" w:rsidRPr="00626103" w:rsidRDefault="00C201A2" w:rsidP="00691808">
            <w:pPr>
              <w:pStyle w:val="Default"/>
              <w:ind w:right="-100"/>
              <w:rPr>
                <w:b/>
                <w:i/>
                <w:sz w:val="18"/>
                <w:szCs w:val="18"/>
              </w:rPr>
            </w:pPr>
            <w:r w:rsidRPr="00626103">
              <w:rPr>
                <w:b/>
                <w:i/>
                <w:sz w:val="18"/>
                <w:szCs w:val="18"/>
              </w:rPr>
              <w:t>Постоянный ток.</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12</w:t>
            </w:r>
          </w:p>
        </w:tc>
        <w:tc>
          <w:tcPr>
            <w:tcW w:w="4355" w:type="pct"/>
          </w:tcPr>
          <w:p w:rsidR="00C201A2" w:rsidRPr="00626103" w:rsidRDefault="00C201A2" w:rsidP="00691808">
            <w:pPr>
              <w:pStyle w:val="Default"/>
              <w:ind w:right="-100"/>
              <w:rPr>
                <w:b/>
                <w:i/>
                <w:sz w:val="18"/>
                <w:szCs w:val="18"/>
              </w:rPr>
            </w:pPr>
            <w:r w:rsidRPr="00626103">
              <w:rPr>
                <w:b/>
                <w:i/>
                <w:sz w:val="18"/>
                <w:szCs w:val="18"/>
              </w:rPr>
              <w:t>Магнитное поле. Электромагнитная индукция.</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13</w:t>
            </w:r>
          </w:p>
        </w:tc>
        <w:tc>
          <w:tcPr>
            <w:tcW w:w="4355" w:type="pct"/>
          </w:tcPr>
          <w:p w:rsidR="00C201A2" w:rsidRPr="00626103" w:rsidRDefault="00C201A2" w:rsidP="00691808">
            <w:pPr>
              <w:pStyle w:val="Default"/>
              <w:ind w:right="-100"/>
              <w:rPr>
                <w:b/>
                <w:i/>
                <w:sz w:val="18"/>
                <w:szCs w:val="18"/>
              </w:rPr>
            </w:pPr>
            <w:r w:rsidRPr="00626103">
              <w:rPr>
                <w:b/>
                <w:i/>
                <w:sz w:val="18"/>
                <w:szCs w:val="18"/>
              </w:rPr>
              <w:t>Электромагнитные колебания и волны. Элементы оптики.</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14</w:t>
            </w:r>
          </w:p>
        </w:tc>
        <w:tc>
          <w:tcPr>
            <w:tcW w:w="4355" w:type="pct"/>
          </w:tcPr>
          <w:p w:rsidR="00C201A2" w:rsidRPr="00626103" w:rsidRDefault="00C201A2" w:rsidP="00691808">
            <w:pPr>
              <w:pStyle w:val="Default"/>
              <w:ind w:right="-100"/>
              <w:rPr>
                <w:b/>
                <w:i/>
                <w:sz w:val="18"/>
                <w:szCs w:val="18"/>
              </w:rPr>
            </w:pPr>
            <w:r w:rsidRPr="00626103">
              <w:rPr>
                <w:b/>
                <w:i/>
                <w:sz w:val="18"/>
                <w:szCs w:val="18"/>
              </w:rPr>
              <w:t>Электромагнитные явления (расчетная задача).</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15</w:t>
            </w:r>
          </w:p>
        </w:tc>
        <w:tc>
          <w:tcPr>
            <w:tcW w:w="4355" w:type="pct"/>
          </w:tcPr>
          <w:p w:rsidR="00C201A2" w:rsidRPr="00626103" w:rsidRDefault="00C201A2" w:rsidP="00691808">
            <w:pPr>
              <w:pStyle w:val="Default"/>
              <w:ind w:right="-100"/>
              <w:rPr>
                <w:b/>
                <w:i/>
                <w:sz w:val="18"/>
                <w:szCs w:val="18"/>
              </w:rPr>
            </w:pPr>
            <w:r w:rsidRPr="00626103">
              <w:rPr>
                <w:b/>
                <w:i/>
                <w:sz w:val="18"/>
                <w:szCs w:val="18"/>
              </w:rPr>
              <w:t>Радиоактивность. Ядерные реакции.</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16</w:t>
            </w:r>
          </w:p>
        </w:tc>
        <w:tc>
          <w:tcPr>
            <w:tcW w:w="4355" w:type="pct"/>
          </w:tcPr>
          <w:p w:rsidR="00C201A2" w:rsidRPr="00626103" w:rsidRDefault="00C201A2" w:rsidP="00691808">
            <w:pPr>
              <w:pStyle w:val="Default"/>
              <w:ind w:right="-100"/>
              <w:rPr>
                <w:b/>
                <w:i/>
                <w:sz w:val="18"/>
                <w:szCs w:val="18"/>
              </w:rPr>
            </w:pPr>
            <w:r w:rsidRPr="00626103">
              <w:rPr>
                <w:b/>
                <w:i/>
                <w:sz w:val="18"/>
                <w:szCs w:val="18"/>
              </w:rPr>
              <w:t>Владение основами знаний о методах научного познания.</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17</w:t>
            </w:r>
          </w:p>
        </w:tc>
        <w:tc>
          <w:tcPr>
            <w:tcW w:w="4355" w:type="pct"/>
          </w:tcPr>
          <w:p w:rsidR="00C201A2" w:rsidRPr="00626103" w:rsidRDefault="00C201A2" w:rsidP="00691808">
            <w:pPr>
              <w:pStyle w:val="Default"/>
              <w:ind w:right="-100"/>
              <w:rPr>
                <w:b/>
                <w:i/>
                <w:sz w:val="18"/>
                <w:szCs w:val="18"/>
              </w:rPr>
            </w:pPr>
            <w:r w:rsidRPr="00626103">
              <w:rPr>
                <w:b/>
                <w:i/>
                <w:sz w:val="18"/>
                <w:szCs w:val="18"/>
              </w:rPr>
              <w:t>Извлечение информации из текста физического содержания.</w:t>
            </w:r>
          </w:p>
        </w:tc>
      </w:tr>
      <w:tr w:rsidR="00C201A2" w:rsidRPr="008B0913" w:rsidTr="00691808">
        <w:tc>
          <w:tcPr>
            <w:tcW w:w="645" w:type="pct"/>
            <w:vAlign w:val="center"/>
          </w:tcPr>
          <w:p w:rsidR="00C201A2" w:rsidRPr="00626103" w:rsidRDefault="00C201A2" w:rsidP="00691808">
            <w:pPr>
              <w:jc w:val="center"/>
              <w:rPr>
                <w:b/>
                <w:sz w:val="18"/>
                <w:szCs w:val="18"/>
              </w:rPr>
            </w:pPr>
            <w:r>
              <w:rPr>
                <w:b/>
                <w:sz w:val="18"/>
                <w:szCs w:val="18"/>
              </w:rPr>
              <w:t>18</w:t>
            </w:r>
          </w:p>
        </w:tc>
        <w:tc>
          <w:tcPr>
            <w:tcW w:w="4355" w:type="pct"/>
          </w:tcPr>
          <w:p w:rsidR="00C201A2" w:rsidRPr="00626103" w:rsidRDefault="00C201A2" w:rsidP="00691808">
            <w:pPr>
              <w:pStyle w:val="Default"/>
              <w:ind w:right="-100"/>
              <w:rPr>
                <w:b/>
                <w:i/>
                <w:sz w:val="18"/>
                <w:szCs w:val="18"/>
              </w:rPr>
            </w:pPr>
            <w:r w:rsidRPr="00626103">
              <w:rPr>
                <w:b/>
                <w:i/>
                <w:sz w:val="18"/>
                <w:szCs w:val="18"/>
              </w:rPr>
              <w:t>Сопоставление информации из разных частей текста. Применение информации из текста физического содержания.</w:t>
            </w:r>
          </w:p>
        </w:tc>
      </w:tr>
      <w:tr w:rsidR="00C201A2" w:rsidRPr="008B0913" w:rsidTr="00691808">
        <w:tc>
          <w:tcPr>
            <w:tcW w:w="645" w:type="pct"/>
            <w:vAlign w:val="center"/>
          </w:tcPr>
          <w:p w:rsidR="00C201A2" w:rsidRDefault="00C201A2" w:rsidP="00691808">
            <w:pPr>
              <w:jc w:val="center"/>
              <w:rPr>
                <w:b/>
                <w:sz w:val="18"/>
                <w:szCs w:val="18"/>
              </w:rPr>
            </w:pPr>
            <w:r>
              <w:rPr>
                <w:b/>
                <w:sz w:val="18"/>
                <w:szCs w:val="18"/>
              </w:rPr>
              <w:t>19</w:t>
            </w:r>
          </w:p>
        </w:tc>
        <w:tc>
          <w:tcPr>
            <w:tcW w:w="4355" w:type="pct"/>
          </w:tcPr>
          <w:p w:rsidR="00C201A2" w:rsidRPr="00626103" w:rsidRDefault="00C201A2" w:rsidP="00691808">
            <w:pPr>
              <w:pStyle w:val="Default"/>
              <w:ind w:right="-100"/>
              <w:rPr>
                <w:b/>
                <w:i/>
                <w:sz w:val="18"/>
                <w:szCs w:val="18"/>
              </w:rPr>
            </w:pPr>
            <w:r w:rsidRPr="00626103">
              <w:rPr>
                <w:b/>
                <w:i/>
                <w:sz w:val="18"/>
                <w:szCs w:val="18"/>
              </w:rPr>
              <w:t>Применение информации из текста физического содержания.</w:t>
            </w:r>
          </w:p>
        </w:tc>
      </w:tr>
    </w:tbl>
    <w:p w:rsidR="00C201A2" w:rsidRDefault="00C201A2" w:rsidP="00C201A2">
      <w:pPr>
        <w:tabs>
          <w:tab w:val="left" w:pos="5550"/>
        </w:tabs>
      </w:pPr>
    </w:p>
    <w:p w:rsidR="00C201A2" w:rsidRDefault="000B7406" w:rsidP="00421ACF">
      <w:pPr>
        <w:pStyle w:val="ab"/>
        <w:jc w:val="right"/>
      </w:pPr>
      <w:r>
        <w:t xml:space="preserve">Таблица </w:t>
      </w:r>
      <w:r w:rsidR="00C4539C">
        <w:t>21</w:t>
      </w:r>
    </w:p>
    <w:tbl>
      <w:tblPr>
        <w:tblStyle w:val="a5"/>
        <w:tblW w:w="5000" w:type="pct"/>
        <w:tblLook w:val="04A0"/>
      </w:tblPr>
      <w:tblGrid>
        <w:gridCol w:w="1271"/>
        <w:gridCol w:w="8583"/>
      </w:tblGrid>
      <w:tr w:rsidR="00C201A2" w:rsidRPr="008B0913" w:rsidTr="00691808">
        <w:trPr>
          <w:trHeight w:val="277"/>
        </w:trPr>
        <w:tc>
          <w:tcPr>
            <w:tcW w:w="5000" w:type="pct"/>
            <w:gridSpan w:val="2"/>
            <w:vAlign w:val="center"/>
          </w:tcPr>
          <w:p w:rsidR="00C201A2" w:rsidRPr="00626103" w:rsidRDefault="00C201A2" w:rsidP="00691808">
            <w:pPr>
              <w:jc w:val="center"/>
              <w:rPr>
                <w:b/>
                <w:i/>
                <w:sz w:val="18"/>
                <w:szCs w:val="18"/>
              </w:rPr>
            </w:pPr>
            <w:r w:rsidRPr="00626103">
              <w:rPr>
                <w:sz w:val="18"/>
                <w:szCs w:val="18"/>
              </w:rPr>
              <w:tab/>
            </w:r>
            <w:r w:rsidRPr="00626103">
              <w:rPr>
                <w:b/>
                <w:i/>
                <w:sz w:val="18"/>
                <w:szCs w:val="18"/>
              </w:rPr>
              <w:t>Часть 2</w:t>
            </w:r>
          </w:p>
        </w:tc>
      </w:tr>
      <w:tr w:rsidR="00C201A2" w:rsidRPr="008B0913" w:rsidTr="00691808">
        <w:tc>
          <w:tcPr>
            <w:tcW w:w="645" w:type="pct"/>
          </w:tcPr>
          <w:p w:rsidR="00C201A2" w:rsidRPr="00626103" w:rsidRDefault="00C201A2" w:rsidP="00691808">
            <w:pPr>
              <w:jc w:val="center"/>
              <w:rPr>
                <w:b/>
                <w:sz w:val="18"/>
                <w:szCs w:val="18"/>
              </w:rPr>
            </w:pPr>
            <w:r w:rsidRPr="00626103">
              <w:rPr>
                <w:b/>
                <w:sz w:val="18"/>
                <w:szCs w:val="18"/>
              </w:rPr>
              <w:t>Обозначение задания в работе</w:t>
            </w:r>
          </w:p>
        </w:tc>
        <w:tc>
          <w:tcPr>
            <w:tcW w:w="4355" w:type="pct"/>
            <w:vAlign w:val="center"/>
          </w:tcPr>
          <w:p w:rsidR="00C201A2" w:rsidRPr="00626103" w:rsidRDefault="00C201A2" w:rsidP="00691808">
            <w:pPr>
              <w:tabs>
                <w:tab w:val="left" w:pos="1792"/>
              </w:tabs>
              <w:jc w:val="center"/>
              <w:rPr>
                <w:b/>
                <w:sz w:val="18"/>
                <w:szCs w:val="18"/>
              </w:rPr>
            </w:pPr>
            <w:r w:rsidRPr="00626103">
              <w:rPr>
                <w:b/>
                <w:sz w:val="18"/>
                <w:szCs w:val="18"/>
              </w:rPr>
              <w:t xml:space="preserve">Проверяемые элементы содержания </w:t>
            </w:r>
          </w:p>
        </w:tc>
      </w:tr>
      <w:tr w:rsidR="00C201A2" w:rsidRPr="008B0913" w:rsidTr="00691808">
        <w:trPr>
          <w:trHeight w:val="181"/>
        </w:trPr>
        <w:tc>
          <w:tcPr>
            <w:tcW w:w="645" w:type="pct"/>
            <w:vAlign w:val="center"/>
          </w:tcPr>
          <w:p w:rsidR="00C201A2" w:rsidRPr="00626103" w:rsidRDefault="00C201A2" w:rsidP="00691808">
            <w:pPr>
              <w:jc w:val="center"/>
              <w:rPr>
                <w:b/>
                <w:sz w:val="18"/>
                <w:szCs w:val="18"/>
              </w:rPr>
            </w:pPr>
            <w:r>
              <w:rPr>
                <w:b/>
                <w:sz w:val="18"/>
                <w:szCs w:val="18"/>
              </w:rPr>
              <w:t>20</w:t>
            </w:r>
          </w:p>
        </w:tc>
        <w:tc>
          <w:tcPr>
            <w:tcW w:w="4355" w:type="pct"/>
          </w:tcPr>
          <w:p w:rsidR="00C201A2" w:rsidRPr="00626103" w:rsidRDefault="00C201A2" w:rsidP="00691808">
            <w:pPr>
              <w:pStyle w:val="Default"/>
              <w:ind w:right="-100"/>
              <w:rPr>
                <w:b/>
                <w:i/>
                <w:sz w:val="18"/>
                <w:szCs w:val="18"/>
              </w:rPr>
            </w:pPr>
            <w:r w:rsidRPr="00626103">
              <w:rPr>
                <w:b/>
                <w:i/>
                <w:sz w:val="18"/>
                <w:szCs w:val="18"/>
              </w:rPr>
              <w:t>Физические величины, их единицы и приборы для измерения. Формулы для вычисления физических величин.</w:t>
            </w:r>
          </w:p>
        </w:tc>
      </w:tr>
      <w:tr w:rsidR="00C201A2" w:rsidRPr="008B0913" w:rsidTr="00691808">
        <w:trPr>
          <w:trHeight w:val="181"/>
        </w:trPr>
        <w:tc>
          <w:tcPr>
            <w:tcW w:w="645" w:type="pct"/>
            <w:vAlign w:val="center"/>
          </w:tcPr>
          <w:p w:rsidR="00C201A2" w:rsidRPr="00626103" w:rsidRDefault="00C201A2" w:rsidP="00691808">
            <w:pPr>
              <w:jc w:val="center"/>
              <w:rPr>
                <w:b/>
                <w:sz w:val="18"/>
                <w:szCs w:val="18"/>
              </w:rPr>
            </w:pPr>
            <w:r>
              <w:rPr>
                <w:b/>
                <w:sz w:val="18"/>
                <w:szCs w:val="18"/>
              </w:rPr>
              <w:t>21</w:t>
            </w:r>
          </w:p>
        </w:tc>
        <w:tc>
          <w:tcPr>
            <w:tcW w:w="4355" w:type="pct"/>
          </w:tcPr>
          <w:p w:rsidR="00C201A2" w:rsidRPr="00626103" w:rsidRDefault="00C201A2" w:rsidP="00691808">
            <w:pPr>
              <w:pStyle w:val="Default"/>
              <w:ind w:right="-100"/>
              <w:rPr>
                <w:b/>
                <w:i/>
                <w:sz w:val="18"/>
                <w:szCs w:val="18"/>
              </w:rPr>
            </w:pPr>
            <w:r w:rsidRPr="00626103">
              <w:rPr>
                <w:b/>
                <w:i/>
                <w:sz w:val="18"/>
                <w:szCs w:val="18"/>
              </w:rPr>
              <w:t>Выдающиеся ученые и их открытия. Физические понятия, явления и законы. Использование физических явлений в приборах и технических устройствах.</w:t>
            </w:r>
          </w:p>
        </w:tc>
      </w:tr>
      <w:tr w:rsidR="00C201A2" w:rsidRPr="008B0913" w:rsidTr="00691808">
        <w:trPr>
          <w:trHeight w:val="181"/>
        </w:trPr>
        <w:tc>
          <w:tcPr>
            <w:tcW w:w="645" w:type="pct"/>
            <w:vAlign w:val="center"/>
          </w:tcPr>
          <w:p w:rsidR="00C201A2" w:rsidRPr="00626103" w:rsidRDefault="00C201A2" w:rsidP="00691808">
            <w:pPr>
              <w:jc w:val="center"/>
              <w:rPr>
                <w:b/>
                <w:sz w:val="18"/>
                <w:szCs w:val="18"/>
              </w:rPr>
            </w:pPr>
            <w:r>
              <w:rPr>
                <w:b/>
                <w:sz w:val="18"/>
                <w:szCs w:val="18"/>
              </w:rPr>
              <w:t>22</w:t>
            </w:r>
          </w:p>
        </w:tc>
        <w:tc>
          <w:tcPr>
            <w:tcW w:w="4355" w:type="pct"/>
          </w:tcPr>
          <w:p w:rsidR="00C201A2" w:rsidRPr="00626103" w:rsidRDefault="00C201A2" w:rsidP="00691808">
            <w:pPr>
              <w:pStyle w:val="Default"/>
              <w:ind w:right="-100"/>
              <w:rPr>
                <w:b/>
                <w:i/>
                <w:sz w:val="18"/>
                <w:szCs w:val="18"/>
              </w:rPr>
            </w:pPr>
            <w:r w:rsidRPr="00626103">
              <w:rPr>
                <w:b/>
                <w:i/>
                <w:sz w:val="18"/>
                <w:szCs w:val="18"/>
              </w:rPr>
              <w:t>Физические явления и законы. Понимание</w:t>
            </w:r>
            <w:r>
              <w:rPr>
                <w:b/>
                <w:i/>
                <w:sz w:val="18"/>
                <w:szCs w:val="18"/>
              </w:rPr>
              <w:t xml:space="preserve"> и анализ</w:t>
            </w:r>
            <w:r w:rsidRPr="00626103">
              <w:rPr>
                <w:b/>
                <w:i/>
                <w:sz w:val="18"/>
                <w:szCs w:val="18"/>
              </w:rPr>
              <w:t xml:space="preserve"> информации, п</w:t>
            </w:r>
            <w:r>
              <w:rPr>
                <w:b/>
                <w:i/>
                <w:sz w:val="18"/>
                <w:szCs w:val="18"/>
              </w:rPr>
              <w:t>редставленной в виде таблицы,</w:t>
            </w:r>
            <w:r w:rsidRPr="00626103">
              <w:rPr>
                <w:b/>
                <w:i/>
                <w:sz w:val="18"/>
                <w:szCs w:val="18"/>
              </w:rPr>
              <w:t xml:space="preserve"> графика</w:t>
            </w:r>
            <w:r>
              <w:rPr>
                <w:b/>
                <w:i/>
                <w:sz w:val="18"/>
                <w:szCs w:val="18"/>
              </w:rPr>
              <w:t xml:space="preserve"> или рисунка (схемы)</w:t>
            </w:r>
            <w:r w:rsidRPr="00626103">
              <w:rPr>
                <w:b/>
                <w:i/>
                <w:sz w:val="18"/>
                <w:szCs w:val="18"/>
              </w:rPr>
              <w:t>.</w:t>
            </w:r>
          </w:p>
        </w:tc>
      </w:tr>
      <w:tr w:rsidR="00C201A2" w:rsidRPr="008B0913" w:rsidTr="00691808">
        <w:trPr>
          <w:trHeight w:val="181"/>
        </w:trPr>
        <w:tc>
          <w:tcPr>
            <w:tcW w:w="645" w:type="pct"/>
            <w:vAlign w:val="center"/>
          </w:tcPr>
          <w:p w:rsidR="00C201A2" w:rsidRDefault="00C201A2" w:rsidP="00691808">
            <w:pPr>
              <w:jc w:val="center"/>
              <w:rPr>
                <w:b/>
                <w:sz w:val="18"/>
                <w:szCs w:val="18"/>
              </w:rPr>
            </w:pPr>
            <w:r>
              <w:rPr>
                <w:b/>
                <w:sz w:val="18"/>
                <w:szCs w:val="18"/>
              </w:rPr>
              <w:t>23</w:t>
            </w:r>
          </w:p>
        </w:tc>
        <w:tc>
          <w:tcPr>
            <w:tcW w:w="4355" w:type="pct"/>
          </w:tcPr>
          <w:p w:rsidR="00C201A2" w:rsidRPr="00626103" w:rsidRDefault="00C201A2" w:rsidP="00691808">
            <w:pPr>
              <w:pStyle w:val="Default"/>
              <w:ind w:right="-100"/>
              <w:rPr>
                <w:b/>
                <w:i/>
                <w:sz w:val="18"/>
                <w:szCs w:val="18"/>
              </w:rPr>
            </w:pPr>
            <w:r w:rsidRPr="00626103">
              <w:rPr>
                <w:b/>
                <w:i/>
                <w:sz w:val="18"/>
                <w:szCs w:val="18"/>
              </w:rPr>
              <w:t>Физические явления и законы. Понимание</w:t>
            </w:r>
            <w:r>
              <w:rPr>
                <w:b/>
                <w:i/>
                <w:sz w:val="18"/>
                <w:szCs w:val="18"/>
              </w:rPr>
              <w:t xml:space="preserve"> и анализ</w:t>
            </w:r>
            <w:r w:rsidRPr="00626103">
              <w:rPr>
                <w:b/>
                <w:i/>
                <w:sz w:val="18"/>
                <w:szCs w:val="18"/>
              </w:rPr>
              <w:t xml:space="preserve"> информации, п</w:t>
            </w:r>
            <w:r>
              <w:rPr>
                <w:b/>
                <w:i/>
                <w:sz w:val="18"/>
                <w:szCs w:val="18"/>
              </w:rPr>
              <w:t>редставленной в виде таблицы,</w:t>
            </w:r>
            <w:r w:rsidRPr="00626103">
              <w:rPr>
                <w:b/>
                <w:i/>
                <w:sz w:val="18"/>
                <w:szCs w:val="18"/>
              </w:rPr>
              <w:t xml:space="preserve"> графика</w:t>
            </w:r>
            <w:r>
              <w:rPr>
                <w:b/>
                <w:i/>
                <w:sz w:val="18"/>
                <w:szCs w:val="18"/>
              </w:rPr>
              <w:t xml:space="preserve"> или рисунка (схемы)</w:t>
            </w:r>
            <w:r w:rsidRPr="00626103">
              <w:rPr>
                <w:b/>
                <w:i/>
                <w:sz w:val="18"/>
                <w:szCs w:val="18"/>
              </w:rPr>
              <w:t>.</w:t>
            </w:r>
          </w:p>
        </w:tc>
      </w:tr>
    </w:tbl>
    <w:p w:rsidR="00C201A2" w:rsidRDefault="00C201A2" w:rsidP="00C201A2">
      <w:pPr>
        <w:tabs>
          <w:tab w:val="left" w:pos="5550"/>
        </w:tabs>
        <w:rPr>
          <w:b/>
        </w:rPr>
      </w:pPr>
    </w:p>
    <w:p w:rsidR="00C201A2" w:rsidRPr="00360C69" w:rsidRDefault="000B7406" w:rsidP="00421ACF">
      <w:pPr>
        <w:pStyle w:val="ab"/>
        <w:jc w:val="right"/>
        <w:rPr>
          <w:b w:val="0"/>
        </w:rPr>
      </w:pPr>
      <w:r>
        <w:t xml:space="preserve">Таблица </w:t>
      </w:r>
      <w:r w:rsidR="00C4539C">
        <w:t>22</w:t>
      </w:r>
    </w:p>
    <w:tbl>
      <w:tblPr>
        <w:tblStyle w:val="a5"/>
        <w:tblpPr w:leftFromText="180" w:rightFromText="180" w:vertAnchor="text" w:tblpX="40" w:tblpY="59"/>
        <w:tblW w:w="4963" w:type="pct"/>
        <w:tblLook w:val="04A0"/>
      </w:tblPr>
      <w:tblGrid>
        <w:gridCol w:w="1272"/>
        <w:gridCol w:w="8509"/>
      </w:tblGrid>
      <w:tr w:rsidR="00C201A2" w:rsidRPr="008B0913" w:rsidTr="00691808">
        <w:trPr>
          <w:trHeight w:val="277"/>
        </w:trPr>
        <w:tc>
          <w:tcPr>
            <w:tcW w:w="5000" w:type="pct"/>
            <w:gridSpan w:val="2"/>
            <w:vAlign w:val="center"/>
          </w:tcPr>
          <w:p w:rsidR="00C201A2" w:rsidRPr="00626103" w:rsidRDefault="00C201A2" w:rsidP="00691808">
            <w:pPr>
              <w:jc w:val="center"/>
              <w:rPr>
                <w:b/>
                <w:i/>
                <w:sz w:val="18"/>
                <w:szCs w:val="18"/>
              </w:rPr>
            </w:pPr>
            <w:r w:rsidRPr="00626103">
              <w:rPr>
                <w:sz w:val="18"/>
                <w:szCs w:val="18"/>
              </w:rPr>
              <w:tab/>
            </w:r>
            <w:r w:rsidRPr="00626103">
              <w:rPr>
                <w:b/>
                <w:i/>
                <w:sz w:val="18"/>
                <w:szCs w:val="18"/>
              </w:rPr>
              <w:t>Часть 3</w:t>
            </w:r>
          </w:p>
        </w:tc>
      </w:tr>
      <w:tr w:rsidR="00C201A2" w:rsidRPr="008B0913" w:rsidTr="00691808">
        <w:tc>
          <w:tcPr>
            <w:tcW w:w="650" w:type="pct"/>
          </w:tcPr>
          <w:p w:rsidR="00C201A2" w:rsidRPr="00626103" w:rsidRDefault="00C201A2" w:rsidP="00691808">
            <w:pPr>
              <w:jc w:val="center"/>
              <w:rPr>
                <w:b/>
                <w:sz w:val="18"/>
                <w:szCs w:val="18"/>
              </w:rPr>
            </w:pPr>
            <w:r w:rsidRPr="00626103">
              <w:rPr>
                <w:b/>
                <w:sz w:val="18"/>
                <w:szCs w:val="18"/>
              </w:rPr>
              <w:t>Обозначение задания в работе</w:t>
            </w:r>
          </w:p>
        </w:tc>
        <w:tc>
          <w:tcPr>
            <w:tcW w:w="4350" w:type="pct"/>
            <w:vAlign w:val="center"/>
          </w:tcPr>
          <w:p w:rsidR="00C201A2" w:rsidRPr="00626103" w:rsidRDefault="00C201A2" w:rsidP="00691808">
            <w:pPr>
              <w:tabs>
                <w:tab w:val="left" w:pos="1792"/>
              </w:tabs>
              <w:jc w:val="center"/>
              <w:rPr>
                <w:b/>
                <w:sz w:val="18"/>
                <w:szCs w:val="18"/>
              </w:rPr>
            </w:pPr>
            <w:r w:rsidRPr="00626103">
              <w:rPr>
                <w:b/>
                <w:sz w:val="18"/>
                <w:szCs w:val="18"/>
              </w:rPr>
              <w:t xml:space="preserve">Проверяемые элементы содержания </w:t>
            </w:r>
          </w:p>
        </w:tc>
      </w:tr>
      <w:tr w:rsidR="00C201A2" w:rsidRPr="008B0913" w:rsidTr="00691808">
        <w:trPr>
          <w:trHeight w:val="181"/>
        </w:trPr>
        <w:tc>
          <w:tcPr>
            <w:tcW w:w="650" w:type="pct"/>
            <w:vAlign w:val="center"/>
          </w:tcPr>
          <w:p w:rsidR="00C201A2" w:rsidRPr="00626103" w:rsidRDefault="00C201A2" w:rsidP="00691808">
            <w:pPr>
              <w:jc w:val="center"/>
              <w:rPr>
                <w:b/>
                <w:sz w:val="18"/>
                <w:szCs w:val="18"/>
              </w:rPr>
            </w:pPr>
            <w:r>
              <w:rPr>
                <w:b/>
                <w:sz w:val="18"/>
                <w:szCs w:val="18"/>
              </w:rPr>
              <w:t>24</w:t>
            </w:r>
          </w:p>
        </w:tc>
        <w:tc>
          <w:tcPr>
            <w:tcW w:w="4350" w:type="pct"/>
          </w:tcPr>
          <w:p w:rsidR="00C201A2" w:rsidRPr="00626103" w:rsidRDefault="00C201A2" w:rsidP="00691808">
            <w:pPr>
              <w:pStyle w:val="Default"/>
              <w:ind w:right="-100"/>
              <w:rPr>
                <w:b/>
                <w:i/>
                <w:sz w:val="18"/>
                <w:szCs w:val="18"/>
              </w:rPr>
            </w:pPr>
            <w:r w:rsidRPr="00626103">
              <w:rPr>
                <w:b/>
                <w:i/>
                <w:sz w:val="18"/>
                <w:szCs w:val="18"/>
              </w:rPr>
              <w:t>Экспериментальное задание (механические, электромагнитные явления).</w:t>
            </w:r>
          </w:p>
        </w:tc>
      </w:tr>
      <w:tr w:rsidR="00C201A2" w:rsidRPr="008B0913" w:rsidTr="00691808">
        <w:trPr>
          <w:trHeight w:val="181"/>
        </w:trPr>
        <w:tc>
          <w:tcPr>
            <w:tcW w:w="650" w:type="pct"/>
            <w:vAlign w:val="center"/>
          </w:tcPr>
          <w:p w:rsidR="00C201A2" w:rsidRPr="00626103" w:rsidRDefault="00C201A2" w:rsidP="00691808">
            <w:pPr>
              <w:jc w:val="center"/>
              <w:rPr>
                <w:b/>
                <w:sz w:val="18"/>
                <w:szCs w:val="18"/>
              </w:rPr>
            </w:pPr>
            <w:r>
              <w:rPr>
                <w:b/>
                <w:sz w:val="18"/>
                <w:szCs w:val="18"/>
              </w:rPr>
              <w:t>25</w:t>
            </w:r>
          </w:p>
        </w:tc>
        <w:tc>
          <w:tcPr>
            <w:tcW w:w="4350" w:type="pct"/>
          </w:tcPr>
          <w:p w:rsidR="00C201A2" w:rsidRPr="00626103" w:rsidRDefault="00C201A2" w:rsidP="00691808">
            <w:pPr>
              <w:pStyle w:val="Default"/>
              <w:ind w:right="-100"/>
              <w:rPr>
                <w:b/>
                <w:i/>
                <w:sz w:val="18"/>
                <w:szCs w:val="18"/>
              </w:rPr>
            </w:pPr>
            <w:r w:rsidRPr="00626103">
              <w:rPr>
                <w:b/>
                <w:i/>
                <w:sz w:val="18"/>
                <w:szCs w:val="18"/>
              </w:rPr>
              <w:t>Качественная задача (механические, тепловые или электромагнитные явления).</w:t>
            </w:r>
          </w:p>
        </w:tc>
      </w:tr>
      <w:tr w:rsidR="00C201A2" w:rsidRPr="008B0913" w:rsidTr="00691808">
        <w:trPr>
          <w:trHeight w:val="181"/>
        </w:trPr>
        <w:tc>
          <w:tcPr>
            <w:tcW w:w="650" w:type="pct"/>
            <w:vAlign w:val="center"/>
          </w:tcPr>
          <w:p w:rsidR="00C201A2" w:rsidRPr="00626103" w:rsidRDefault="00C201A2" w:rsidP="00691808">
            <w:pPr>
              <w:jc w:val="center"/>
              <w:rPr>
                <w:b/>
                <w:sz w:val="18"/>
                <w:szCs w:val="18"/>
              </w:rPr>
            </w:pPr>
            <w:r>
              <w:rPr>
                <w:b/>
                <w:sz w:val="18"/>
                <w:szCs w:val="18"/>
              </w:rPr>
              <w:t>26</w:t>
            </w:r>
          </w:p>
        </w:tc>
        <w:tc>
          <w:tcPr>
            <w:tcW w:w="4350" w:type="pct"/>
          </w:tcPr>
          <w:p w:rsidR="00C201A2" w:rsidRPr="00626103" w:rsidRDefault="00C201A2" w:rsidP="00691808">
            <w:pPr>
              <w:pStyle w:val="Default"/>
              <w:ind w:right="-100"/>
              <w:rPr>
                <w:b/>
                <w:i/>
                <w:sz w:val="18"/>
                <w:szCs w:val="18"/>
              </w:rPr>
            </w:pPr>
            <w:r w:rsidRPr="00626103">
              <w:rPr>
                <w:b/>
                <w:i/>
                <w:sz w:val="18"/>
                <w:szCs w:val="18"/>
              </w:rPr>
              <w:t>Расчетная задача (механические, тепловые, электромагнитные явления).</w:t>
            </w:r>
          </w:p>
        </w:tc>
      </w:tr>
      <w:tr w:rsidR="00C201A2" w:rsidRPr="008B0913" w:rsidTr="00691808">
        <w:trPr>
          <w:trHeight w:val="181"/>
        </w:trPr>
        <w:tc>
          <w:tcPr>
            <w:tcW w:w="650" w:type="pct"/>
            <w:vAlign w:val="center"/>
          </w:tcPr>
          <w:p w:rsidR="00C201A2" w:rsidRPr="00626103" w:rsidRDefault="00C201A2" w:rsidP="00691808">
            <w:pPr>
              <w:jc w:val="center"/>
              <w:rPr>
                <w:b/>
                <w:sz w:val="18"/>
                <w:szCs w:val="18"/>
              </w:rPr>
            </w:pPr>
            <w:r>
              <w:rPr>
                <w:b/>
                <w:sz w:val="18"/>
                <w:szCs w:val="18"/>
              </w:rPr>
              <w:t>27</w:t>
            </w:r>
          </w:p>
        </w:tc>
        <w:tc>
          <w:tcPr>
            <w:tcW w:w="4350" w:type="pct"/>
          </w:tcPr>
          <w:p w:rsidR="00C201A2" w:rsidRPr="00626103" w:rsidRDefault="00C201A2" w:rsidP="00691808">
            <w:pPr>
              <w:pStyle w:val="Default"/>
              <w:ind w:right="-100"/>
              <w:rPr>
                <w:b/>
                <w:i/>
                <w:sz w:val="18"/>
                <w:szCs w:val="18"/>
              </w:rPr>
            </w:pPr>
            <w:r w:rsidRPr="00626103">
              <w:rPr>
                <w:b/>
                <w:i/>
                <w:sz w:val="18"/>
                <w:szCs w:val="18"/>
              </w:rPr>
              <w:t>Расчетная задача (механические, тепловые, электромагнитные явления).</w:t>
            </w:r>
          </w:p>
        </w:tc>
      </w:tr>
    </w:tbl>
    <w:p w:rsidR="00C201A2" w:rsidRDefault="00C201A2" w:rsidP="00C201A2"/>
    <w:p w:rsidR="005B4BC4" w:rsidRDefault="005B4BC4"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100F78" w:rsidRDefault="00100F78"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132FCC">
      <w:pPr>
        <w:ind w:firstLine="5245"/>
        <w:rPr>
          <w:b/>
          <w:i/>
          <w:sz w:val="18"/>
          <w:szCs w:val="18"/>
        </w:rPr>
      </w:pPr>
    </w:p>
    <w:p w:rsidR="00A350FC" w:rsidRDefault="00A350FC" w:rsidP="00A350FC">
      <w:pPr>
        <w:ind w:firstLine="5245"/>
        <w:jc w:val="right"/>
        <w:rPr>
          <w:b/>
          <w:i/>
          <w:sz w:val="18"/>
          <w:szCs w:val="18"/>
        </w:rPr>
      </w:pPr>
    </w:p>
    <w:p w:rsidR="00A350FC" w:rsidRDefault="00A350FC" w:rsidP="00132FCC">
      <w:pPr>
        <w:ind w:firstLine="5245"/>
        <w:rPr>
          <w:b/>
          <w:i/>
          <w:sz w:val="18"/>
          <w:szCs w:val="18"/>
        </w:rPr>
      </w:pPr>
    </w:p>
    <w:p w:rsidR="00A91AF0" w:rsidRDefault="00A91AF0" w:rsidP="001E4EC3">
      <w:pPr>
        <w:pStyle w:val="ab"/>
        <w:jc w:val="right"/>
        <w:sectPr w:rsidR="00A91AF0" w:rsidSect="00AB2C5F">
          <w:pgSz w:w="11906" w:h="16838"/>
          <w:pgMar w:top="851" w:right="1134" w:bottom="284" w:left="1134" w:header="709" w:footer="709" w:gutter="0"/>
          <w:cols w:space="708"/>
          <w:docGrid w:linePitch="360"/>
        </w:sectPr>
      </w:pPr>
    </w:p>
    <w:p w:rsidR="00691808" w:rsidRPr="0045336A" w:rsidRDefault="00691808" w:rsidP="00691808">
      <w:pPr>
        <w:pStyle w:val="1"/>
        <w:jc w:val="center"/>
        <w:rPr>
          <w:sz w:val="22"/>
          <w:szCs w:val="22"/>
        </w:rPr>
      </w:pPr>
      <w:bookmarkStart w:id="23" w:name="_Toc299100712"/>
      <w:bookmarkStart w:id="24" w:name="_Toc361059651"/>
      <w:r w:rsidRPr="0045336A">
        <w:rPr>
          <w:sz w:val="22"/>
          <w:szCs w:val="22"/>
        </w:rPr>
        <w:lastRenderedPageBreak/>
        <w:t>ХИМИЯ</w:t>
      </w:r>
      <w:bookmarkEnd w:id="23"/>
      <w:bookmarkEnd w:id="24"/>
    </w:p>
    <w:p w:rsidR="00691808" w:rsidRPr="0045336A" w:rsidRDefault="00691808" w:rsidP="00691808">
      <w:pPr>
        <w:pStyle w:val="1"/>
        <w:jc w:val="center"/>
        <w:rPr>
          <w:sz w:val="22"/>
          <w:szCs w:val="22"/>
        </w:rPr>
      </w:pPr>
      <w:bookmarkStart w:id="25" w:name="_Toc299100713"/>
      <w:bookmarkStart w:id="26" w:name="_Toc361059652"/>
      <w:r w:rsidRPr="0045336A">
        <w:rPr>
          <w:sz w:val="22"/>
          <w:szCs w:val="22"/>
        </w:rPr>
        <w:t>Результаты государственной (итоговой) а</w:t>
      </w:r>
      <w:r>
        <w:rPr>
          <w:sz w:val="22"/>
          <w:szCs w:val="22"/>
        </w:rPr>
        <w:t xml:space="preserve">ттестации по химии выпускников </w:t>
      </w:r>
      <w:r w:rsidRPr="0045336A">
        <w:rPr>
          <w:sz w:val="22"/>
          <w:szCs w:val="22"/>
        </w:rPr>
        <w:t>IX классов Брянской области в 2013 году</w:t>
      </w:r>
      <w:bookmarkEnd w:id="25"/>
      <w:bookmarkEnd w:id="26"/>
    </w:p>
    <w:p w:rsidR="00691808" w:rsidRDefault="00691808" w:rsidP="00691808"/>
    <w:p w:rsidR="00691808" w:rsidRPr="0045336A" w:rsidRDefault="00691808" w:rsidP="00691808">
      <w:pPr>
        <w:ind w:left="284" w:firstLine="709"/>
        <w:jc w:val="both"/>
        <w:rPr>
          <w:sz w:val="22"/>
          <w:szCs w:val="22"/>
        </w:rPr>
      </w:pPr>
      <w:r w:rsidRPr="0045336A">
        <w:rPr>
          <w:sz w:val="22"/>
          <w:szCs w:val="22"/>
        </w:rP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установлена следующая шкала перевода первичного балла за выполнение экзаменационной работы по химии в отметку по пятибалльной шкале:</w:t>
      </w:r>
    </w:p>
    <w:p w:rsidR="00691808" w:rsidRDefault="00691808" w:rsidP="00691808">
      <w:pPr>
        <w:ind w:firstLine="709"/>
        <w:jc w:val="both"/>
      </w:pPr>
    </w:p>
    <w:tbl>
      <w:tblPr>
        <w:tblStyle w:val="a5"/>
        <w:tblW w:w="4877" w:type="pct"/>
        <w:tblInd w:w="392" w:type="dxa"/>
        <w:tblLook w:val="04A0"/>
      </w:tblPr>
      <w:tblGrid>
        <w:gridCol w:w="2292"/>
        <w:gridCol w:w="3254"/>
        <w:gridCol w:w="2957"/>
        <w:gridCol w:w="2957"/>
        <w:gridCol w:w="2962"/>
      </w:tblGrid>
      <w:tr w:rsidR="00691808" w:rsidTr="00691808">
        <w:tc>
          <w:tcPr>
            <w:tcW w:w="795" w:type="pct"/>
          </w:tcPr>
          <w:p w:rsidR="00691808" w:rsidRPr="001E60D1" w:rsidRDefault="00691808" w:rsidP="00691808">
            <w:pPr>
              <w:jc w:val="center"/>
              <w:rPr>
                <w:b/>
                <w:sz w:val="18"/>
                <w:szCs w:val="18"/>
              </w:rPr>
            </w:pPr>
            <w:r w:rsidRPr="001E60D1">
              <w:rPr>
                <w:b/>
                <w:sz w:val="18"/>
                <w:szCs w:val="18"/>
              </w:rPr>
              <w:t>Предмет</w:t>
            </w:r>
          </w:p>
        </w:tc>
        <w:tc>
          <w:tcPr>
            <w:tcW w:w="4205" w:type="pct"/>
            <w:gridSpan w:val="4"/>
            <w:vAlign w:val="center"/>
          </w:tcPr>
          <w:p w:rsidR="00691808" w:rsidRPr="001E60D1" w:rsidRDefault="00691808" w:rsidP="00691808">
            <w:pPr>
              <w:jc w:val="center"/>
              <w:rPr>
                <w:b/>
                <w:sz w:val="18"/>
                <w:szCs w:val="18"/>
              </w:rPr>
            </w:pPr>
            <w:r w:rsidRPr="001E60D1">
              <w:rPr>
                <w:b/>
                <w:sz w:val="18"/>
                <w:szCs w:val="18"/>
              </w:rPr>
              <w:t>Отметка по пятибалльной шкале</w:t>
            </w:r>
          </w:p>
        </w:tc>
      </w:tr>
      <w:tr w:rsidR="00691808" w:rsidTr="00691808">
        <w:tc>
          <w:tcPr>
            <w:tcW w:w="795" w:type="pct"/>
            <w:vMerge w:val="restart"/>
            <w:vAlign w:val="center"/>
          </w:tcPr>
          <w:p w:rsidR="00691808" w:rsidRPr="001E60D1" w:rsidRDefault="00691808" w:rsidP="00691808">
            <w:pPr>
              <w:jc w:val="center"/>
              <w:rPr>
                <w:b/>
              </w:rPr>
            </w:pPr>
            <w:r>
              <w:rPr>
                <w:b/>
              </w:rPr>
              <w:t>ХИМИЯ</w:t>
            </w:r>
          </w:p>
        </w:tc>
        <w:tc>
          <w:tcPr>
            <w:tcW w:w="1128" w:type="pct"/>
            <w:vAlign w:val="center"/>
          </w:tcPr>
          <w:p w:rsidR="00691808" w:rsidRPr="001E60D1" w:rsidRDefault="00691808" w:rsidP="00691808">
            <w:pPr>
              <w:jc w:val="center"/>
              <w:rPr>
                <w:b/>
                <w:sz w:val="18"/>
                <w:szCs w:val="18"/>
              </w:rPr>
            </w:pPr>
            <w:r w:rsidRPr="001E60D1">
              <w:rPr>
                <w:b/>
                <w:sz w:val="18"/>
                <w:szCs w:val="18"/>
              </w:rPr>
              <w:t>«2»</w:t>
            </w:r>
          </w:p>
        </w:tc>
        <w:tc>
          <w:tcPr>
            <w:tcW w:w="1025" w:type="pct"/>
            <w:vAlign w:val="center"/>
          </w:tcPr>
          <w:p w:rsidR="00691808" w:rsidRPr="001E60D1" w:rsidRDefault="00691808" w:rsidP="00691808">
            <w:pPr>
              <w:jc w:val="center"/>
              <w:rPr>
                <w:b/>
                <w:sz w:val="18"/>
                <w:szCs w:val="18"/>
              </w:rPr>
            </w:pPr>
            <w:r w:rsidRPr="001E60D1">
              <w:rPr>
                <w:b/>
                <w:sz w:val="18"/>
                <w:szCs w:val="18"/>
              </w:rPr>
              <w:t>«3»</w:t>
            </w:r>
          </w:p>
        </w:tc>
        <w:tc>
          <w:tcPr>
            <w:tcW w:w="1025" w:type="pct"/>
            <w:vAlign w:val="center"/>
          </w:tcPr>
          <w:p w:rsidR="00691808" w:rsidRPr="001E60D1" w:rsidRDefault="00691808" w:rsidP="00691808">
            <w:pPr>
              <w:jc w:val="center"/>
              <w:rPr>
                <w:b/>
                <w:sz w:val="18"/>
                <w:szCs w:val="18"/>
              </w:rPr>
            </w:pPr>
            <w:r w:rsidRPr="001E60D1">
              <w:rPr>
                <w:b/>
                <w:sz w:val="18"/>
                <w:szCs w:val="18"/>
              </w:rPr>
              <w:t>«4»</w:t>
            </w:r>
          </w:p>
        </w:tc>
        <w:tc>
          <w:tcPr>
            <w:tcW w:w="1027" w:type="pct"/>
            <w:vAlign w:val="center"/>
          </w:tcPr>
          <w:p w:rsidR="00691808" w:rsidRPr="001E60D1" w:rsidRDefault="00691808" w:rsidP="00691808">
            <w:pPr>
              <w:jc w:val="center"/>
              <w:rPr>
                <w:b/>
                <w:sz w:val="18"/>
                <w:szCs w:val="18"/>
              </w:rPr>
            </w:pPr>
            <w:r w:rsidRPr="001E60D1">
              <w:rPr>
                <w:b/>
                <w:sz w:val="18"/>
                <w:szCs w:val="18"/>
              </w:rPr>
              <w:t>«5»</w:t>
            </w:r>
          </w:p>
        </w:tc>
      </w:tr>
      <w:tr w:rsidR="00691808" w:rsidTr="00691808">
        <w:trPr>
          <w:trHeight w:val="245"/>
        </w:trPr>
        <w:tc>
          <w:tcPr>
            <w:tcW w:w="795" w:type="pct"/>
            <w:vMerge/>
          </w:tcPr>
          <w:p w:rsidR="00691808" w:rsidRDefault="00691808" w:rsidP="00691808">
            <w:pPr>
              <w:jc w:val="both"/>
            </w:pPr>
          </w:p>
        </w:tc>
        <w:tc>
          <w:tcPr>
            <w:tcW w:w="4205" w:type="pct"/>
            <w:gridSpan w:val="4"/>
            <w:vAlign w:val="center"/>
          </w:tcPr>
          <w:p w:rsidR="00691808" w:rsidRPr="001E60D1" w:rsidRDefault="00691808" w:rsidP="00691808">
            <w:pPr>
              <w:jc w:val="center"/>
              <w:rPr>
                <w:b/>
                <w:sz w:val="18"/>
                <w:szCs w:val="18"/>
              </w:rPr>
            </w:pPr>
            <w:r w:rsidRPr="001E60D1">
              <w:rPr>
                <w:b/>
                <w:sz w:val="18"/>
                <w:szCs w:val="18"/>
              </w:rPr>
              <w:t>Общий балл за работу</w:t>
            </w:r>
          </w:p>
        </w:tc>
      </w:tr>
      <w:tr w:rsidR="00691808" w:rsidTr="00691808">
        <w:tc>
          <w:tcPr>
            <w:tcW w:w="795" w:type="pct"/>
            <w:vMerge/>
          </w:tcPr>
          <w:p w:rsidR="00691808" w:rsidRDefault="00691808" w:rsidP="00691808">
            <w:pPr>
              <w:jc w:val="center"/>
            </w:pPr>
          </w:p>
        </w:tc>
        <w:tc>
          <w:tcPr>
            <w:tcW w:w="1128" w:type="pct"/>
            <w:vAlign w:val="center"/>
          </w:tcPr>
          <w:p w:rsidR="00691808" w:rsidRPr="001E60D1" w:rsidRDefault="00691808" w:rsidP="00691808">
            <w:pPr>
              <w:jc w:val="center"/>
              <w:rPr>
                <w:b/>
                <w:sz w:val="18"/>
                <w:szCs w:val="18"/>
              </w:rPr>
            </w:pPr>
            <w:r>
              <w:rPr>
                <w:b/>
                <w:sz w:val="18"/>
                <w:szCs w:val="18"/>
              </w:rPr>
              <w:t>0-8</w:t>
            </w:r>
          </w:p>
        </w:tc>
        <w:tc>
          <w:tcPr>
            <w:tcW w:w="1025" w:type="pct"/>
            <w:vAlign w:val="center"/>
          </w:tcPr>
          <w:p w:rsidR="00691808" w:rsidRPr="001E60D1" w:rsidRDefault="00691808" w:rsidP="00691808">
            <w:pPr>
              <w:jc w:val="center"/>
              <w:rPr>
                <w:b/>
                <w:sz w:val="18"/>
                <w:szCs w:val="18"/>
              </w:rPr>
            </w:pPr>
            <w:r>
              <w:rPr>
                <w:b/>
                <w:sz w:val="18"/>
                <w:szCs w:val="18"/>
              </w:rPr>
              <w:t>9-17</w:t>
            </w:r>
          </w:p>
        </w:tc>
        <w:tc>
          <w:tcPr>
            <w:tcW w:w="1025" w:type="pct"/>
            <w:vAlign w:val="center"/>
          </w:tcPr>
          <w:p w:rsidR="00691808" w:rsidRPr="001E60D1" w:rsidRDefault="00691808" w:rsidP="00691808">
            <w:pPr>
              <w:jc w:val="center"/>
              <w:rPr>
                <w:b/>
                <w:sz w:val="18"/>
                <w:szCs w:val="18"/>
              </w:rPr>
            </w:pPr>
            <w:r>
              <w:rPr>
                <w:b/>
                <w:sz w:val="18"/>
                <w:szCs w:val="18"/>
              </w:rPr>
              <w:t>18-26</w:t>
            </w:r>
          </w:p>
        </w:tc>
        <w:tc>
          <w:tcPr>
            <w:tcW w:w="1027" w:type="pct"/>
            <w:vAlign w:val="center"/>
          </w:tcPr>
          <w:p w:rsidR="00691808" w:rsidRPr="001E60D1" w:rsidRDefault="00691808" w:rsidP="00691808">
            <w:pPr>
              <w:jc w:val="center"/>
              <w:rPr>
                <w:b/>
                <w:sz w:val="18"/>
                <w:szCs w:val="18"/>
              </w:rPr>
            </w:pPr>
            <w:r>
              <w:rPr>
                <w:b/>
                <w:sz w:val="18"/>
                <w:szCs w:val="18"/>
              </w:rPr>
              <w:t>27-33</w:t>
            </w:r>
          </w:p>
        </w:tc>
      </w:tr>
    </w:tbl>
    <w:p w:rsidR="00691808" w:rsidRDefault="00691808" w:rsidP="00691808">
      <w:pPr>
        <w:ind w:left="426" w:firstLine="283"/>
        <w:jc w:val="both"/>
        <w:rPr>
          <w:sz w:val="18"/>
          <w:szCs w:val="18"/>
        </w:rPr>
      </w:pPr>
    </w:p>
    <w:p w:rsidR="00691808" w:rsidRPr="00C1792C" w:rsidRDefault="00691808" w:rsidP="00691808">
      <w:pPr>
        <w:ind w:left="426" w:firstLine="283"/>
        <w:jc w:val="both"/>
        <w:rPr>
          <w:sz w:val="18"/>
          <w:szCs w:val="18"/>
        </w:rPr>
      </w:pPr>
      <w:r w:rsidRPr="00C1792C">
        <w:rPr>
          <w:sz w:val="18"/>
          <w:szCs w:val="18"/>
        </w:rPr>
        <w:t>Максимальное количество баллов</w:t>
      </w:r>
      <w:r>
        <w:rPr>
          <w:sz w:val="18"/>
          <w:szCs w:val="18"/>
        </w:rPr>
        <w:t>: за выполнение</w:t>
      </w:r>
      <w:r w:rsidRPr="00C1792C">
        <w:rPr>
          <w:sz w:val="18"/>
          <w:szCs w:val="18"/>
        </w:rPr>
        <w:t xml:space="preserve"> </w:t>
      </w:r>
      <w:r w:rsidRPr="00691808">
        <w:rPr>
          <w:sz w:val="18"/>
          <w:szCs w:val="18"/>
          <w:u w:val="single"/>
        </w:rPr>
        <w:t>части 1</w:t>
      </w:r>
      <w:r w:rsidRPr="00C1792C">
        <w:rPr>
          <w:sz w:val="18"/>
          <w:szCs w:val="18"/>
        </w:rPr>
        <w:t xml:space="preserve"> -15 баллов</w:t>
      </w:r>
      <w:r w:rsidR="00B56E5A">
        <w:rPr>
          <w:sz w:val="18"/>
          <w:szCs w:val="18"/>
        </w:rPr>
        <w:t>;</w:t>
      </w:r>
      <w:r>
        <w:rPr>
          <w:sz w:val="18"/>
          <w:szCs w:val="18"/>
        </w:rPr>
        <w:t xml:space="preserve"> за выполнение </w:t>
      </w:r>
      <w:r w:rsidRPr="00691808">
        <w:rPr>
          <w:sz w:val="18"/>
          <w:szCs w:val="18"/>
          <w:u w:val="single"/>
        </w:rPr>
        <w:t>части 2</w:t>
      </w:r>
      <w:r w:rsidRPr="00C1792C">
        <w:rPr>
          <w:sz w:val="18"/>
          <w:szCs w:val="18"/>
        </w:rPr>
        <w:t xml:space="preserve"> -8 баллов</w:t>
      </w:r>
      <w:r w:rsidR="00B56E5A">
        <w:rPr>
          <w:sz w:val="18"/>
          <w:szCs w:val="18"/>
        </w:rPr>
        <w:t>; за выполнение</w:t>
      </w:r>
      <w:r w:rsidRPr="00C1792C">
        <w:rPr>
          <w:sz w:val="18"/>
          <w:szCs w:val="18"/>
        </w:rPr>
        <w:t xml:space="preserve"> </w:t>
      </w:r>
      <w:r w:rsidRPr="00691808">
        <w:rPr>
          <w:sz w:val="18"/>
          <w:szCs w:val="18"/>
          <w:u w:val="single"/>
        </w:rPr>
        <w:t>части 3</w:t>
      </w:r>
      <w:r w:rsidRPr="00C1792C">
        <w:rPr>
          <w:sz w:val="18"/>
          <w:szCs w:val="18"/>
        </w:rPr>
        <w:t xml:space="preserve"> -10 баллов</w:t>
      </w:r>
      <w:r>
        <w:rPr>
          <w:sz w:val="18"/>
          <w:szCs w:val="18"/>
        </w:rPr>
        <w:t>.</w:t>
      </w:r>
    </w:p>
    <w:p w:rsidR="00691808" w:rsidRPr="00C1792C" w:rsidRDefault="00691808" w:rsidP="00691808">
      <w:pPr>
        <w:ind w:left="426" w:firstLine="283"/>
        <w:jc w:val="both"/>
        <w:rPr>
          <w:sz w:val="18"/>
          <w:szCs w:val="18"/>
        </w:rPr>
      </w:pPr>
      <w:r w:rsidRPr="00C1792C">
        <w:rPr>
          <w:sz w:val="18"/>
          <w:szCs w:val="18"/>
        </w:rPr>
        <w:t xml:space="preserve">Максимальное количество баллов, которое может получить экзаменуемый за выполнение всей экзаменационной работы,- 33 балла. </w:t>
      </w:r>
    </w:p>
    <w:p w:rsidR="00691808" w:rsidRDefault="005505E7" w:rsidP="00421ACF">
      <w:pPr>
        <w:pStyle w:val="ab"/>
        <w:jc w:val="right"/>
        <w:rPr>
          <w:sz w:val="24"/>
          <w:szCs w:val="24"/>
        </w:rPr>
      </w:pPr>
      <w:r>
        <w:t xml:space="preserve">Таблица </w:t>
      </w:r>
      <w:r w:rsidR="00C4539C">
        <w:t>23</w:t>
      </w:r>
    </w:p>
    <w:tbl>
      <w:tblPr>
        <w:tblW w:w="4877" w:type="pct"/>
        <w:tblInd w:w="392" w:type="dxa"/>
        <w:tblLook w:val="04A0"/>
      </w:tblPr>
      <w:tblGrid>
        <w:gridCol w:w="698"/>
        <w:gridCol w:w="2388"/>
        <w:gridCol w:w="1286"/>
        <w:gridCol w:w="921"/>
        <w:gridCol w:w="1001"/>
        <w:gridCol w:w="995"/>
        <w:gridCol w:w="591"/>
        <w:gridCol w:w="822"/>
        <w:gridCol w:w="574"/>
        <w:gridCol w:w="883"/>
        <w:gridCol w:w="574"/>
        <w:gridCol w:w="883"/>
        <w:gridCol w:w="574"/>
        <w:gridCol w:w="1012"/>
        <w:gridCol w:w="1220"/>
      </w:tblGrid>
      <w:tr w:rsidR="00691808" w:rsidRPr="001E4EC3" w:rsidTr="00B573E7">
        <w:trPr>
          <w:trHeight w:val="377"/>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 п/п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АТЕ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w:t>
            </w:r>
          </w:p>
        </w:tc>
        <w:tc>
          <w:tcPr>
            <w:tcW w:w="319" w:type="pct"/>
            <w:vMerge w:val="restart"/>
            <w:tcBorders>
              <w:top w:val="single" w:sz="4" w:space="0" w:color="auto"/>
              <w:left w:val="single" w:sz="4" w:space="0" w:color="auto"/>
              <w:right w:val="single" w:sz="4" w:space="0" w:color="auto"/>
            </w:tcBorders>
            <w:vAlign w:val="center"/>
          </w:tcPr>
          <w:p w:rsidR="00691808" w:rsidRPr="001E4EC3" w:rsidRDefault="00691808" w:rsidP="00691808">
            <w:pPr>
              <w:jc w:val="center"/>
              <w:rPr>
                <w:b/>
                <w:bCs/>
                <w:color w:val="000000"/>
                <w:sz w:val="20"/>
                <w:szCs w:val="20"/>
              </w:rPr>
            </w:pPr>
            <w:r>
              <w:rPr>
                <w:b/>
                <w:bCs/>
                <w:color w:val="000000"/>
                <w:sz w:val="20"/>
                <w:szCs w:val="20"/>
              </w:rPr>
              <w:t>Верных ответов</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1808" w:rsidRPr="001E4EC3" w:rsidRDefault="00691808" w:rsidP="00691808">
            <w:pPr>
              <w:jc w:val="center"/>
              <w:rPr>
                <w:b/>
                <w:bCs/>
                <w:color w:val="000000"/>
                <w:sz w:val="20"/>
                <w:szCs w:val="20"/>
              </w:rPr>
            </w:pPr>
            <w:r>
              <w:rPr>
                <w:b/>
                <w:bCs/>
                <w:color w:val="000000"/>
                <w:sz w:val="20"/>
                <w:szCs w:val="20"/>
              </w:rPr>
              <w:t>Процент верных ответов</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Средняя о</w:t>
            </w:r>
            <w:r>
              <w:rPr>
                <w:b/>
                <w:bCs/>
                <w:color w:val="000000"/>
                <w:sz w:val="20"/>
                <w:szCs w:val="20"/>
              </w:rPr>
              <w:t>тметка</w:t>
            </w:r>
          </w:p>
        </w:tc>
        <w:tc>
          <w:tcPr>
            <w:tcW w:w="2049" w:type="pct"/>
            <w:gridSpan w:val="8"/>
            <w:tcBorders>
              <w:top w:val="single" w:sz="4" w:space="0" w:color="auto"/>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участников/доля от количества участников</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Качество знаний</w:t>
            </w:r>
          </w:p>
        </w:tc>
      </w:tr>
      <w:tr w:rsidR="00691808" w:rsidRPr="001E4EC3" w:rsidTr="00B573E7">
        <w:trPr>
          <w:trHeight w:val="142"/>
        </w:trPr>
        <w:tc>
          <w:tcPr>
            <w:tcW w:w="242"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319" w:type="pct"/>
            <w:vMerge/>
            <w:tcBorders>
              <w:left w:val="single" w:sz="4" w:space="0" w:color="auto"/>
              <w:bottom w:val="single" w:sz="4" w:space="0" w:color="auto"/>
              <w:right w:val="single" w:sz="4" w:space="0" w:color="auto"/>
            </w:tcBorders>
            <w:vAlign w:val="center"/>
          </w:tcPr>
          <w:p w:rsidR="00691808" w:rsidRPr="001E4EC3" w:rsidRDefault="00691808" w:rsidP="00691808">
            <w:pPr>
              <w:rPr>
                <w:b/>
                <w:bCs/>
                <w:color w:val="000000"/>
                <w:sz w:val="20"/>
                <w:szCs w:val="20"/>
              </w:rPr>
            </w:pPr>
          </w:p>
        </w:tc>
        <w:tc>
          <w:tcPr>
            <w:tcW w:w="347" w:type="pct"/>
            <w:vMerge/>
            <w:tcBorders>
              <w:top w:val="single" w:sz="4" w:space="0" w:color="auto"/>
              <w:left w:val="single" w:sz="4" w:space="0" w:color="auto"/>
              <w:bottom w:val="single" w:sz="4" w:space="0" w:color="auto"/>
              <w:right w:val="single" w:sz="4" w:space="0" w:color="auto"/>
            </w:tcBorders>
            <w:hideMark/>
          </w:tcPr>
          <w:p w:rsidR="00691808" w:rsidRPr="001E4EC3" w:rsidRDefault="00691808" w:rsidP="00691808">
            <w:pPr>
              <w:rPr>
                <w:b/>
                <w:bCs/>
                <w:color w:val="000000"/>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205"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 xml:space="preserve"> "2"</w:t>
            </w:r>
          </w:p>
        </w:tc>
        <w:tc>
          <w:tcPr>
            <w:tcW w:w="285"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"3"</w:t>
            </w:r>
          </w:p>
        </w:tc>
        <w:tc>
          <w:tcPr>
            <w:tcW w:w="306"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"4"</w:t>
            </w:r>
          </w:p>
        </w:tc>
        <w:tc>
          <w:tcPr>
            <w:tcW w:w="306"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"5"</w:t>
            </w:r>
          </w:p>
        </w:tc>
        <w:tc>
          <w:tcPr>
            <w:tcW w:w="351"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r>
      <w:tr w:rsidR="00691808" w:rsidRPr="00C33817" w:rsidTr="00B573E7">
        <w:trPr>
          <w:trHeight w:val="300"/>
        </w:trPr>
        <w:tc>
          <w:tcPr>
            <w:tcW w:w="107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808" w:rsidRPr="00C33817" w:rsidRDefault="00691808" w:rsidP="00691808">
            <w:pPr>
              <w:jc w:val="center"/>
              <w:rPr>
                <w:b/>
                <w:bCs/>
                <w:color w:val="FF0000"/>
                <w:sz w:val="20"/>
                <w:szCs w:val="20"/>
              </w:rPr>
            </w:pPr>
            <w:r w:rsidRPr="00C33817">
              <w:rPr>
                <w:b/>
                <w:bCs/>
                <w:color w:val="FF0000"/>
                <w:sz w:val="20"/>
                <w:szCs w:val="20"/>
              </w:rPr>
              <w:t>ИТОГО по Брянской области:</w:t>
            </w:r>
          </w:p>
        </w:tc>
        <w:tc>
          <w:tcPr>
            <w:tcW w:w="446"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758</w:t>
            </w:r>
          </w:p>
        </w:tc>
        <w:tc>
          <w:tcPr>
            <w:tcW w:w="319" w:type="pct"/>
            <w:tcBorders>
              <w:top w:val="nil"/>
              <w:left w:val="nil"/>
              <w:bottom w:val="single" w:sz="4" w:space="0" w:color="auto"/>
              <w:right w:val="single" w:sz="4" w:space="0" w:color="auto"/>
            </w:tcBorders>
            <w:vAlign w:val="bottom"/>
          </w:tcPr>
          <w:p w:rsidR="00691808" w:rsidRPr="000E1BB9" w:rsidRDefault="00691808" w:rsidP="00691808">
            <w:pPr>
              <w:jc w:val="center"/>
              <w:rPr>
                <w:b/>
                <w:color w:val="FF0000"/>
                <w:sz w:val="20"/>
                <w:szCs w:val="20"/>
              </w:rPr>
            </w:pPr>
            <w:r w:rsidRPr="000E1BB9">
              <w:rPr>
                <w:b/>
                <w:color w:val="FF0000"/>
                <w:sz w:val="20"/>
                <w:szCs w:val="20"/>
              </w:rPr>
              <w:t>28,2</w:t>
            </w:r>
          </w:p>
        </w:tc>
        <w:tc>
          <w:tcPr>
            <w:tcW w:w="347" w:type="pct"/>
            <w:tcBorders>
              <w:top w:val="nil"/>
              <w:left w:val="single" w:sz="4" w:space="0" w:color="auto"/>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84,8</w:t>
            </w:r>
          </w:p>
        </w:tc>
        <w:tc>
          <w:tcPr>
            <w:tcW w:w="345"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4,6</w:t>
            </w:r>
          </w:p>
        </w:tc>
        <w:tc>
          <w:tcPr>
            <w:tcW w:w="205"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7</w:t>
            </w:r>
          </w:p>
        </w:tc>
        <w:tc>
          <w:tcPr>
            <w:tcW w:w="285"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0,9%</w:t>
            </w:r>
          </w:p>
        </w:tc>
        <w:tc>
          <w:tcPr>
            <w:tcW w:w="199"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43</w:t>
            </w:r>
          </w:p>
        </w:tc>
        <w:tc>
          <w:tcPr>
            <w:tcW w:w="306"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5,7%</w:t>
            </w:r>
          </w:p>
        </w:tc>
        <w:tc>
          <w:tcPr>
            <w:tcW w:w="199"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182</w:t>
            </w:r>
          </w:p>
        </w:tc>
        <w:tc>
          <w:tcPr>
            <w:tcW w:w="306"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24,0%</w:t>
            </w:r>
          </w:p>
        </w:tc>
        <w:tc>
          <w:tcPr>
            <w:tcW w:w="199"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526</w:t>
            </w:r>
          </w:p>
        </w:tc>
        <w:tc>
          <w:tcPr>
            <w:tcW w:w="351"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69,4%</w:t>
            </w:r>
          </w:p>
        </w:tc>
        <w:tc>
          <w:tcPr>
            <w:tcW w:w="424"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93,4%</w:t>
            </w:r>
          </w:p>
        </w:tc>
      </w:tr>
    </w:tbl>
    <w:p w:rsidR="00691808" w:rsidRDefault="00691808" w:rsidP="00691808">
      <w:pPr>
        <w:pStyle w:val="ab"/>
      </w:pPr>
    </w:p>
    <w:p w:rsidR="00B573E7" w:rsidRPr="00B573E7" w:rsidRDefault="00B573E7" w:rsidP="00B573E7">
      <w:pPr>
        <w:pStyle w:val="1"/>
        <w:jc w:val="center"/>
        <w:rPr>
          <w:sz w:val="22"/>
          <w:szCs w:val="22"/>
        </w:rPr>
      </w:pPr>
      <w:r w:rsidRPr="00B573E7">
        <w:rPr>
          <w:sz w:val="22"/>
          <w:szCs w:val="22"/>
        </w:rPr>
        <w:t xml:space="preserve">Результаты государственной (итоговой) аттестации по химии выпускников </w:t>
      </w:r>
      <w:r w:rsidRPr="00B573E7">
        <w:rPr>
          <w:sz w:val="22"/>
          <w:szCs w:val="22"/>
          <w:lang w:val="en-US"/>
        </w:rPr>
        <w:t>IX</w:t>
      </w:r>
      <w:r w:rsidRPr="00B573E7">
        <w:rPr>
          <w:sz w:val="22"/>
          <w:szCs w:val="22"/>
        </w:rPr>
        <w:t xml:space="preserve"> классов г. Брянска в 2013 году</w:t>
      </w:r>
    </w:p>
    <w:p w:rsidR="00691808" w:rsidRDefault="005505E7" w:rsidP="00421ACF">
      <w:pPr>
        <w:pStyle w:val="ab"/>
        <w:jc w:val="right"/>
        <w:rPr>
          <w:sz w:val="24"/>
          <w:szCs w:val="24"/>
        </w:rPr>
      </w:pPr>
      <w:r>
        <w:t xml:space="preserve">Таблица </w:t>
      </w:r>
      <w:r w:rsidR="00C4539C">
        <w:t>24</w:t>
      </w:r>
    </w:p>
    <w:tbl>
      <w:tblPr>
        <w:tblW w:w="4877" w:type="pct"/>
        <w:tblInd w:w="392" w:type="dxa"/>
        <w:tblLook w:val="04A0"/>
      </w:tblPr>
      <w:tblGrid>
        <w:gridCol w:w="713"/>
        <w:gridCol w:w="2020"/>
        <w:gridCol w:w="1417"/>
        <w:gridCol w:w="1136"/>
        <w:gridCol w:w="1090"/>
        <w:gridCol w:w="1096"/>
        <w:gridCol w:w="620"/>
        <w:gridCol w:w="721"/>
        <w:gridCol w:w="588"/>
        <w:gridCol w:w="894"/>
        <w:gridCol w:w="588"/>
        <w:gridCol w:w="894"/>
        <w:gridCol w:w="600"/>
        <w:gridCol w:w="897"/>
        <w:gridCol w:w="1148"/>
      </w:tblGrid>
      <w:tr w:rsidR="00691808" w:rsidRPr="001E4EC3" w:rsidTr="00B573E7">
        <w:trPr>
          <w:trHeight w:val="300"/>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 п/п</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АТЕ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Pr>
                <w:b/>
                <w:bCs/>
                <w:color w:val="000000"/>
                <w:sz w:val="20"/>
                <w:szCs w:val="20"/>
              </w:rPr>
              <w:t>Верных ответов</w:t>
            </w:r>
          </w:p>
        </w:tc>
        <w:tc>
          <w:tcPr>
            <w:tcW w:w="378" w:type="pct"/>
            <w:vMerge w:val="restart"/>
            <w:tcBorders>
              <w:top w:val="single" w:sz="4" w:space="0" w:color="auto"/>
              <w:left w:val="single" w:sz="4" w:space="0" w:color="auto"/>
              <w:right w:val="single" w:sz="4" w:space="0" w:color="auto"/>
            </w:tcBorders>
          </w:tcPr>
          <w:p w:rsidR="00691808" w:rsidRPr="001E4EC3" w:rsidRDefault="00691808" w:rsidP="00691808">
            <w:pPr>
              <w:jc w:val="center"/>
              <w:rPr>
                <w:b/>
                <w:bCs/>
                <w:color w:val="000000"/>
                <w:sz w:val="20"/>
                <w:szCs w:val="20"/>
              </w:rPr>
            </w:pPr>
            <w:r>
              <w:rPr>
                <w:b/>
                <w:bCs/>
                <w:color w:val="000000"/>
                <w:sz w:val="20"/>
                <w:szCs w:val="20"/>
              </w:rPr>
              <w:t>Процент верных ответов</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Средняя отметка</w:t>
            </w:r>
          </w:p>
        </w:tc>
        <w:tc>
          <w:tcPr>
            <w:tcW w:w="2009" w:type="pct"/>
            <w:gridSpan w:val="8"/>
            <w:tcBorders>
              <w:top w:val="single" w:sz="4" w:space="0" w:color="auto"/>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Количество участников/доля от количества участников</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08" w:rsidRPr="001E4EC3" w:rsidRDefault="00691808" w:rsidP="00691808">
            <w:pPr>
              <w:jc w:val="center"/>
              <w:rPr>
                <w:b/>
                <w:bCs/>
                <w:color w:val="000000"/>
                <w:sz w:val="20"/>
                <w:szCs w:val="20"/>
              </w:rPr>
            </w:pPr>
            <w:r w:rsidRPr="001E4EC3">
              <w:rPr>
                <w:b/>
                <w:bCs/>
                <w:color w:val="000000"/>
                <w:sz w:val="20"/>
                <w:szCs w:val="20"/>
              </w:rPr>
              <w:t>Качество знаний</w:t>
            </w:r>
          </w:p>
        </w:tc>
      </w:tr>
      <w:tr w:rsidR="00691808" w:rsidRPr="001E4EC3" w:rsidTr="00B573E7">
        <w:trPr>
          <w:trHeight w:val="300"/>
        </w:trPr>
        <w:tc>
          <w:tcPr>
            <w:tcW w:w="247"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378" w:type="pct"/>
            <w:vMerge/>
            <w:tcBorders>
              <w:left w:val="single" w:sz="4" w:space="0" w:color="auto"/>
              <w:bottom w:val="single" w:sz="4" w:space="0" w:color="auto"/>
              <w:right w:val="single" w:sz="4" w:space="0" w:color="auto"/>
            </w:tcBorders>
          </w:tcPr>
          <w:p w:rsidR="00691808" w:rsidRPr="001E4EC3" w:rsidRDefault="00691808" w:rsidP="00691808">
            <w:pPr>
              <w:rPr>
                <w:b/>
                <w:bCs/>
                <w:color w:val="000000"/>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c>
          <w:tcPr>
            <w:tcW w:w="215"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 xml:space="preserve"> "2"</w:t>
            </w:r>
          </w:p>
        </w:tc>
        <w:tc>
          <w:tcPr>
            <w:tcW w:w="250"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"3"</w:t>
            </w:r>
          </w:p>
        </w:tc>
        <w:tc>
          <w:tcPr>
            <w:tcW w:w="310"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"4"</w:t>
            </w:r>
          </w:p>
        </w:tc>
        <w:tc>
          <w:tcPr>
            <w:tcW w:w="310"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208"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"5"</w:t>
            </w:r>
          </w:p>
        </w:tc>
        <w:tc>
          <w:tcPr>
            <w:tcW w:w="311" w:type="pct"/>
            <w:tcBorders>
              <w:top w:val="nil"/>
              <w:left w:val="nil"/>
              <w:bottom w:val="single" w:sz="4" w:space="0" w:color="auto"/>
              <w:right w:val="single" w:sz="4" w:space="0" w:color="auto"/>
            </w:tcBorders>
            <w:shd w:val="clear" w:color="auto" w:fill="auto"/>
            <w:noWrap/>
            <w:vAlign w:val="center"/>
            <w:hideMark/>
          </w:tcPr>
          <w:p w:rsidR="00691808" w:rsidRPr="001E4EC3" w:rsidRDefault="00691808" w:rsidP="00691808">
            <w:pPr>
              <w:jc w:val="center"/>
              <w:rPr>
                <w:b/>
                <w:bCs/>
                <w:color w:val="000000"/>
                <w:sz w:val="20"/>
                <w:szCs w:val="20"/>
              </w:rPr>
            </w:pPr>
            <w:r w:rsidRPr="001E4EC3">
              <w:rPr>
                <w:b/>
                <w:bCs/>
                <w:color w:val="000000"/>
                <w:sz w:val="20"/>
                <w:szCs w:val="20"/>
              </w:rPr>
              <w:t>%</w:t>
            </w: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691808" w:rsidRPr="001E4EC3" w:rsidRDefault="00691808" w:rsidP="00691808">
            <w:pPr>
              <w:rPr>
                <w:b/>
                <w:bCs/>
                <w:color w:val="000000"/>
                <w:sz w:val="20"/>
                <w:szCs w:val="20"/>
              </w:rPr>
            </w:pPr>
          </w:p>
        </w:tc>
      </w:tr>
      <w:tr w:rsidR="00691808" w:rsidRPr="00C33817" w:rsidTr="00B573E7">
        <w:trPr>
          <w:trHeight w:val="300"/>
        </w:trPr>
        <w:tc>
          <w:tcPr>
            <w:tcW w:w="947" w:type="pct"/>
            <w:gridSpan w:val="2"/>
            <w:tcBorders>
              <w:top w:val="nil"/>
              <w:left w:val="single" w:sz="4" w:space="0" w:color="auto"/>
              <w:bottom w:val="single" w:sz="4" w:space="0" w:color="auto"/>
              <w:right w:val="single" w:sz="4" w:space="0" w:color="auto"/>
            </w:tcBorders>
            <w:shd w:val="clear" w:color="auto" w:fill="auto"/>
            <w:noWrap/>
            <w:vAlign w:val="center"/>
            <w:hideMark/>
          </w:tcPr>
          <w:p w:rsidR="00691808" w:rsidRPr="00C33817" w:rsidRDefault="00691808" w:rsidP="00691808">
            <w:pPr>
              <w:jc w:val="center"/>
              <w:rPr>
                <w:b/>
                <w:color w:val="FF0000"/>
                <w:sz w:val="20"/>
                <w:szCs w:val="20"/>
              </w:rPr>
            </w:pPr>
            <w:r w:rsidRPr="00C33817">
              <w:rPr>
                <w:b/>
                <w:color w:val="FF0000"/>
                <w:sz w:val="20"/>
                <w:szCs w:val="20"/>
              </w:rPr>
              <w:t>Итого по г.Брянску</w:t>
            </w:r>
            <w:r>
              <w:rPr>
                <w:b/>
                <w:color w:val="FF0000"/>
                <w:sz w:val="20"/>
                <w:szCs w:val="20"/>
              </w:rPr>
              <w:t>:</w:t>
            </w:r>
          </w:p>
        </w:tc>
        <w:tc>
          <w:tcPr>
            <w:tcW w:w="491"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248</w:t>
            </w:r>
          </w:p>
        </w:tc>
        <w:tc>
          <w:tcPr>
            <w:tcW w:w="394"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28,6</w:t>
            </w:r>
          </w:p>
        </w:tc>
        <w:tc>
          <w:tcPr>
            <w:tcW w:w="378" w:type="pct"/>
            <w:tcBorders>
              <w:top w:val="nil"/>
              <w:left w:val="nil"/>
              <w:bottom w:val="single" w:sz="4" w:space="0" w:color="auto"/>
              <w:right w:val="single" w:sz="4" w:space="0" w:color="auto"/>
            </w:tcBorders>
            <w:vAlign w:val="bottom"/>
          </w:tcPr>
          <w:p w:rsidR="00691808" w:rsidRPr="000E1BB9" w:rsidRDefault="00691808" w:rsidP="00691808">
            <w:pPr>
              <w:jc w:val="center"/>
              <w:rPr>
                <w:b/>
                <w:color w:val="FF0000"/>
                <w:sz w:val="20"/>
                <w:szCs w:val="20"/>
              </w:rPr>
            </w:pPr>
            <w:r w:rsidRPr="000E1BB9">
              <w:rPr>
                <w:b/>
                <w:color w:val="FF0000"/>
                <w:sz w:val="20"/>
                <w:szCs w:val="20"/>
              </w:rPr>
              <w:t>85,9</w:t>
            </w:r>
          </w:p>
        </w:tc>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4,7</w:t>
            </w:r>
          </w:p>
        </w:tc>
        <w:tc>
          <w:tcPr>
            <w:tcW w:w="215"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Pr>
                <w:b/>
                <w:color w:val="FF0000"/>
                <w:sz w:val="20"/>
                <w:szCs w:val="20"/>
              </w:rPr>
              <w:t>1</w:t>
            </w:r>
          </w:p>
        </w:tc>
        <w:tc>
          <w:tcPr>
            <w:tcW w:w="250"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0,</w:t>
            </w:r>
            <w:r>
              <w:rPr>
                <w:b/>
                <w:color w:val="FF0000"/>
                <w:sz w:val="20"/>
                <w:szCs w:val="20"/>
              </w:rPr>
              <w:t>4</w:t>
            </w:r>
            <w:r w:rsidRPr="000E1BB9">
              <w:rPr>
                <w:b/>
                <w:color w:val="FF0000"/>
                <w:sz w:val="20"/>
                <w:szCs w:val="20"/>
              </w:rPr>
              <w:t>%</w:t>
            </w:r>
          </w:p>
        </w:tc>
        <w:tc>
          <w:tcPr>
            <w:tcW w:w="204"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15</w:t>
            </w:r>
          </w:p>
        </w:tc>
        <w:tc>
          <w:tcPr>
            <w:tcW w:w="310"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6,0%</w:t>
            </w:r>
          </w:p>
        </w:tc>
        <w:tc>
          <w:tcPr>
            <w:tcW w:w="204"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51</w:t>
            </w:r>
          </w:p>
        </w:tc>
        <w:tc>
          <w:tcPr>
            <w:tcW w:w="310"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20,6%</w:t>
            </w:r>
          </w:p>
        </w:tc>
        <w:tc>
          <w:tcPr>
            <w:tcW w:w="208"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181</w:t>
            </w:r>
          </w:p>
        </w:tc>
        <w:tc>
          <w:tcPr>
            <w:tcW w:w="311"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73,0%</w:t>
            </w:r>
          </w:p>
        </w:tc>
        <w:tc>
          <w:tcPr>
            <w:tcW w:w="400" w:type="pct"/>
            <w:tcBorders>
              <w:top w:val="nil"/>
              <w:left w:val="nil"/>
              <w:bottom w:val="single" w:sz="4" w:space="0" w:color="auto"/>
              <w:right w:val="single" w:sz="4" w:space="0" w:color="auto"/>
            </w:tcBorders>
            <w:shd w:val="clear" w:color="auto" w:fill="auto"/>
            <w:noWrap/>
            <w:vAlign w:val="bottom"/>
            <w:hideMark/>
          </w:tcPr>
          <w:p w:rsidR="00691808" w:rsidRPr="000E1BB9" w:rsidRDefault="00691808" w:rsidP="00691808">
            <w:pPr>
              <w:jc w:val="center"/>
              <w:rPr>
                <w:b/>
                <w:color w:val="FF0000"/>
                <w:sz w:val="20"/>
                <w:szCs w:val="20"/>
              </w:rPr>
            </w:pPr>
            <w:r w:rsidRPr="000E1BB9">
              <w:rPr>
                <w:b/>
                <w:color w:val="FF0000"/>
                <w:sz w:val="20"/>
                <w:szCs w:val="20"/>
              </w:rPr>
              <w:t>93,</w:t>
            </w:r>
            <w:r>
              <w:rPr>
                <w:b/>
                <w:color w:val="FF0000"/>
                <w:sz w:val="20"/>
                <w:szCs w:val="20"/>
              </w:rPr>
              <w:t>6</w:t>
            </w:r>
            <w:r w:rsidRPr="000E1BB9">
              <w:rPr>
                <w:b/>
                <w:color w:val="FF0000"/>
                <w:sz w:val="20"/>
                <w:szCs w:val="20"/>
              </w:rPr>
              <w:t>%</w:t>
            </w:r>
          </w:p>
        </w:tc>
      </w:tr>
    </w:tbl>
    <w:p w:rsidR="00691808" w:rsidRDefault="00691808" w:rsidP="00691808">
      <w:pPr>
        <w:pStyle w:val="ab"/>
        <w:jc w:val="right"/>
        <w:rPr>
          <w:sz w:val="24"/>
          <w:szCs w:val="24"/>
        </w:rPr>
        <w:sectPr w:rsidR="00691808" w:rsidSect="00691808">
          <w:footerReference w:type="default" r:id="rId17"/>
          <w:pgSz w:w="16838" w:h="11906" w:orient="landscape"/>
          <w:pgMar w:top="851" w:right="1134" w:bottom="851" w:left="1134" w:header="709" w:footer="709" w:gutter="0"/>
          <w:cols w:space="708"/>
          <w:docGrid w:linePitch="360"/>
        </w:sectPr>
      </w:pPr>
    </w:p>
    <w:p w:rsidR="00691808" w:rsidRDefault="00691808" w:rsidP="00691808">
      <w:pPr>
        <w:pStyle w:val="1"/>
        <w:jc w:val="center"/>
        <w:rPr>
          <w:sz w:val="24"/>
          <w:szCs w:val="24"/>
        </w:rPr>
      </w:pPr>
      <w:bookmarkStart w:id="27" w:name="_Toc299100714"/>
      <w:bookmarkStart w:id="28" w:name="_Toc361059653"/>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химии</w:t>
      </w:r>
      <w:r w:rsidRPr="001B5537">
        <w:rPr>
          <w:sz w:val="24"/>
          <w:szCs w:val="24"/>
        </w:rPr>
        <w:t xml:space="preserve"> выпускниками </w:t>
      </w:r>
      <w:r>
        <w:rPr>
          <w:sz w:val="24"/>
          <w:szCs w:val="24"/>
          <w:lang w:val="en-US"/>
        </w:rPr>
        <w:t>IX</w:t>
      </w:r>
      <w:r w:rsidRPr="001B5537">
        <w:rPr>
          <w:sz w:val="24"/>
          <w:szCs w:val="24"/>
        </w:rPr>
        <w:t xml:space="preserve"> классов Брянской области в </w:t>
      </w:r>
      <w:r>
        <w:rPr>
          <w:sz w:val="24"/>
          <w:szCs w:val="24"/>
        </w:rPr>
        <w:t>2013 году</w:t>
      </w:r>
      <w:bookmarkEnd w:id="27"/>
      <w:bookmarkEnd w:id="28"/>
    </w:p>
    <w:p w:rsidR="002E50D5" w:rsidRDefault="002E50D5" w:rsidP="002E50D5">
      <w:pPr>
        <w:ind w:firstLine="5245"/>
        <w:rPr>
          <w:b/>
          <w:i/>
          <w:sz w:val="18"/>
          <w:szCs w:val="18"/>
        </w:rPr>
      </w:pPr>
    </w:p>
    <w:p w:rsidR="002E50D5" w:rsidRDefault="002E50D5" w:rsidP="002E50D5">
      <w:pPr>
        <w:ind w:firstLine="5245"/>
        <w:rPr>
          <w:b/>
          <w:i/>
          <w:sz w:val="18"/>
          <w:szCs w:val="18"/>
        </w:rPr>
      </w:pPr>
      <w:r>
        <w:rPr>
          <w:b/>
          <w:i/>
          <w:sz w:val="18"/>
          <w:szCs w:val="18"/>
        </w:rPr>
        <w:t xml:space="preserve">Кобытева Е.И. </w:t>
      </w:r>
      <w:r w:rsidRPr="009E123A">
        <w:rPr>
          <w:b/>
          <w:i/>
          <w:sz w:val="18"/>
          <w:szCs w:val="18"/>
        </w:rPr>
        <w:t xml:space="preserve">– председатель предметной комиссии </w:t>
      </w:r>
    </w:p>
    <w:p w:rsidR="002E50D5" w:rsidRPr="009E123A" w:rsidRDefault="002E50D5" w:rsidP="002E50D5">
      <w:pPr>
        <w:ind w:firstLine="5245"/>
        <w:rPr>
          <w:b/>
          <w:i/>
          <w:sz w:val="18"/>
          <w:szCs w:val="18"/>
        </w:rPr>
      </w:pPr>
      <w:r w:rsidRPr="009E123A">
        <w:rPr>
          <w:b/>
          <w:i/>
          <w:sz w:val="18"/>
          <w:szCs w:val="18"/>
        </w:rPr>
        <w:t xml:space="preserve">ГИА-9 по </w:t>
      </w:r>
      <w:r>
        <w:rPr>
          <w:b/>
          <w:i/>
          <w:sz w:val="18"/>
          <w:szCs w:val="18"/>
        </w:rPr>
        <w:t>химии</w:t>
      </w:r>
      <w:r w:rsidRPr="009E123A">
        <w:rPr>
          <w:b/>
          <w:i/>
          <w:sz w:val="18"/>
          <w:szCs w:val="18"/>
        </w:rPr>
        <w:t>, учитель высшей категории</w:t>
      </w:r>
    </w:p>
    <w:p w:rsidR="002E50D5" w:rsidRPr="00964D3D" w:rsidRDefault="002E50D5" w:rsidP="002E50D5">
      <w:pPr>
        <w:ind w:firstLine="709"/>
        <w:jc w:val="both"/>
        <w:rPr>
          <w:b/>
        </w:rPr>
      </w:pPr>
    </w:p>
    <w:p w:rsidR="002E50D5" w:rsidRPr="002E50D5" w:rsidRDefault="002E50D5" w:rsidP="002E50D5">
      <w:pPr>
        <w:ind w:firstLine="709"/>
        <w:jc w:val="both"/>
        <w:rPr>
          <w:bCs/>
        </w:rPr>
      </w:pPr>
      <w:r w:rsidRPr="002E50D5">
        <w:rPr>
          <w:bCs/>
        </w:rPr>
        <w:t>В 2013 г. модель экзаменационной работы по химии существенным образом не изменена.</w:t>
      </w:r>
    </w:p>
    <w:p w:rsidR="002E50D5" w:rsidRPr="002E50D5" w:rsidRDefault="002E50D5" w:rsidP="002E50D5">
      <w:pPr>
        <w:ind w:firstLine="709"/>
        <w:jc w:val="both"/>
        <w:rPr>
          <w:bCs/>
        </w:rPr>
      </w:pPr>
      <w:r w:rsidRPr="002E50D5">
        <w:rPr>
          <w:b/>
          <w:bCs/>
          <w:i/>
        </w:rPr>
        <w:t xml:space="preserve">Часть С </w:t>
      </w:r>
      <w:r w:rsidRPr="002E50D5">
        <w:rPr>
          <w:bCs/>
        </w:rPr>
        <w:t xml:space="preserve"> включала 3 задания высокого уровня сложности </w:t>
      </w:r>
      <w:r w:rsidRPr="002E50D5">
        <w:rPr>
          <w:b/>
          <w:bCs/>
          <w:i/>
        </w:rPr>
        <w:t>с развернутым ответом</w:t>
      </w:r>
      <w:r w:rsidRPr="002E50D5">
        <w:rPr>
          <w:bCs/>
        </w:rPr>
        <w:t xml:space="preserve">. При их выполнении девятиклассникам необходимо было не только сформулировать ответ, но и самостоятельно записать весь ход решения. </w:t>
      </w:r>
    </w:p>
    <w:p w:rsidR="002E50D5" w:rsidRPr="002E50D5" w:rsidRDefault="002E50D5" w:rsidP="002E50D5">
      <w:pPr>
        <w:ind w:firstLine="709"/>
        <w:jc w:val="both"/>
      </w:pPr>
      <w:r w:rsidRPr="002E50D5">
        <w:t>В задании С1 проверялось усвоение учащимися следующих элементов содержания: взаимосвязь различных классов неорганических веществ. Реакции ионного обмена и условия их осуществления.</w:t>
      </w:r>
    </w:p>
    <w:p w:rsidR="002E50D5" w:rsidRPr="002E50D5" w:rsidRDefault="002E50D5" w:rsidP="002E50D5">
      <w:pPr>
        <w:ind w:firstLine="709"/>
        <w:jc w:val="both"/>
      </w:pPr>
      <w:r w:rsidRPr="002E50D5">
        <w:t>В этом задании учащимся было необходимо составить уравнения реакций, отражающих взаимосвязь между веществами, принадлежащими к различным классам неорганических веществ и написать сокращенное ионное уравнение.</w:t>
      </w:r>
    </w:p>
    <w:p w:rsidR="002E50D5" w:rsidRPr="002E50D5" w:rsidRDefault="002E50D5" w:rsidP="002E50D5">
      <w:pPr>
        <w:ind w:firstLine="709"/>
        <w:jc w:val="both"/>
      </w:pPr>
      <w:r w:rsidRPr="002E50D5">
        <w:t xml:space="preserve">С первой частью задания С1 - написанием уравнений реакций по предложенной схеме превращений - выпускники в целом справлялись неплохо. Вместе с тем не все экзаменующиеся знают условия протекания необратимых реакций ионного обмена и умеют правильно подобрать необходимые реагенты для осуществления превращений. Так, например, предлагаются варианты проведения реакций между нерастворимыми солями, солью и нерастворимым основанием, между сильными электролитами, не образующими нерастворимых или малодиссоциирующих веществ. Достаточно много ошибок в составлении сокращенных ионных уравнений: разложение на ионы веществ – неэлектролитов, отсутствие зарядов у ионов,  коэффициентов в уравнениях реакций.  </w:t>
      </w:r>
    </w:p>
    <w:p w:rsidR="002E50D5" w:rsidRPr="002E50D5" w:rsidRDefault="002E50D5" w:rsidP="002E50D5">
      <w:pPr>
        <w:ind w:firstLine="709"/>
        <w:jc w:val="both"/>
      </w:pPr>
      <w:r w:rsidRPr="002E50D5">
        <w:t>Второе задание – комбинированная задача по уравнению реакции, в основе которой два типа расчетов: вычисления массовой доли растворенного вещества в растворе и вычисление количества вещества, массы или объема по количеству вещества, массе или объему одного из реагентов или продуктов реакции.</w:t>
      </w:r>
    </w:p>
    <w:p w:rsidR="002E50D5" w:rsidRPr="002E50D5" w:rsidRDefault="002E50D5" w:rsidP="002E50D5">
      <w:pPr>
        <w:ind w:firstLine="709"/>
        <w:jc w:val="both"/>
      </w:pPr>
      <w:r w:rsidRPr="002E50D5">
        <w:t>Основные ошибки при решении задания С2: математические ошибки в расчете молярной массы вещества, при определении массы растворенного вещества. Многие учащиеся не владеют навыками решения задач по уравнению реакции через количество вещества.</w:t>
      </w:r>
    </w:p>
    <w:p w:rsidR="002E50D5" w:rsidRPr="002E50D5" w:rsidRDefault="002E50D5" w:rsidP="002E50D5">
      <w:pPr>
        <w:ind w:firstLine="709"/>
        <w:jc w:val="both"/>
      </w:pPr>
      <w:r w:rsidRPr="002E50D5">
        <w:t>В задании С3 проверялось усвоение учащимися следующих элементов содержания:</w:t>
      </w:r>
      <w:r w:rsidRPr="002E50D5">
        <w:rPr>
          <w:b/>
        </w:rPr>
        <w:t xml:space="preserve"> </w:t>
      </w:r>
      <w:r w:rsidRPr="002E50D5">
        <w:t xml:space="preserve">химические свойства простых и сложных веществ. Качественные реакции на ионы в растворе. Оно предусматривает проверку умения учащихся составлять уравнения реакций в соответствии с описанием процессов, происходящих с веществами, предложенными в условии задания. </w:t>
      </w:r>
    </w:p>
    <w:p w:rsidR="002E50D5" w:rsidRPr="002E50D5" w:rsidRDefault="002E50D5" w:rsidP="002E50D5">
      <w:pPr>
        <w:ind w:firstLine="709"/>
        <w:jc w:val="both"/>
        <w:rPr>
          <w:iCs/>
        </w:rPr>
      </w:pPr>
      <w:r w:rsidRPr="002E50D5">
        <w:t xml:space="preserve">С этим заданием девятиклассники справились значительно лучше, чем в предыдущие годы, хотя по-прежнему задание С3 вызвало наибольшие затруднения у выпускников, т.к. его выполнение </w:t>
      </w:r>
      <w:r w:rsidRPr="002E50D5">
        <w:rPr>
          <w:iCs/>
        </w:rPr>
        <w:t xml:space="preserve">требует не только хороших знаний физических, химических свойств веществ, признаков химических реакций, но и умений применять знания в новой, нестандартной ситуации, что оказалось по силам только наиболее подготовленным учащимся. </w:t>
      </w:r>
    </w:p>
    <w:p w:rsidR="002E50D5" w:rsidRDefault="002E50D5" w:rsidP="002E50D5">
      <w:pPr>
        <w:ind w:firstLine="709"/>
        <w:jc w:val="both"/>
        <w:rPr>
          <w:rStyle w:val="ft26351"/>
          <w:rFonts w:ascii="Times New Roman" w:hAnsi="Times New Roman"/>
          <w:b/>
          <w:sz w:val="24"/>
          <w:szCs w:val="24"/>
        </w:rPr>
      </w:pPr>
    </w:p>
    <w:p w:rsidR="002E50D5" w:rsidRPr="002E50D5" w:rsidRDefault="002E50D5" w:rsidP="002E50D5">
      <w:pPr>
        <w:ind w:firstLine="709"/>
        <w:jc w:val="both"/>
        <w:rPr>
          <w:rStyle w:val="ft26351"/>
          <w:rFonts w:ascii="Times New Roman" w:hAnsi="Times New Roman"/>
          <w:b/>
          <w:sz w:val="24"/>
          <w:szCs w:val="24"/>
        </w:rPr>
      </w:pPr>
      <w:r w:rsidRPr="002E50D5">
        <w:rPr>
          <w:rStyle w:val="ft26351"/>
          <w:rFonts w:ascii="Times New Roman" w:hAnsi="Times New Roman"/>
          <w:b/>
          <w:sz w:val="24"/>
          <w:szCs w:val="24"/>
        </w:rPr>
        <w:t>Выводы</w:t>
      </w:r>
    </w:p>
    <w:p w:rsidR="002E50D5" w:rsidRPr="002E50D5" w:rsidRDefault="002E50D5" w:rsidP="002E50D5">
      <w:pPr>
        <w:ind w:firstLine="709"/>
        <w:jc w:val="both"/>
        <w:rPr>
          <w:iCs/>
        </w:rPr>
      </w:pPr>
      <w:r w:rsidRPr="002E50D5">
        <w:rPr>
          <w:iCs/>
        </w:rPr>
        <w:t xml:space="preserve">Качество подготовки выпускников к ГИА по химии улучшается, что  достигается многократной отработкой известных алгоритмов решения заданий. </w:t>
      </w:r>
    </w:p>
    <w:p w:rsidR="002E50D5" w:rsidRPr="002E50D5" w:rsidRDefault="002E50D5" w:rsidP="002E50D5">
      <w:pPr>
        <w:ind w:firstLine="709"/>
        <w:jc w:val="both"/>
        <w:rPr>
          <w:rStyle w:val="ft26351"/>
          <w:rFonts w:ascii="Times New Roman" w:hAnsi="Times New Roman"/>
          <w:iCs/>
          <w:color w:val="auto"/>
          <w:spacing w:val="0"/>
          <w:sz w:val="24"/>
          <w:szCs w:val="24"/>
        </w:rPr>
      </w:pPr>
      <w:r w:rsidRPr="002E50D5">
        <w:rPr>
          <w:iCs/>
        </w:rPr>
        <w:t>Выпускники не всегда готовы к применению имеющихся знаний в незнакомой ситуации.</w:t>
      </w:r>
    </w:p>
    <w:p w:rsidR="002E50D5" w:rsidRDefault="002E50D5" w:rsidP="002E50D5">
      <w:pPr>
        <w:ind w:firstLine="709"/>
        <w:contextualSpacing/>
        <w:jc w:val="both"/>
        <w:rPr>
          <w:rStyle w:val="ft26351"/>
          <w:rFonts w:ascii="Times New Roman" w:hAnsi="Times New Roman"/>
          <w:b/>
          <w:sz w:val="24"/>
          <w:szCs w:val="24"/>
        </w:rPr>
      </w:pPr>
    </w:p>
    <w:p w:rsidR="002E50D5" w:rsidRDefault="002E50D5" w:rsidP="002E50D5">
      <w:pPr>
        <w:ind w:firstLine="709"/>
        <w:contextualSpacing/>
        <w:jc w:val="both"/>
        <w:rPr>
          <w:rStyle w:val="ft26351"/>
          <w:rFonts w:ascii="Times New Roman" w:hAnsi="Times New Roman"/>
          <w:b/>
          <w:sz w:val="24"/>
          <w:szCs w:val="24"/>
        </w:rPr>
      </w:pPr>
    </w:p>
    <w:p w:rsidR="002E50D5" w:rsidRPr="002E50D5" w:rsidRDefault="002E50D5" w:rsidP="002E50D5">
      <w:pPr>
        <w:ind w:firstLine="709"/>
        <w:contextualSpacing/>
        <w:jc w:val="both"/>
        <w:rPr>
          <w:b/>
        </w:rPr>
      </w:pPr>
      <w:r w:rsidRPr="002E50D5">
        <w:rPr>
          <w:rStyle w:val="ft26351"/>
          <w:rFonts w:ascii="Times New Roman" w:hAnsi="Times New Roman"/>
          <w:b/>
          <w:sz w:val="24"/>
          <w:szCs w:val="24"/>
        </w:rPr>
        <w:lastRenderedPageBreak/>
        <w:t>Рекомендации</w:t>
      </w:r>
    </w:p>
    <w:p w:rsidR="002E50D5" w:rsidRPr="002E50D5" w:rsidRDefault="002E50D5" w:rsidP="002E50D5">
      <w:pPr>
        <w:numPr>
          <w:ilvl w:val="0"/>
          <w:numId w:val="3"/>
        </w:numPr>
        <w:tabs>
          <w:tab w:val="clear" w:pos="1429"/>
          <w:tab w:val="num" w:pos="426"/>
        </w:tabs>
        <w:spacing w:before="100" w:beforeAutospacing="1"/>
        <w:ind w:left="709" w:hanging="567"/>
        <w:contextualSpacing/>
        <w:jc w:val="both"/>
      </w:pPr>
      <w:r w:rsidRPr="002E50D5">
        <w:t>Тщательнее отрабатывать материал: практико-ориентированного направления. Формировать навыки использования теоретического материала для объяснения конкретных фактов и явлений, применения знаний в новой ситуации, владения химическим языком.</w:t>
      </w:r>
    </w:p>
    <w:p w:rsidR="002E50D5" w:rsidRPr="002E50D5" w:rsidRDefault="002E50D5" w:rsidP="002E50D5">
      <w:pPr>
        <w:numPr>
          <w:ilvl w:val="0"/>
          <w:numId w:val="3"/>
        </w:numPr>
        <w:tabs>
          <w:tab w:val="clear" w:pos="1429"/>
          <w:tab w:val="num" w:pos="426"/>
        </w:tabs>
        <w:ind w:left="709" w:hanging="567"/>
        <w:jc w:val="both"/>
      </w:pPr>
      <w:r w:rsidRPr="002E50D5">
        <w:t>При выполнении химического эксперимента больше внимания уделять формированию следующих умений: наблюдать, описывать свойства веществ, фиксировать результаты опытов и формулировать выводы.</w:t>
      </w:r>
    </w:p>
    <w:p w:rsidR="002E50D5" w:rsidRPr="002E50D5" w:rsidRDefault="002E50D5" w:rsidP="002E50D5">
      <w:pPr>
        <w:numPr>
          <w:ilvl w:val="0"/>
          <w:numId w:val="3"/>
        </w:numPr>
        <w:tabs>
          <w:tab w:val="clear" w:pos="1429"/>
          <w:tab w:val="num" w:pos="426"/>
        </w:tabs>
        <w:ind w:left="709" w:hanging="567"/>
        <w:jc w:val="both"/>
      </w:pPr>
      <w:r w:rsidRPr="002E50D5">
        <w:t xml:space="preserve">При отработке материала использовать все многообразие заданий с различными алгоритмами решения, в том числе нетестовой формы. </w:t>
      </w:r>
    </w:p>
    <w:p w:rsidR="002E50D5" w:rsidRPr="002E50D5" w:rsidRDefault="002E50D5" w:rsidP="002E50D5">
      <w:pPr>
        <w:numPr>
          <w:ilvl w:val="0"/>
          <w:numId w:val="3"/>
        </w:numPr>
        <w:tabs>
          <w:tab w:val="clear" w:pos="1429"/>
          <w:tab w:val="num" w:pos="426"/>
        </w:tabs>
        <w:ind w:left="709" w:hanging="567"/>
        <w:jc w:val="both"/>
      </w:pPr>
      <w:r w:rsidRPr="002E50D5">
        <w:t>Продолжить работу по формированию у учащихся таких общеучебных умений, как извлечение и переработка информации, представленной в различном виде (текст, таблица, график, схема), а также умения представлять переработанные данные в различной форме.</w:t>
      </w:r>
    </w:p>
    <w:p w:rsidR="002E50D5" w:rsidRDefault="002E50D5" w:rsidP="002E50D5">
      <w:pPr>
        <w:pStyle w:val="Style5"/>
        <w:numPr>
          <w:ilvl w:val="0"/>
          <w:numId w:val="3"/>
        </w:numPr>
        <w:tabs>
          <w:tab w:val="clear" w:pos="1429"/>
          <w:tab w:val="num" w:pos="426"/>
        </w:tabs>
        <w:spacing w:line="240" w:lineRule="auto"/>
        <w:ind w:left="709" w:hanging="567"/>
      </w:pPr>
      <w:r w:rsidRPr="002E50D5">
        <w:t>Повышать мотивацию обучающихся к изучению предмета и выбору его в качестве экзамена в девятом классе.</w:t>
      </w:r>
    </w:p>
    <w:p w:rsidR="00921C6F" w:rsidRDefault="00921C6F" w:rsidP="00921C6F">
      <w:pPr>
        <w:pStyle w:val="Style5"/>
        <w:spacing w:line="240" w:lineRule="auto"/>
      </w:pPr>
    </w:p>
    <w:p w:rsidR="00921C6F" w:rsidRDefault="00921C6F" w:rsidP="00921C6F">
      <w:pPr>
        <w:pStyle w:val="Style5"/>
        <w:spacing w:line="240" w:lineRule="auto"/>
      </w:pPr>
    </w:p>
    <w:p w:rsidR="00921C6F" w:rsidRDefault="00921C6F" w:rsidP="00921C6F">
      <w:pPr>
        <w:pStyle w:val="Style5"/>
        <w:spacing w:line="240" w:lineRule="auto"/>
      </w:pPr>
    </w:p>
    <w:p w:rsidR="00921C6F" w:rsidRDefault="00921C6F" w:rsidP="00921C6F">
      <w:pPr>
        <w:pStyle w:val="Style5"/>
        <w:spacing w:line="240" w:lineRule="auto"/>
      </w:pPr>
    </w:p>
    <w:p w:rsidR="00921C6F" w:rsidRDefault="00921C6F" w:rsidP="00921C6F">
      <w:pPr>
        <w:pStyle w:val="Style5"/>
        <w:spacing w:line="240" w:lineRule="auto"/>
      </w:pPr>
    </w:p>
    <w:p w:rsidR="00921C6F" w:rsidRDefault="00921C6F" w:rsidP="00921C6F">
      <w:pPr>
        <w:pStyle w:val="Style5"/>
        <w:spacing w:line="240" w:lineRule="auto"/>
      </w:pPr>
    </w:p>
    <w:p w:rsidR="00921C6F" w:rsidRDefault="00921C6F" w:rsidP="00921C6F">
      <w:pPr>
        <w:pStyle w:val="Style5"/>
        <w:spacing w:line="240" w:lineRule="auto"/>
      </w:pPr>
    </w:p>
    <w:p w:rsidR="00921C6F" w:rsidRDefault="00921C6F" w:rsidP="00921C6F">
      <w:pPr>
        <w:pStyle w:val="Style5"/>
        <w:spacing w:line="240" w:lineRule="auto"/>
      </w:pPr>
    </w:p>
    <w:p w:rsidR="00921C6F" w:rsidRDefault="00921C6F" w:rsidP="00921C6F">
      <w:pPr>
        <w:pStyle w:val="Style5"/>
        <w:spacing w:line="240" w:lineRule="auto"/>
      </w:pPr>
    </w:p>
    <w:p w:rsidR="00921C6F" w:rsidRPr="002E50D5" w:rsidRDefault="00921C6F" w:rsidP="00921C6F">
      <w:pPr>
        <w:pStyle w:val="Style5"/>
        <w:spacing w:line="240" w:lineRule="auto"/>
      </w:pPr>
    </w:p>
    <w:p w:rsidR="00691808" w:rsidRDefault="005505E7" w:rsidP="00421ACF">
      <w:pPr>
        <w:pStyle w:val="ab"/>
        <w:jc w:val="right"/>
        <w:rPr>
          <w:sz w:val="24"/>
          <w:szCs w:val="24"/>
        </w:rPr>
      </w:pPr>
      <w:r>
        <w:t xml:space="preserve">Таблица </w:t>
      </w:r>
      <w:r w:rsidR="00C4539C">
        <w:t>25</w:t>
      </w:r>
    </w:p>
    <w:tbl>
      <w:tblPr>
        <w:tblStyle w:val="a5"/>
        <w:tblW w:w="5000" w:type="pct"/>
        <w:tblLook w:val="04A0"/>
      </w:tblPr>
      <w:tblGrid>
        <w:gridCol w:w="1271"/>
        <w:gridCol w:w="8583"/>
      </w:tblGrid>
      <w:tr w:rsidR="00691808" w:rsidRPr="008B0913" w:rsidTr="00691808">
        <w:trPr>
          <w:trHeight w:val="349"/>
        </w:trPr>
        <w:tc>
          <w:tcPr>
            <w:tcW w:w="5000" w:type="pct"/>
            <w:gridSpan w:val="2"/>
            <w:vAlign w:val="center"/>
          </w:tcPr>
          <w:p w:rsidR="00691808" w:rsidRPr="009E5A7F" w:rsidRDefault="00691808" w:rsidP="00691808">
            <w:pPr>
              <w:jc w:val="center"/>
              <w:rPr>
                <w:b/>
                <w:i/>
                <w:sz w:val="18"/>
                <w:szCs w:val="18"/>
              </w:rPr>
            </w:pPr>
            <w:r w:rsidRPr="009E5A7F">
              <w:rPr>
                <w:sz w:val="18"/>
                <w:szCs w:val="18"/>
              </w:rPr>
              <w:tab/>
            </w:r>
            <w:r w:rsidRPr="009E5A7F">
              <w:rPr>
                <w:b/>
                <w:i/>
                <w:sz w:val="18"/>
                <w:szCs w:val="18"/>
              </w:rPr>
              <w:t>Экзаме</w:t>
            </w:r>
            <w:r>
              <w:rPr>
                <w:b/>
                <w:i/>
                <w:sz w:val="18"/>
                <w:szCs w:val="18"/>
              </w:rPr>
              <w:t>национная работа по химии в 2013</w:t>
            </w:r>
            <w:r w:rsidRPr="009E5A7F">
              <w:rPr>
                <w:b/>
                <w:i/>
                <w:sz w:val="18"/>
                <w:szCs w:val="18"/>
              </w:rPr>
              <w:t>году (Часть 1)</w:t>
            </w:r>
          </w:p>
        </w:tc>
      </w:tr>
      <w:tr w:rsidR="00691808" w:rsidRPr="008B0913" w:rsidTr="00691808">
        <w:tc>
          <w:tcPr>
            <w:tcW w:w="601" w:type="pct"/>
          </w:tcPr>
          <w:p w:rsidR="00691808" w:rsidRPr="009E5A7F" w:rsidRDefault="00691808" w:rsidP="00691808">
            <w:pPr>
              <w:jc w:val="center"/>
              <w:rPr>
                <w:b/>
                <w:sz w:val="18"/>
                <w:szCs w:val="18"/>
              </w:rPr>
            </w:pPr>
            <w:r w:rsidRPr="009E5A7F">
              <w:rPr>
                <w:b/>
                <w:sz w:val="18"/>
                <w:szCs w:val="18"/>
              </w:rPr>
              <w:t>Обозначение задания в работе</w:t>
            </w:r>
          </w:p>
        </w:tc>
        <w:tc>
          <w:tcPr>
            <w:tcW w:w="4399" w:type="pct"/>
            <w:vAlign w:val="center"/>
          </w:tcPr>
          <w:p w:rsidR="00691808" w:rsidRPr="009E5A7F" w:rsidRDefault="00691808" w:rsidP="00691808">
            <w:pPr>
              <w:tabs>
                <w:tab w:val="left" w:pos="1792"/>
              </w:tabs>
              <w:jc w:val="center"/>
              <w:rPr>
                <w:b/>
                <w:sz w:val="18"/>
                <w:szCs w:val="18"/>
              </w:rPr>
            </w:pPr>
            <w:r w:rsidRPr="009E5A7F">
              <w:rPr>
                <w:b/>
                <w:sz w:val="18"/>
                <w:szCs w:val="18"/>
              </w:rPr>
              <w:t>Проверяемые элементы содержания</w:t>
            </w:r>
          </w:p>
        </w:tc>
      </w:tr>
      <w:tr w:rsidR="00691808" w:rsidRPr="008B0913" w:rsidTr="00691808">
        <w:trPr>
          <w:trHeight w:val="416"/>
        </w:trPr>
        <w:tc>
          <w:tcPr>
            <w:tcW w:w="601" w:type="pct"/>
            <w:vAlign w:val="center"/>
          </w:tcPr>
          <w:p w:rsidR="00691808" w:rsidRPr="009E5A7F" w:rsidRDefault="00691808" w:rsidP="00691808">
            <w:pPr>
              <w:jc w:val="center"/>
              <w:rPr>
                <w:b/>
                <w:sz w:val="18"/>
                <w:szCs w:val="18"/>
              </w:rPr>
            </w:pPr>
            <w:r w:rsidRPr="009E5A7F">
              <w:rPr>
                <w:b/>
                <w:sz w:val="18"/>
                <w:szCs w:val="18"/>
              </w:rPr>
              <w:t>А1</w:t>
            </w:r>
          </w:p>
        </w:tc>
        <w:tc>
          <w:tcPr>
            <w:tcW w:w="4399" w:type="pct"/>
          </w:tcPr>
          <w:p w:rsidR="00691808" w:rsidRPr="009E5A7F" w:rsidRDefault="00691808" w:rsidP="00691808">
            <w:pPr>
              <w:pStyle w:val="Default"/>
              <w:ind w:right="-100"/>
              <w:rPr>
                <w:b/>
                <w:i/>
                <w:sz w:val="18"/>
                <w:szCs w:val="18"/>
              </w:rPr>
            </w:pPr>
            <w:r w:rsidRPr="009E5A7F">
              <w:rPr>
                <w:b/>
                <w:i/>
                <w:sz w:val="18"/>
                <w:szCs w:val="18"/>
              </w:rPr>
              <w:t>Строение атома. Ст</w:t>
            </w:r>
            <w:r>
              <w:rPr>
                <w:b/>
                <w:i/>
                <w:sz w:val="18"/>
                <w:szCs w:val="18"/>
              </w:rPr>
              <w:t>роение электронных оболочек ато</w:t>
            </w:r>
            <w:r w:rsidRPr="009E5A7F">
              <w:rPr>
                <w:b/>
                <w:i/>
                <w:sz w:val="18"/>
                <w:szCs w:val="18"/>
              </w:rPr>
              <w:t>мов первых 20 элементов периодической системы Д.И. Менделеева.</w:t>
            </w:r>
          </w:p>
        </w:tc>
      </w:tr>
      <w:tr w:rsidR="00691808" w:rsidRPr="008B0913" w:rsidTr="00691808">
        <w:trPr>
          <w:trHeight w:val="151"/>
        </w:trPr>
        <w:tc>
          <w:tcPr>
            <w:tcW w:w="601" w:type="pct"/>
            <w:vAlign w:val="center"/>
          </w:tcPr>
          <w:p w:rsidR="00691808" w:rsidRPr="009E5A7F" w:rsidRDefault="00691808" w:rsidP="00691808">
            <w:pPr>
              <w:jc w:val="center"/>
              <w:rPr>
                <w:b/>
                <w:sz w:val="18"/>
                <w:szCs w:val="18"/>
              </w:rPr>
            </w:pPr>
            <w:r w:rsidRPr="009E5A7F">
              <w:rPr>
                <w:b/>
                <w:sz w:val="18"/>
                <w:szCs w:val="18"/>
              </w:rPr>
              <w:t>А2</w:t>
            </w:r>
          </w:p>
        </w:tc>
        <w:tc>
          <w:tcPr>
            <w:tcW w:w="4399" w:type="pct"/>
          </w:tcPr>
          <w:p w:rsidR="00691808" w:rsidRPr="009E5A7F" w:rsidRDefault="00691808" w:rsidP="00691808">
            <w:pPr>
              <w:pStyle w:val="Default"/>
              <w:ind w:right="-100"/>
              <w:rPr>
                <w:b/>
                <w:i/>
                <w:sz w:val="18"/>
                <w:szCs w:val="18"/>
              </w:rPr>
            </w:pPr>
            <w:r w:rsidRPr="009E5A7F">
              <w:rPr>
                <w:b/>
                <w:i/>
                <w:sz w:val="18"/>
                <w:szCs w:val="18"/>
              </w:rPr>
              <w:t>Периодический закон и периодическая система химических элементов Д.И. Менделеева.</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А3</w:t>
            </w:r>
          </w:p>
        </w:tc>
        <w:tc>
          <w:tcPr>
            <w:tcW w:w="4399" w:type="pct"/>
          </w:tcPr>
          <w:p w:rsidR="00691808" w:rsidRPr="009E5A7F" w:rsidRDefault="00691808" w:rsidP="00691808">
            <w:pPr>
              <w:pStyle w:val="Default"/>
              <w:ind w:right="-100"/>
              <w:rPr>
                <w:b/>
                <w:i/>
                <w:sz w:val="18"/>
                <w:szCs w:val="18"/>
              </w:rPr>
            </w:pPr>
            <w:r w:rsidRPr="009E5A7F">
              <w:rPr>
                <w:b/>
                <w:i/>
                <w:sz w:val="18"/>
                <w:szCs w:val="18"/>
              </w:rPr>
              <w:t>Строение молекул. Химическая связь: ковалентная (полярная и неполярная), ионная, металлическая.</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А4</w:t>
            </w:r>
          </w:p>
        </w:tc>
        <w:tc>
          <w:tcPr>
            <w:tcW w:w="4399" w:type="pct"/>
          </w:tcPr>
          <w:p w:rsidR="00691808" w:rsidRPr="009E5A7F" w:rsidRDefault="00691808" w:rsidP="00691808">
            <w:pPr>
              <w:pStyle w:val="Default"/>
              <w:ind w:right="-100"/>
              <w:rPr>
                <w:b/>
                <w:i/>
                <w:sz w:val="18"/>
                <w:szCs w:val="18"/>
              </w:rPr>
            </w:pPr>
            <w:r w:rsidRPr="009E5A7F">
              <w:rPr>
                <w:b/>
                <w:i/>
                <w:sz w:val="18"/>
                <w:szCs w:val="18"/>
              </w:rPr>
              <w:t>Валентность химических элементов. Степень окисления химических элементов.</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А5</w:t>
            </w:r>
          </w:p>
        </w:tc>
        <w:tc>
          <w:tcPr>
            <w:tcW w:w="4399" w:type="pct"/>
          </w:tcPr>
          <w:p w:rsidR="00691808" w:rsidRPr="009E5A7F" w:rsidRDefault="00691808" w:rsidP="00691808">
            <w:pPr>
              <w:pStyle w:val="Default"/>
              <w:ind w:right="-100"/>
              <w:rPr>
                <w:b/>
                <w:i/>
                <w:sz w:val="18"/>
                <w:szCs w:val="18"/>
              </w:rPr>
            </w:pPr>
            <w:r w:rsidRPr="009E5A7F">
              <w:rPr>
                <w:b/>
                <w:i/>
                <w:sz w:val="18"/>
                <w:szCs w:val="18"/>
              </w:rPr>
              <w:t>Простые и сложные вещества. Основные классы неорганических веществ. Номенклатура неорганических соединений.</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А6</w:t>
            </w:r>
          </w:p>
        </w:tc>
        <w:tc>
          <w:tcPr>
            <w:tcW w:w="4399" w:type="pct"/>
          </w:tcPr>
          <w:p w:rsidR="00691808" w:rsidRPr="009E5A7F" w:rsidRDefault="00691808" w:rsidP="00691808">
            <w:pPr>
              <w:pStyle w:val="Default"/>
              <w:ind w:right="-100"/>
              <w:rPr>
                <w:b/>
                <w:i/>
                <w:sz w:val="18"/>
                <w:szCs w:val="18"/>
              </w:rPr>
            </w:pPr>
            <w:r w:rsidRPr="009E5A7F">
              <w:rPr>
                <w:b/>
                <w:i/>
                <w:sz w:val="18"/>
                <w:szCs w:val="18"/>
              </w:rPr>
              <w:t>Химическая реакция. Условия и признаки протекания химических реакций. Химические уравнения. Сохранение массы веществ при химических реакциях. 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 выделению энергии.</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А7</w:t>
            </w:r>
          </w:p>
        </w:tc>
        <w:tc>
          <w:tcPr>
            <w:tcW w:w="4399" w:type="pct"/>
          </w:tcPr>
          <w:p w:rsidR="00691808" w:rsidRPr="009E5A7F" w:rsidRDefault="00691808" w:rsidP="00691808">
            <w:pPr>
              <w:pStyle w:val="Default"/>
              <w:ind w:right="-100"/>
              <w:rPr>
                <w:b/>
                <w:i/>
                <w:sz w:val="18"/>
                <w:szCs w:val="18"/>
              </w:rPr>
            </w:pPr>
            <w:r w:rsidRPr="009E5A7F">
              <w:rPr>
                <w:b/>
                <w:i/>
                <w:sz w:val="18"/>
                <w:szCs w:val="18"/>
              </w:rPr>
              <w:t>Электролиты и неэлектролиты. Катионы и анионы. Электролитическая диссоциация кислот, щелочей и солей (средних).</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А8</w:t>
            </w:r>
          </w:p>
        </w:tc>
        <w:tc>
          <w:tcPr>
            <w:tcW w:w="4399" w:type="pct"/>
          </w:tcPr>
          <w:p w:rsidR="00691808" w:rsidRPr="009E5A7F" w:rsidRDefault="00691808" w:rsidP="00691808">
            <w:pPr>
              <w:pStyle w:val="Default"/>
              <w:ind w:right="-100"/>
              <w:rPr>
                <w:b/>
                <w:i/>
                <w:sz w:val="18"/>
                <w:szCs w:val="18"/>
              </w:rPr>
            </w:pPr>
            <w:r w:rsidRPr="009E5A7F">
              <w:rPr>
                <w:b/>
                <w:i/>
                <w:sz w:val="18"/>
                <w:szCs w:val="18"/>
              </w:rPr>
              <w:t>Реакции ионного обмена и условия их осуществления.</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А9</w:t>
            </w:r>
          </w:p>
        </w:tc>
        <w:tc>
          <w:tcPr>
            <w:tcW w:w="4399" w:type="pct"/>
          </w:tcPr>
          <w:p w:rsidR="00691808" w:rsidRPr="009E5A7F" w:rsidRDefault="00691808" w:rsidP="00691808">
            <w:pPr>
              <w:pStyle w:val="Default"/>
              <w:ind w:right="-100"/>
              <w:rPr>
                <w:b/>
                <w:i/>
                <w:sz w:val="18"/>
                <w:szCs w:val="18"/>
              </w:rPr>
            </w:pPr>
            <w:r w:rsidRPr="009E5A7F">
              <w:rPr>
                <w:b/>
                <w:i/>
                <w:sz w:val="18"/>
                <w:szCs w:val="18"/>
              </w:rPr>
              <w:t>Химические свойства простых веществ: металлов и неметаллов.</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А10</w:t>
            </w:r>
          </w:p>
        </w:tc>
        <w:tc>
          <w:tcPr>
            <w:tcW w:w="4399" w:type="pct"/>
          </w:tcPr>
          <w:p w:rsidR="00691808" w:rsidRPr="009E5A7F" w:rsidRDefault="00691808" w:rsidP="00691808">
            <w:pPr>
              <w:pStyle w:val="Default"/>
              <w:ind w:right="-100"/>
              <w:rPr>
                <w:b/>
                <w:i/>
                <w:sz w:val="18"/>
                <w:szCs w:val="18"/>
              </w:rPr>
            </w:pPr>
            <w:r w:rsidRPr="009E5A7F">
              <w:rPr>
                <w:b/>
                <w:i/>
                <w:sz w:val="18"/>
                <w:szCs w:val="18"/>
              </w:rPr>
              <w:t>Химические свойства оксидов: основных, амфотерных, кислотных.</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А11</w:t>
            </w:r>
          </w:p>
        </w:tc>
        <w:tc>
          <w:tcPr>
            <w:tcW w:w="4399" w:type="pct"/>
          </w:tcPr>
          <w:p w:rsidR="00691808" w:rsidRPr="009E5A7F" w:rsidRDefault="00691808" w:rsidP="00691808">
            <w:pPr>
              <w:pStyle w:val="Default"/>
              <w:ind w:right="-100"/>
              <w:rPr>
                <w:b/>
                <w:i/>
                <w:sz w:val="18"/>
                <w:szCs w:val="18"/>
              </w:rPr>
            </w:pPr>
            <w:r w:rsidRPr="009E5A7F">
              <w:rPr>
                <w:b/>
                <w:i/>
                <w:sz w:val="18"/>
                <w:szCs w:val="18"/>
              </w:rPr>
              <w:t>Химические свойства оснований. Химические свойства кислот.</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А12</w:t>
            </w:r>
          </w:p>
        </w:tc>
        <w:tc>
          <w:tcPr>
            <w:tcW w:w="4399" w:type="pct"/>
          </w:tcPr>
          <w:p w:rsidR="00691808" w:rsidRPr="009E5A7F" w:rsidRDefault="00691808" w:rsidP="00691808">
            <w:pPr>
              <w:pStyle w:val="Default"/>
              <w:ind w:right="-100"/>
              <w:rPr>
                <w:b/>
                <w:i/>
                <w:sz w:val="18"/>
                <w:szCs w:val="18"/>
              </w:rPr>
            </w:pPr>
            <w:r w:rsidRPr="009E5A7F">
              <w:rPr>
                <w:b/>
                <w:i/>
                <w:sz w:val="18"/>
                <w:szCs w:val="18"/>
              </w:rPr>
              <w:t>Химические свойства солей (средних).</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А13</w:t>
            </w:r>
          </w:p>
        </w:tc>
        <w:tc>
          <w:tcPr>
            <w:tcW w:w="4399" w:type="pct"/>
          </w:tcPr>
          <w:p w:rsidR="00691808" w:rsidRPr="009E5A7F" w:rsidRDefault="00691808" w:rsidP="00691808">
            <w:pPr>
              <w:pStyle w:val="Default"/>
              <w:ind w:right="-100"/>
              <w:rPr>
                <w:b/>
                <w:i/>
                <w:sz w:val="18"/>
                <w:szCs w:val="18"/>
              </w:rPr>
            </w:pPr>
            <w:r w:rsidRPr="009E5A7F">
              <w:rPr>
                <w:b/>
                <w:i/>
                <w:sz w:val="18"/>
                <w:szCs w:val="18"/>
              </w:rPr>
              <w:t>Чистые вещества и смеси.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w:t>
            </w:r>
            <w:r>
              <w:rPr>
                <w:b/>
                <w:i/>
                <w:sz w:val="18"/>
                <w:szCs w:val="18"/>
              </w:rPr>
              <w:t xml:space="preserve"> </w:t>
            </w:r>
            <w:r w:rsidRPr="009E5A7F">
              <w:rPr>
                <w:b/>
                <w:i/>
                <w:sz w:val="18"/>
                <w:szCs w:val="18"/>
              </w:rPr>
              <w:t>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А14</w:t>
            </w:r>
          </w:p>
        </w:tc>
        <w:tc>
          <w:tcPr>
            <w:tcW w:w="4399" w:type="pct"/>
          </w:tcPr>
          <w:p w:rsidR="00691808" w:rsidRPr="009E5A7F" w:rsidRDefault="00691808" w:rsidP="00691808">
            <w:pPr>
              <w:pStyle w:val="Default"/>
              <w:ind w:right="-100"/>
              <w:rPr>
                <w:b/>
                <w:i/>
                <w:sz w:val="18"/>
                <w:szCs w:val="18"/>
              </w:rPr>
            </w:pPr>
            <w:r w:rsidRPr="009E5A7F">
              <w:rPr>
                <w:b/>
                <w:i/>
                <w:sz w:val="18"/>
                <w:szCs w:val="18"/>
              </w:rPr>
              <w:t>Определение характера среды раствора кислот и щелочей с помощью индикаторов. Качественные реакции на ионы в растворе (хлорид-, сульфат-, карбонат-ионы, ион аммония).</w:t>
            </w:r>
          </w:p>
          <w:p w:rsidR="00691808" w:rsidRPr="009E5A7F" w:rsidRDefault="00691808" w:rsidP="00691808">
            <w:pPr>
              <w:pStyle w:val="Default"/>
              <w:ind w:right="-100"/>
              <w:rPr>
                <w:b/>
                <w:i/>
                <w:sz w:val="18"/>
                <w:szCs w:val="18"/>
              </w:rPr>
            </w:pPr>
            <w:r w:rsidRPr="009E5A7F">
              <w:rPr>
                <w:b/>
                <w:i/>
                <w:sz w:val="18"/>
                <w:szCs w:val="18"/>
              </w:rPr>
              <w:t xml:space="preserve">Получение газообразных веществ. Качественные реакции </w:t>
            </w:r>
            <w:r>
              <w:rPr>
                <w:b/>
                <w:i/>
                <w:sz w:val="18"/>
                <w:szCs w:val="18"/>
              </w:rPr>
              <w:t>на газообразные вещества (ки</w:t>
            </w:r>
            <w:r w:rsidRPr="009E5A7F">
              <w:rPr>
                <w:b/>
                <w:i/>
                <w:sz w:val="18"/>
                <w:szCs w:val="18"/>
              </w:rPr>
              <w:t>слород,</w:t>
            </w:r>
            <w:r>
              <w:rPr>
                <w:b/>
                <w:i/>
                <w:sz w:val="18"/>
                <w:szCs w:val="18"/>
              </w:rPr>
              <w:t xml:space="preserve"> </w:t>
            </w:r>
            <w:r w:rsidRPr="009E5A7F">
              <w:rPr>
                <w:b/>
                <w:i/>
                <w:sz w:val="18"/>
                <w:szCs w:val="18"/>
              </w:rPr>
              <w:t>водород, углекислый газ, аммиак).</w:t>
            </w:r>
          </w:p>
        </w:tc>
      </w:tr>
      <w:tr w:rsidR="00691808" w:rsidRPr="008B0913" w:rsidTr="00691808">
        <w:tc>
          <w:tcPr>
            <w:tcW w:w="601" w:type="pct"/>
            <w:vAlign w:val="center"/>
          </w:tcPr>
          <w:p w:rsidR="00691808" w:rsidRPr="009E5A7F" w:rsidRDefault="00691808" w:rsidP="00691808">
            <w:pPr>
              <w:jc w:val="center"/>
              <w:rPr>
                <w:b/>
                <w:sz w:val="18"/>
                <w:szCs w:val="18"/>
              </w:rPr>
            </w:pPr>
            <w:r w:rsidRPr="009E5A7F">
              <w:rPr>
                <w:b/>
                <w:sz w:val="18"/>
                <w:szCs w:val="18"/>
              </w:rPr>
              <w:t>А15</w:t>
            </w:r>
          </w:p>
        </w:tc>
        <w:tc>
          <w:tcPr>
            <w:tcW w:w="4399" w:type="pct"/>
          </w:tcPr>
          <w:p w:rsidR="00691808" w:rsidRPr="009E5A7F" w:rsidRDefault="00691808" w:rsidP="00691808">
            <w:pPr>
              <w:pStyle w:val="Default"/>
              <w:ind w:right="-100"/>
              <w:rPr>
                <w:b/>
                <w:i/>
                <w:sz w:val="18"/>
                <w:szCs w:val="18"/>
              </w:rPr>
            </w:pPr>
            <w:r w:rsidRPr="009E5A7F">
              <w:rPr>
                <w:b/>
                <w:i/>
                <w:sz w:val="18"/>
                <w:szCs w:val="18"/>
              </w:rPr>
              <w:t>Вычисление массовой доли химического элемента в веществе.</w:t>
            </w:r>
          </w:p>
        </w:tc>
      </w:tr>
    </w:tbl>
    <w:p w:rsidR="00691808" w:rsidRDefault="00691808" w:rsidP="00691808">
      <w:pPr>
        <w:tabs>
          <w:tab w:val="left" w:pos="5550"/>
        </w:tabs>
      </w:pPr>
      <w:r>
        <w:tab/>
      </w:r>
    </w:p>
    <w:p w:rsidR="00691808" w:rsidRDefault="005505E7" w:rsidP="00421ACF">
      <w:pPr>
        <w:pStyle w:val="ab"/>
        <w:jc w:val="right"/>
      </w:pPr>
      <w:r>
        <w:lastRenderedPageBreak/>
        <w:t xml:space="preserve">Таблица </w:t>
      </w:r>
      <w:r w:rsidR="00921C6F">
        <w:t>26</w:t>
      </w:r>
    </w:p>
    <w:tbl>
      <w:tblPr>
        <w:tblStyle w:val="a5"/>
        <w:tblW w:w="5000" w:type="pct"/>
        <w:tblLook w:val="04A0"/>
      </w:tblPr>
      <w:tblGrid>
        <w:gridCol w:w="1271"/>
        <w:gridCol w:w="8583"/>
      </w:tblGrid>
      <w:tr w:rsidR="00691808" w:rsidRPr="008B0913" w:rsidTr="00691808">
        <w:trPr>
          <w:trHeight w:val="277"/>
        </w:trPr>
        <w:tc>
          <w:tcPr>
            <w:tcW w:w="5000" w:type="pct"/>
            <w:gridSpan w:val="2"/>
            <w:vAlign w:val="center"/>
          </w:tcPr>
          <w:p w:rsidR="00691808" w:rsidRPr="009E5A7F" w:rsidRDefault="00691808" w:rsidP="00691808">
            <w:pPr>
              <w:jc w:val="center"/>
              <w:rPr>
                <w:b/>
                <w:i/>
                <w:sz w:val="18"/>
                <w:szCs w:val="18"/>
              </w:rPr>
            </w:pPr>
            <w:r w:rsidRPr="009E5A7F">
              <w:rPr>
                <w:sz w:val="18"/>
                <w:szCs w:val="18"/>
              </w:rPr>
              <w:tab/>
            </w:r>
            <w:r w:rsidRPr="009E5A7F">
              <w:rPr>
                <w:b/>
                <w:i/>
                <w:sz w:val="18"/>
                <w:szCs w:val="18"/>
              </w:rPr>
              <w:t>Часть 2</w:t>
            </w:r>
          </w:p>
        </w:tc>
      </w:tr>
      <w:tr w:rsidR="00691808" w:rsidRPr="008B0913" w:rsidTr="00691808">
        <w:tc>
          <w:tcPr>
            <w:tcW w:w="601" w:type="pct"/>
          </w:tcPr>
          <w:p w:rsidR="00691808" w:rsidRPr="009E5A7F" w:rsidRDefault="00691808" w:rsidP="00691808">
            <w:pPr>
              <w:jc w:val="center"/>
              <w:rPr>
                <w:b/>
                <w:sz w:val="18"/>
                <w:szCs w:val="18"/>
              </w:rPr>
            </w:pPr>
            <w:r w:rsidRPr="009E5A7F">
              <w:rPr>
                <w:b/>
                <w:sz w:val="18"/>
                <w:szCs w:val="18"/>
              </w:rPr>
              <w:t>Обозначение задания в работе</w:t>
            </w:r>
          </w:p>
        </w:tc>
        <w:tc>
          <w:tcPr>
            <w:tcW w:w="4399" w:type="pct"/>
            <w:vAlign w:val="center"/>
          </w:tcPr>
          <w:p w:rsidR="00691808" w:rsidRPr="009E5A7F" w:rsidRDefault="00691808" w:rsidP="00691808">
            <w:pPr>
              <w:tabs>
                <w:tab w:val="left" w:pos="1792"/>
              </w:tabs>
              <w:jc w:val="center"/>
              <w:rPr>
                <w:b/>
                <w:sz w:val="18"/>
                <w:szCs w:val="18"/>
              </w:rPr>
            </w:pPr>
            <w:r w:rsidRPr="009E5A7F">
              <w:rPr>
                <w:b/>
                <w:sz w:val="18"/>
                <w:szCs w:val="18"/>
              </w:rPr>
              <w:t>Проверяемые элементы содержания</w:t>
            </w:r>
          </w:p>
        </w:tc>
      </w:tr>
      <w:tr w:rsidR="00691808" w:rsidRPr="008B0913" w:rsidTr="00691808">
        <w:trPr>
          <w:trHeight w:val="181"/>
        </w:trPr>
        <w:tc>
          <w:tcPr>
            <w:tcW w:w="601" w:type="pct"/>
            <w:vAlign w:val="center"/>
          </w:tcPr>
          <w:p w:rsidR="00691808" w:rsidRPr="009E5A7F" w:rsidRDefault="00691808" w:rsidP="00691808">
            <w:pPr>
              <w:jc w:val="center"/>
              <w:rPr>
                <w:b/>
                <w:sz w:val="18"/>
                <w:szCs w:val="18"/>
              </w:rPr>
            </w:pPr>
            <w:r w:rsidRPr="009E5A7F">
              <w:rPr>
                <w:b/>
                <w:sz w:val="18"/>
                <w:szCs w:val="18"/>
              </w:rPr>
              <w:t>В1</w:t>
            </w:r>
          </w:p>
        </w:tc>
        <w:tc>
          <w:tcPr>
            <w:tcW w:w="4399" w:type="pct"/>
          </w:tcPr>
          <w:p w:rsidR="00691808" w:rsidRPr="009E5A7F" w:rsidRDefault="00691808" w:rsidP="00691808">
            <w:pPr>
              <w:pStyle w:val="Default"/>
              <w:ind w:right="-100"/>
              <w:rPr>
                <w:b/>
                <w:i/>
                <w:sz w:val="18"/>
                <w:szCs w:val="18"/>
              </w:rPr>
            </w:pPr>
            <w:r w:rsidRPr="009E5A7F">
              <w:rPr>
                <w:b/>
                <w:i/>
                <w:sz w:val="18"/>
                <w:szCs w:val="18"/>
              </w:rPr>
              <w:t>Периодический закон Д.И. Менделеева. Закономерности изменения свойств элементов и их соединений в связи с положением в периодической системе химических элементов.</w:t>
            </w:r>
          </w:p>
        </w:tc>
      </w:tr>
      <w:tr w:rsidR="00691808" w:rsidRPr="008B0913" w:rsidTr="00691808">
        <w:trPr>
          <w:trHeight w:val="181"/>
        </w:trPr>
        <w:tc>
          <w:tcPr>
            <w:tcW w:w="601" w:type="pct"/>
            <w:vAlign w:val="center"/>
          </w:tcPr>
          <w:p w:rsidR="00691808" w:rsidRPr="009E5A7F" w:rsidRDefault="00691808" w:rsidP="00691808">
            <w:pPr>
              <w:jc w:val="center"/>
              <w:rPr>
                <w:b/>
                <w:sz w:val="18"/>
                <w:szCs w:val="18"/>
              </w:rPr>
            </w:pPr>
            <w:r w:rsidRPr="009E5A7F">
              <w:rPr>
                <w:b/>
                <w:sz w:val="18"/>
                <w:szCs w:val="18"/>
              </w:rPr>
              <w:t>В2</w:t>
            </w:r>
          </w:p>
        </w:tc>
        <w:tc>
          <w:tcPr>
            <w:tcW w:w="4399" w:type="pct"/>
          </w:tcPr>
          <w:p w:rsidR="00691808" w:rsidRPr="009E5A7F" w:rsidRDefault="00691808" w:rsidP="00691808">
            <w:pPr>
              <w:pStyle w:val="Default"/>
              <w:ind w:right="-100"/>
              <w:rPr>
                <w:b/>
                <w:i/>
                <w:sz w:val="18"/>
                <w:szCs w:val="18"/>
              </w:rPr>
            </w:pPr>
            <w:r w:rsidRPr="009E5A7F">
              <w:rPr>
                <w:b/>
                <w:i/>
                <w:sz w:val="18"/>
                <w:szCs w:val="18"/>
              </w:rPr>
              <w:t>Первоначальные сведения об органических веществах: предельных и непредельных углеводородах (метане, этане, этилене, ацетилене) и кислородсодержащих веществах: спиртах (метаноле, этаноле, глицерине), карбоновых кислотах (уксусной и стеариновой). Биологически важные вещества: белки, жиры, углеводы.</w:t>
            </w:r>
          </w:p>
        </w:tc>
      </w:tr>
      <w:tr w:rsidR="00691808" w:rsidRPr="008B0913" w:rsidTr="00691808">
        <w:trPr>
          <w:trHeight w:val="181"/>
        </w:trPr>
        <w:tc>
          <w:tcPr>
            <w:tcW w:w="601" w:type="pct"/>
            <w:vAlign w:val="center"/>
          </w:tcPr>
          <w:p w:rsidR="00691808" w:rsidRPr="009E5A7F" w:rsidRDefault="00691808" w:rsidP="00691808">
            <w:pPr>
              <w:jc w:val="center"/>
              <w:rPr>
                <w:b/>
                <w:sz w:val="18"/>
                <w:szCs w:val="18"/>
              </w:rPr>
            </w:pPr>
            <w:r w:rsidRPr="009E5A7F">
              <w:rPr>
                <w:b/>
                <w:sz w:val="18"/>
                <w:szCs w:val="18"/>
              </w:rPr>
              <w:t>В3</w:t>
            </w:r>
          </w:p>
        </w:tc>
        <w:tc>
          <w:tcPr>
            <w:tcW w:w="4399" w:type="pct"/>
          </w:tcPr>
          <w:p w:rsidR="00691808" w:rsidRPr="009E5A7F" w:rsidRDefault="00691808" w:rsidP="002E50D5">
            <w:pPr>
              <w:pStyle w:val="Default"/>
              <w:ind w:right="-100"/>
              <w:rPr>
                <w:b/>
                <w:i/>
                <w:sz w:val="18"/>
                <w:szCs w:val="18"/>
              </w:rPr>
            </w:pPr>
            <w:r w:rsidRPr="009E5A7F">
              <w:rPr>
                <w:b/>
                <w:i/>
                <w:sz w:val="18"/>
                <w:szCs w:val="18"/>
              </w:rPr>
              <w:t>Степень окисления химических элементов. Окислитель и восстановитель. Окислительно-восстановительные реакции.</w:t>
            </w:r>
          </w:p>
        </w:tc>
      </w:tr>
      <w:tr w:rsidR="00691808" w:rsidRPr="008B0913" w:rsidTr="00691808">
        <w:trPr>
          <w:trHeight w:val="181"/>
        </w:trPr>
        <w:tc>
          <w:tcPr>
            <w:tcW w:w="601" w:type="pct"/>
            <w:vAlign w:val="center"/>
          </w:tcPr>
          <w:p w:rsidR="00691808" w:rsidRPr="009E5A7F" w:rsidRDefault="00691808" w:rsidP="00691808">
            <w:pPr>
              <w:jc w:val="center"/>
              <w:rPr>
                <w:b/>
                <w:sz w:val="18"/>
                <w:szCs w:val="18"/>
              </w:rPr>
            </w:pPr>
            <w:r w:rsidRPr="009E5A7F">
              <w:rPr>
                <w:b/>
                <w:sz w:val="18"/>
                <w:szCs w:val="18"/>
              </w:rPr>
              <w:t>В4</w:t>
            </w:r>
          </w:p>
        </w:tc>
        <w:tc>
          <w:tcPr>
            <w:tcW w:w="4399" w:type="pct"/>
          </w:tcPr>
          <w:p w:rsidR="00691808" w:rsidRPr="009E5A7F" w:rsidRDefault="00691808" w:rsidP="00691808">
            <w:pPr>
              <w:pStyle w:val="Default"/>
              <w:ind w:right="-100"/>
              <w:rPr>
                <w:b/>
                <w:i/>
                <w:sz w:val="18"/>
                <w:szCs w:val="18"/>
              </w:rPr>
            </w:pPr>
            <w:r w:rsidRPr="009E5A7F">
              <w:rPr>
                <w:b/>
                <w:i/>
                <w:sz w:val="18"/>
                <w:szCs w:val="18"/>
              </w:rPr>
              <w:t>Химические свойства простых веществ. Химические свойства сложных веществ.</w:t>
            </w:r>
          </w:p>
        </w:tc>
      </w:tr>
    </w:tbl>
    <w:p w:rsidR="00525B91" w:rsidRDefault="00525B91" w:rsidP="00691808">
      <w:pPr>
        <w:pStyle w:val="ab"/>
        <w:jc w:val="right"/>
      </w:pPr>
    </w:p>
    <w:p w:rsidR="00691808" w:rsidRPr="00360C69" w:rsidRDefault="005505E7" w:rsidP="00421ACF">
      <w:pPr>
        <w:pStyle w:val="ab"/>
        <w:jc w:val="right"/>
        <w:rPr>
          <w:b w:val="0"/>
        </w:rPr>
      </w:pPr>
      <w:r>
        <w:t xml:space="preserve">Таблица </w:t>
      </w:r>
      <w:r w:rsidR="00C4539C">
        <w:t>27</w:t>
      </w:r>
    </w:p>
    <w:tbl>
      <w:tblPr>
        <w:tblStyle w:val="a5"/>
        <w:tblpPr w:leftFromText="180" w:rightFromText="180" w:vertAnchor="text" w:tblpX="40" w:tblpY="59"/>
        <w:tblW w:w="4963" w:type="pct"/>
        <w:tblLook w:val="04A0"/>
      </w:tblPr>
      <w:tblGrid>
        <w:gridCol w:w="1275"/>
        <w:gridCol w:w="8506"/>
      </w:tblGrid>
      <w:tr w:rsidR="00691808" w:rsidRPr="008B0913" w:rsidTr="00691808">
        <w:trPr>
          <w:trHeight w:val="277"/>
        </w:trPr>
        <w:tc>
          <w:tcPr>
            <w:tcW w:w="5000" w:type="pct"/>
            <w:gridSpan w:val="2"/>
            <w:vAlign w:val="center"/>
          </w:tcPr>
          <w:p w:rsidR="00691808" w:rsidRPr="009E5A7F" w:rsidRDefault="00691808" w:rsidP="00691808">
            <w:pPr>
              <w:jc w:val="center"/>
              <w:rPr>
                <w:b/>
                <w:i/>
                <w:sz w:val="18"/>
                <w:szCs w:val="18"/>
              </w:rPr>
            </w:pPr>
            <w:r w:rsidRPr="009E5A7F">
              <w:rPr>
                <w:sz w:val="18"/>
                <w:szCs w:val="18"/>
              </w:rPr>
              <w:tab/>
            </w:r>
            <w:r w:rsidRPr="009E5A7F">
              <w:rPr>
                <w:b/>
                <w:i/>
                <w:sz w:val="18"/>
                <w:szCs w:val="18"/>
              </w:rPr>
              <w:t>Часть 3</w:t>
            </w:r>
          </w:p>
        </w:tc>
      </w:tr>
      <w:tr w:rsidR="00691808" w:rsidRPr="008B0913" w:rsidTr="00691808">
        <w:tc>
          <w:tcPr>
            <w:tcW w:w="652" w:type="pct"/>
          </w:tcPr>
          <w:p w:rsidR="00691808" w:rsidRPr="009E5A7F" w:rsidRDefault="00691808" w:rsidP="00691808">
            <w:pPr>
              <w:jc w:val="center"/>
              <w:rPr>
                <w:b/>
                <w:sz w:val="18"/>
                <w:szCs w:val="18"/>
              </w:rPr>
            </w:pPr>
            <w:r w:rsidRPr="009E5A7F">
              <w:rPr>
                <w:b/>
                <w:sz w:val="18"/>
                <w:szCs w:val="18"/>
              </w:rPr>
              <w:t>Обозначение задания в работе</w:t>
            </w:r>
          </w:p>
        </w:tc>
        <w:tc>
          <w:tcPr>
            <w:tcW w:w="4348" w:type="pct"/>
            <w:vAlign w:val="center"/>
          </w:tcPr>
          <w:p w:rsidR="00691808" w:rsidRPr="009E5A7F" w:rsidRDefault="00691808" w:rsidP="00691808">
            <w:pPr>
              <w:tabs>
                <w:tab w:val="left" w:pos="1792"/>
              </w:tabs>
              <w:jc w:val="center"/>
              <w:rPr>
                <w:b/>
                <w:sz w:val="18"/>
                <w:szCs w:val="18"/>
              </w:rPr>
            </w:pPr>
            <w:r w:rsidRPr="009E5A7F">
              <w:rPr>
                <w:b/>
                <w:sz w:val="18"/>
                <w:szCs w:val="18"/>
              </w:rPr>
              <w:t>Проверяемые элементы содержания</w:t>
            </w:r>
          </w:p>
        </w:tc>
      </w:tr>
      <w:tr w:rsidR="00691808" w:rsidRPr="008B0913" w:rsidTr="00691808">
        <w:trPr>
          <w:trHeight w:val="181"/>
        </w:trPr>
        <w:tc>
          <w:tcPr>
            <w:tcW w:w="652" w:type="pct"/>
            <w:vAlign w:val="center"/>
          </w:tcPr>
          <w:p w:rsidR="00691808" w:rsidRPr="009E5A7F" w:rsidRDefault="00691808" w:rsidP="00691808">
            <w:pPr>
              <w:jc w:val="center"/>
              <w:rPr>
                <w:b/>
                <w:sz w:val="18"/>
                <w:szCs w:val="18"/>
              </w:rPr>
            </w:pPr>
            <w:r w:rsidRPr="009E5A7F">
              <w:rPr>
                <w:b/>
                <w:sz w:val="18"/>
                <w:szCs w:val="18"/>
              </w:rPr>
              <w:t>С1</w:t>
            </w:r>
          </w:p>
        </w:tc>
        <w:tc>
          <w:tcPr>
            <w:tcW w:w="4348" w:type="pct"/>
          </w:tcPr>
          <w:p w:rsidR="00691808" w:rsidRPr="009E5A7F" w:rsidRDefault="00691808" w:rsidP="00691808">
            <w:pPr>
              <w:pStyle w:val="Default"/>
              <w:ind w:right="-100"/>
              <w:rPr>
                <w:b/>
                <w:i/>
                <w:sz w:val="18"/>
                <w:szCs w:val="18"/>
              </w:rPr>
            </w:pPr>
            <w:r w:rsidRPr="009E5A7F">
              <w:rPr>
                <w:b/>
                <w:i/>
                <w:sz w:val="18"/>
                <w:szCs w:val="18"/>
              </w:rPr>
              <w:t>Взаимосвязь различных классов неорганических веществ. Реакци</w:t>
            </w:r>
            <w:r w:rsidR="002E50D5">
              <w:rPr>
                <w:b/>
                <w:i/>
                <w:sz w:val="18"/>
                <w:szCs w:val="18"/>
              </w:rPr>
              <w:t>и</w:t>
            </w:r>
            <w:r w:rsidRPr="009E5A7F">
              <w:rPr>
                <w:b/>
                <w:i/>
                <w:sz w:val="18"/>
                <w:szCs w:val="18"/>
              </w:rPr>
              <w:t xml:space="preserve"> ионного обмена и условия их осуществления.</w:t>
            </w:r>
          </w:p>
        </w:tc>
      </w:tr>
      <w:tr w:rsidR="00691808" w:rsidRPr="008B0913" w:rsidTr="00691808">
        <w:trPr>
          <w:trHeight w:val="181"/>
        </w:trPr>
        <w:tc>
          <w:tcPr>
            <w:tcW w:w="652" w:type="pct"/>
            <w:vAlign w:val="center"/>
          </w:tcPr>
          <w:p w:rsidR="00691808" w:rsidRPr="009E5A7F" w:rsidRDefault="00691808" w:rsidP="00691808">
            <w:pPr>
              <w:jc w:val="center"/>
              <w:rPr>
                <w:b/>
                <w:sz w:val="18"/>
                <w:szCs w:val="18"/>
              </w:rPr>
            </w:pPr>
            <w:r w:rsidRPr="009E5A7F">
              <w:rPr>
                <w:b/>
                <w:sz w:val="18"/>
                <w:szCs w:val="18"/>
              </w:rPr>
              <w:t>С2</w:t>
            </w:r>
          </w:p>
        </w:tc>
        <w:tc>
          <w:tcPr>
            <w:tcW w:w="4348" w:type="pct"/>
          </w:tcPr>
          <w:p w:rsidR="00691808" w:rsidRPr="009E5A7F" w:rsidRDefault="00691808" w:rsidP="00691808">
            <w:pPr>
              <w:pStyle w:val="Default"/>
              <w:ind w:right="-100"/>
              <w:rPr>
                <w:b/>
                <w:i/>
                <w:sz w:val="18"/>
                <w:szCs w:val="18"/>
              </w:rPr>
            </w:pPr>
            <w:r w:rsidRPr="009E5A7F">
              <w:rPr>
                <w:b/>
                <w:i/>
                <w:sz w:val="18"/>
                <w:szCs w:val="18"/>
              </w:rPr>
              <w:t>Вычисление массовой доли растворенного вещества в растворе. Вычисление количества</w:t>
            </w:r>
          </w:p>
          <w:p w:rsidR="00691808" w:rsidRPr="009E5A7F" w:rsidRDefault="00691808" w:rsidP="00691808">
            <w:pPr>
              <w:pStyle w:val="Default"/>
              <w:ind w:right="-100"/>
              <w:rPr>
                <w:b/>
                <w:i/>
                <w:sz w:val="18"/>
                <w:szCs w:val="18"/>
              </w:rPr>
            </w:pPr>
            <w:r w:rsidRPr="009E5A7F">
              <w:rPr>
                <w:b/>
                <w:i/>
                <w:sz w:val="18"/>
                <w:szCs w:val="18"/>
              </w:rPr>
              <w:t>вещества, массы или объема вещества по количеству вещества, массе или объему одного из реагентов или продуктов реакции.</w:t>
            </w:r>
          </w:p>
        </w:tc>
      </w:tr>
      <w:tr w:rsidR="00691808" w:rsidRPr="008B0913" w:rsidTr="00691808">
        <w:trPr>
          <w:trHeight w:val="181"/>
        </w:trPr>
        <w:tc>
          <w:tcPr>
            <w:tcW w:w="652" w:type="pct"/>
            <w:vAlign w:val="center"/>
          </w:tcPr>
          <w:p w:rsidR="00691808" w:rsidRPr="009E5A7F" w:rsidRDefault="00691808" w:rsidP="00691808">
            <w:pPr>
              <w:jc w:val="center"/>
              <w:rPr>
                <w:b/>
                <w:sz w:val="18"/>
                <w:szCs w:val="18"/>
              </w:rPr>
            </w:pPr>
            <w:r w:rsidRPr="009E5A7F">
              <w:rPr>
                <w:b/>
                <w:sz w:val="18"/>
                <w:szCs w:val="18"/>
              </w:rPr>
              <w:t>С3</w:t>
            </w:r>
          </w:p>
        </w:tc>
        <w:tc>
          <w:tcPr>
            <w:tcW w:w="4348" w:type="pct"/>
          </w:tcPr>
          <w:p w:rsidR="00691808" w:rsidRPr="009E5A7F" w:rsidRDefault="00691808" w:rsidP="00691808">
            <w:pPr>
              <w:pStyle w:val="Default"/>
              <w:ind w:right="-100"/>
              <w:rPr>
                <w:b/>
                <w:i/>
                <w:sz w:val="18"/>
                <w:szCs w:val="18"/>
              </w:rPr>
            </w:pPr>
            <w:r w:rsidRPr="009E5A7F">
              <w:rPr>
                <w:b/>
                <w:i/>
                <w:sz w:val="18"/>
                <w:szCs w:val="18"/>
              </w:rPr>
              <w:t>Химические свойства простых веществ Химические свойства сложных веществ. Качественные реакции на ионы в растворе (хлорид-, сульфат-, карбонат-ионы, ион аммония). Получение газообразных веществ. Качественные реакции на газообразные вещества (кислород, водород, углекислый газ, аммиак).</w:t>
            </w:r>
          </w:p>
        </w:tc>
      </w:tr>
    </w:tbl>
    <w:p w:rsidR="00691808" w:rsidRDefault="00691808" w:rsidP="00691808">
      <w:pPr>
        <w:pStyle w:val="ab"/>
        <w:jc w:val="right"/>
      </w:pPr>
    </w:p>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Default="003310D4" w:rsidP="003310D4"/>
    <w:p w:rsidR="003310D4" w:rsidRPr="003310D4" w:rsidRDefault="003310D4" w:rsidP="003310D4">
      <w:pPr>
        <w:sectPr w:rsidR="003310D4" w:rsidRPr="003310D4" w:rsidSect="00691808">
          <w:pgSz w:w="11906" w:h="16838"/>
          <w:pgMar w:top="851" w:right="1134" w:bottom="284" w:left="1134" w:header="709" w:footer="709" w:gutter="0"/>
          <w:cols w:space="708"/>
          <w:docGrid w:linePitch="360"/>
        </w:sectPr>
      </w:pPr>
    </w:p>
    <w:p w:rsidR="003545D0" w:rsidRDefault="003545D0" w:rsidP="003545D0">
      <w:pPr>
        <w:pStyle w:val="1"/>
        <w:jc w:val="center"/>
        <w:rPr>
          <w:sz w:val="24"/>
          <w:szCs w:val="24"/>
        </w:rPr>
      </w:pPr>
      <w:bookmarkStart w:id="29" w:name="_Toc331059704"/>
      <w:bookmarkStart w:id="30" w:name="_Toc361059654"/>
      <w:r>
        <w:rPr>
          <w:sz w:val="24"/>
          <w:szCs w:val="24"/>
        </w:rPr>
        <w:lastRenderedPageBreak/>
        <w:t>ГЕОГРАФИЯ</w:t>
      </w:r>
      <w:bookmarkEnd w:id="29"/>
      <w:bookmarkEnd w:id="30"/>
    </w:p>
    <w:p w:rsidR="003545D0" w:rsidRDefault="003545D0" w:rsidP="003545D0">
      <w:pPr>
        <w:pStyle w:val="1"/>
        <w:jc w:val="center"/>
        <w:rPr>
          <w:sz w:val="24"/>
          <w:szCs w:val="24"/>
        </w:rPr>
      </w:pPr>
      <w:bookmarkStart w:id="31" w:name="_Toc331059705"/>
      <w:bookmarkStart w:id="32" w:name="_Toc361059655"/>
      <w:r w:rsidRPr="00136E22">
        <w:rPr>
          <w:sz w:val="24"/>
          <w:szCs w:val="24"/>
        </w:rPr>
        <w:t xml:space="preserve">Результаты государственной (итоговой) аттестации по </w:t>
      </w:r>
      <w:r>
        <w:rPr>
          <w:sz w:val="24"/>
          <w:szCs w:val="24"/>
        </w:rPr>
        <w:t>географии</w:t>
      </w:r>
      <w:r w:rsidRPr="00136E22">
        <w:rPr>
          <w:sz w:val="24"/>
          <w:szCs w:val="24"/>
        </w:rPr>
        <w:t xml:space="preserve"> выпускников  IX классов Брянской области в </w:t>
      </w:r>
      <w:r>
        <w:rPr>
          <w:sz w:val="24"/>
          <w:szCs w:val="24"/>
        </w:rPr>
        <w:t>2013 году</w:t>
      </w:r>
      <w:bookmarkEnd w:id="31"/>
      <w:bookmarkEnd w:id="32"/>
    </w:p>
    <w:p w:rsidR="003545D0" w:rsidRDefault="003545D0" w:rsidP="003545D0"/>
    <w:p w:rsidR="003545D0" w:rsidRDefault="003545D0" w:rsidP="003545D0">
      <w:pPr>
        <w:ind w:left="284"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установлена следующая шкала перевода первичного балла за выполнение экзаменационной работы по географии в отметку по пятибалльной шкале:</w:t>
      </w:r>
    </w:p>
    <w:p w:rsidR="003545D0" w:rsidRDefault="003545D0" w:rsidP="003545D0">
      <w:pPr>
        <w:pStyle w:val="ab"/>
        <w:jc w:val="right"/>
      </w:pPr>
    </w:p>
    <w:tbl>
      <w:tblPr>
        <w:tblStyle w:val="a5"/>
        <w:tblW w:w="5000" w:type="pct"/>
        <w:tblLook w:val="04A0"/>
      </w:tblPr>
      <w:tblGrid>
        <w:gridCol w:w="2351"/>
        <w:gridCol w:w="3336"/>
        <w:gridCol w:w="3031"/>
        <w:gridCol w:w="3031"/>
        <w:gridCol w:w="3037"/>
      </w:tblGrid>
      <w:tr w:rsidR="003545D0" w:rsidRPr="001E60D1" w:rsidTr="003545D0">
        <w:tc>
          <w:tcPr>
            <w:tcW w:w="795" w:type="pct"/>
          </w:tcPr>
          <w:p w:rsidR="003545D0" w:rsidRPr="001E60D1" w:rsidRDefault="003545D0" w:rsidP="003545D0">
            <w:pPr>
              <w:jc w:val="center"/>
              <w:rPr>
                <w:b/>
                <w:sz w:val="18"/>
                <w:szCs w:val="18"/>
              </w:rPr>
            </w:pPr>
            <w:r w:rsidRPr="001E60D1">
              <w:rPr>
                <w:b/>
                <w:sz w:val="18"/>
                <w:szCs w:val="18"/>
              </w:rPr>
              <w:t>Предмет</w:t>
            </w:r>
          </w:p>
        </w:tc>
        <w:tc>
          <w:tcPr>
            <w:tcW w:w="4205" w:type="pct"/>
            <w:gridSpan w:val="4"/>
            <w:vAlign w:val="center"/>
          </w:tcPr>
          <w:p w:rsidR="003545D0" w:rsidRPr="001E60D1" w:rsidRDefault="003545D0" w:rsidP="003545D0">
            <w:pPr>
              <w:jc w:val="center"/>
              <w:rPr>
                <w:b/>
                <w:sz w:val="18"/>
                <w:szCs w:val="18"/>
              </w:rPr>
            </w:pPr>
            <w:r w:rsidRPr="001E60D1">
              <w:rPr>
                <w:b/>
                <w:sz w:val="18"/>
                <w:szCs w:val="18"/>
              </w:rPr>
              <w:t>Отметка по пятибалльной шкале</w:t>
            </w:r>
          </w:p>
        </w:tc>
      </w:tr>
      <w:tr w:rsidR="003545D0" w:rsidRPr="001E60D1" w:rsidTr="003545D0">
        <w:tc>
          <w:tcPr>
            <w:tcW w:w="795" w:type="pct"/>
            <w:vMerge w:val="restart"/>
            <w:vAlign w:val="center"/>
          </w:tcPr>
          <w:p w:rsidR="003545D0" w:rsidRPr="001E60D1" w:rsidRDefault="003545D0" w:rsidP="003545D0">
            <w:pPr>
              <w:jc w:val="center"/>
              <w:rPr>
                <w:b/>
              </w:rPr>
            </w:pPr>
            <w:r>
              <w:rPr>
                <w:b/>
              </w:rPr>
              <w:t>ГЕОГРАФИЯ</w:t>
            </w:r>
          </w:p>
        </w:tc>
        <w:tc>
          <w:tcPr>
            <w:tcW w:w="1128" w:type="pct"/>
            <w:vAlign w:val="center"/>
          </w:tcPr>
          <w:p w:rsidR="003545D0" w:rsidRPr="001E60D1" w:rsidRDefault="003545D0" w:rsidP="003545D0">
            <w:pPr>
              <w:jc w:val="center"/>
              <w:rPr>
                <w:b/>
                <w:sz w:val="18"/>
                <w:szCs w:val="18"/>
              </w:rPr>
            </w:pPr>
            <w:r w:rsidRPr="001E60D1">
              <w:rPr>
                <w:b/>
                <w:sz w:val="18"/>
                <w:szCs w:val="18"/>
              </w:rPr>
              <w:t>«2»</w:t>
            </w:r>
          </w:p>
        </w:tc>
        <w:tc>
          <w:tcPr>
            <w:tcW w:w="1025" w:type="pct"/>
            <w:vAlign w:val="center"/>
          </w:tcPr>
          <w:p w:rsidR="003545D0" w:rsidRPr="001E60D1" w:rsidRDefault="003545D0" w:rsidP="003545D0">
            <w:pPr>
              <w:jc w:val="center"/>
              <w:rPr>
                <w:b/>
                <w:sz w:val="18"/>
                <w:szCs w:val="18"/>
              </w:rPr>
            </w:pPr>
            <w:r w:rsidRPr="001E60D1">
              <w:rPr>
                <w:b/>
                <w:sz w:val="18"/>
                <w:szCs w:val="18"/>
              </w:rPr>
              <w:t>«3»</w:t>
            </w:r>
          </w:p>
        </w:tc>
        <w:tc>
          <w:tcPr>
            <w:tcW w:w="1025" w:type="pct"/>
            <w:vAlign w:val="center"/>
          </w:tcPr>
          <w:p w:rsidR="003545D0" w:rsidRPr="001E60D1" w:rsidRDefault="003545D0" w:rsidP="003545D0">
            <w:pPr>
              <w:jc w:val="center"/>
              <w:rPr>
                <w:b/>
                <w:sz w:val="18"/>
                <w:szCs w:val="18"/>
              </w:rPr>
            </w:pPr>
            <w:r w:rsidRPr="001E60D1">
              <w:rPr>
                <w:b/>
                <w:sz w:val="18"/>
                <w:szCs w:val="18"/>
              </w:rPr>
              <w:t>«4»</w:t>
            </w:r>
          </w:p>
        </w:tc>
        <w:tc>
          <w:tcPr>
            <w:tcW w:w="1027" w:type="pct"/>
            <w:vAlign w:val="center"/>
          </w:tcPr>
          <w:p w:rsidR="003545D0" w:rsidRPr="001E60D1" w:rsidRDefault="003545D0" w:rsidP="003545D0">
            <w:pPr>
              <w:jc w:val="center"/>
              <w:rPr>
                <w:b/>
                <w:sz w:val="18"/>
                <w:szCs w:val="18"/>
              </w:rPr>
            </w:pPr>
            <w:r w:rsidRPr="001E60D1">
              <w:rPr>
                <w:b/>
                <w:sz w:val="18"/>
                <w:szCs w:val="18"/>
              </w:rPr>
              <w:t>«5»</w:t>
            </w:r>
          </w:p>
        </w:tc>
      </w:tr>
      <w:tr w:rsidR="003545D0" w:rsidRPr="001E60D1" w:rsidTr="003545D0">
        <w:trPr>
          <w:trHeight w:val="245"/>
        </w:trPr>
        <w:tc>
          <w:tcPr>
            <w:tcW w:w="795" w:type="pct"/>
            <w:vMerge/>
          </w:tcPr>
          <w:p w:rsidR="003545D0" w:rsidRDefault="003545D0" w:rsidP="003545D0">
            <w:pPr>
              <w:jc w:val="both"/>
            </w:pPr>
          </w:p>
        </w:tc>
        <w:tc>
          <w:tcPr>
            <w:tcW w:w="4205" w:type="pct"/>
            <w:gridSpan w:val="4"/>
            <w:vAlign w:val="center"/>
          </w:tcPr>
          <w:p w:rsidR="003545D0" w:rsidRPr="001E60D1" w:rsidRDefault="003545D0" w:rsidP="003545D0">
            <w:pPr>
              <w:jc w:val="center"/>
              <w:rPr>
                <w:b/>
                <w:sz w:val="18"/>
                <w:szCs w:val="18"/>
              </w:rPr>
            </w:pPr>
            <w:r w:rsidRPr="001E60D1">
              <w:rPr>
                <w:b/>
                <w:sz w:val="18"/>
                <w:szCs w:val="18"/>
              </w:rPr>
              <w:t>Общий балл за работу</w:t>
            </w:r>
          </w:p>
        </w:tc>
      </w:tr>
      <w:tr w:rsidR="003545D0" w:rsidRPr="001E60D1" w:rsidTr="003545D0">
        <w:tc>
          <w:tcPr>
            <w:tcW w:w="795" w:type="pct"/>
            <w:vMerge/>
          </w:tcPr>
          <w:p w:rsidR="003545D0" w:rsidRDefault="003545D0" w:rsidP="003545D0">
            <w:pPr>
              <w:jc w:val="center"/>
            </w:pPr>
          </w:p>
        </w:tc>
        <w:tc>
          <w:tcPr>
            <w:tcW w:w="1128" w:type="pct"/>
            <w:vAlign w:val="center"/>
          </w:tcPr>
          <w:p w:rsidR="003545D0" w:rsidRPr="001E60D1" w:rsidRDefault="003545D0" w:rsidP="003545D0">
            <w:pPr>
              <w:jc w:val="center"/>
              <w:rPr>
                <w:b/>
                <w:sz w:val="18"/>
                <w:szCs w:val="18"/>
              </w:rPr>
            </w:pPr>
            <w:r>
              <w:rPr>
                <w:b/>
                <w:sz w:val="18"/>
                <w:szCs w:val="18"/>
              </w:rPr>
              <w:t>0-11</w:t>
            </w:r>
          </w:p>
        </w:tc>
        <w:tc>
          <w:tcPr>
            <w:tcW w:w="1025" w:type="pct"/>
            <w:vAlign w:val="center"/>
          </w:tcPr>
          <w:p w:rsidR="003545D0" w:rsidRPr="001E60D1" w:rsidRDefault="003545D0" w:rsidP="003545D0">
            <w:pPr>
              <w:jc w:val="center"/>
              <w:rPr>
                <w:b/>
                <w:sz w:val="18"/>
                <w:szCs w:val="18"/>
              </w:rPr>
            </w:pPr>
            <w:r>
              <w:rPr>
                <w:b/>
                <w:sz w:val="18"/>
                <w:szCs w:val="18"/>
              </w:rPr>
              <w:t>12-19</w:t>
            </w:r>
          </w:p>
        </w:tc>
        <w:tc>
          <w:tcPr>
            <w:tcW w:w="1025" w:type="pct"/>
            <w:vAlign w:val="center"/>
          </w:tcPr>
          <w:p w:rsidR="003545D0" w:rsidRPr="001E60D1" w:rsidRDefault="003545D0" w:rsidP="003545D0">
            <w:pPr>
              <w:jc w:val="center"/>
              <w:rPr>
                <w:b/>
                <w:sz w:val="18"/>
                <w:szCs w:val="18"/>
              </w:rPr>
            </w:pPr>
            <w:r>
              <w:rPr>
                <w:b/>
                <w:sz w:val="18"/>
                <w:szCs w:val="18"/>
              </w:rPr>
              <w:t>20-26</w:t>
            </w:r>
          </w:p>
        </w:tc>
        <w:tc>
          <w:tcPr>
            <w:tcW w:w="1027" w:type="pct"/>
            <w:vAlign w:val="center"/>
          </w:tcPr>
          <w:p w:rsidR="003545D0" w:rsidRPr="001E60D1" w:rsidRDefault="003545D0" w:rsidP="003545D0">
            <w:pPr>
              <w:jc w:val="center"/>
              <w:rPr>
                <w:b/>
                <w:sz w:val="18"/>
                <w:szCs w:val="18"/>
              </w:rPr>
            </w:pPr>
            <w:r>
              <w:rPr>
                <w:b/>
                <w:sz w:val="18"/>
                <w:szCs w:val="18"/>
              </w:rPr>
              <w:t>27-32</w:t>
            </w:r>
          </w:p>
        </w:tc>
      </w:tr>
    </w:tbl>
    <w:p w:rsidR="003545D0" w:rsidRPr="00C1792C" w:rsidRDefault="003545D0" w:rsidP="003545D0">
      <w:pPr>
        <w:ind w:left="426" w:firstLine="283"/>
        <w:jc w:val="both"/>
        <w:rPr>
          <w:sz w:val="18"/>
          <w:szCs w:val="18"/>
        </w:rPr>
      </w:pPr>
      <w:r w:rsidRPr="00C1792C">
        <w:rPr>
          <w:sz w:val="18"/>
          <w:szCs w:val="18"/>
        </w:rPr>
        <w:t>Максимальное количество баллов</w:t>
      </w:r>
      <w:r>
        <w:rPr>
          <w:sz w:val="18"/>
          <w:szCs w:val="18"/>
        </w:rPr>
        <w:t>: за выполнение</w:t>
      </w:r>
      <w:r w:rsidRPr="00C1792C">
        <w:rPr>
          <w:sz w:val="18"/>
          <w:szCs w:val="18"/>
        </w:rPr>
        <w:t xml:space="preserve"> </w:t>
      </w:r>
      <w:r w:rsidRPr="00691808">
        <w:rPr>
          <w:sz w:val="18"/>
          <w:szCs w:val="18"/>
          <w:u w:val="single"/>
        </w:rPr>
        <w:t>части 1</w:t>
      </w:r>
      <w:r w:rsidRPr="00C1792C">
        <w:rPr>
          <w:sz w:val="18"/>
          <w:szCs w:val="18"/>
        </w:rPr>
        <w:t xml:space="preserve"> -1</w:t>
      </w:r>
      <w:r>
        <w:rPr>
          <w:sz w:val="18"/>
          <w:szCs w:val="18"/>
        </w:rPr>
        <w:t>8</w:t>
      </w:r>
      <w:r w:rsidRPr="00C1792C">
        <w:rPr>
          <w:sz w:val="18"/>
          <w:szCs w:val="18"/>
        </w:rPr>
        <w:t xml:space="preserve"> баллов</w:t>
      </w:r>
      <w:r>
        <w:rPr>
          <w:sz w:val="18"/>
          <w:szCs w:val="18"/>
        </w:rPr>
        <w:t xml:space="preserve">; за выполнение </w:t>
      </w:r>
      <w:r w:rsidRPr="00691808">
        <w:rPr>
          <w:sz w:val="18"/>
          <w:szCs w:val="18"/>
          <w:u w:val="single"/>
        </w:rPr>
        <w:t>части 2</w:t>
      </w:r>
      <w:r w:rsidRPr="00C1792C">
        <w:rPr>
          <w:sz w:val="18"/>
          <w:szCs w:val="18"/>
        </w:rPr>
        <w:t xml:space="preserve"> -</w:t>
      </w:r>
      <w:r>
        <w:rPr>
          <w:sz w:val="18"/>
          <w:szCs w:val="18"/>
        </w:rPr>
        <w:t xml:space="preserve"> 9</w:t>
      </w:r>
      <w:r w:rsidRPr="00C1792C">
        <w:rPr>
          <w:sz w:val="18"/>
          <w:szCs w:val="18"/>
        </w:rPr>
        <w:t xml:space="preserve"> баллов</w:t>
      </w:r>
      <w:r>
        <w:rPr>
          <w:sz w:val="18"/>
          <w:szCs w:val="18"/>
        </w:rPr>
        <w:t>; за выполнение</w:t>
      </w:r>
      <w:r w:rsidRPr="00C1792C">
        <w:rPr>
          <w:sz w:val="18"/>
          <w:szCs w:val="18"/>
        </w:rPr>
        <w:t xml:space="preserve"> </w:t>
      </w:r>
      <w:r w:rsidRPr="00691808">
        <w:rPr>
          <w:sz w:val="18"/>
          <w:szCs w:val="18"/>
          <w:u w:val="single"/>
        </w:rPr>
        <w:t>части 3</w:t>
      </w:r>
      <w:r w:rsidRPr="00C1792C">
        <w:rPr>
          <w:sz w:val="18"/>
          <w:szCs w:val="18"/>
        </w:rPr>
        <w:t xml:space="preserve"> -</w:t>
      </w:r>
      <w:r>
        <w:rPr>
          <w:sz w:val="18"/>
          <w:szCs w:val="18"/>
        </w:rPr>
        <w:t xml:space="preserve"> 5</w:t>
      </w:r>
      <w:r w:rsidRPr="00C1792C">
        <w:rPr>
          <w:sz w:val="18"/>
          <w:szCs w:val="18"/>
        </w:rPr>
        <w:t xml:space="preserve"> баллов</w:t>
      </w:r>
      <w:r>
        <w:rPr>
          <w:sz w:val="18"/>
          <w:szCs w:val="18"/>
        </w:rPr>
        <w:t>.</w:t>
      </w:r>
    </w:p>
    <w:p w:rsidR="003545D0" w:rsidRPr="00C1792C" w:rsidRDefault="003545D0" w:rsidP="003545D0">
      <w:pPr>
        <w:ind w:left="426" w:firstLine="283"/>
        <w:jc w:val="both"/>
        <w:rPr>
          <w:sz w:val="18"/>
          <w:szCs w:val="18"/>
        </w:rPr>
      </w:pPr>
      <w:r w:rsidRPr="00C1792C">
        <w:rPr>
          <w:sz w:val="18"/>
          <w:szCs w:val="18"/>
        </w:rPr>
        <w:t>Максимальное количество баллов, которое может получить экзаменуемый за выполнение всей экзаменационной работы,- 3</w:t>
      </w:r>
      <w:r>
        <w:rPr>
          <w:sz w:val="18"/>
          <w:szCs w:val="18"/>
        </w:rPr>
        <w:t>2</w:t>
      </w:r>
      <w:r w:rsidRPr="00C1792C">
        <w:rPr>
          <w:sz w:val="18"/>
          <w:szCs w:val="18"/>
        </w:rPr>
        <w:t xml:space="preserve"> балла. </w:t>
      </w:r>
    </w:p>
    <w:p w:rsidR="003545D0" w:rsidRPr="00F53D52" w:rsidRDefault="003545D0" w:rsidP="003545D0"/>
    <w:p w:rsidR="003545D0" w:rsidRDefault="001F1DB3" w:rsidP="00421ACF">
      <w:pPr>
        <w:pStyle w:val="ab"/>
        <w:jc w:val="right"/>
      </w:pPr>
      <w:r>
        <w:t>Таблица 28</w:t>
      </w:r>
    </w:p>
    <w:tbl>
      <w:tblPr>
        <w:tblW w:w="5000" w:type="pct"/>
        <w:tblLook w:val="04A0"/>
      </w:tblPr>
      <w:tblGrid>
        <w:gridCol w:w="504"/>
        <w:gridCol w:w="2916"/>
        <w:gridCol w:w="1286"/>
        <w:gridCol w:w="920"/>
        <w:gridCol w:w="1000"/>
        <w:gridCol w:w="994"/>
        <w:gridCol w:w="588"/>
        <w:gridCol w:w="893"/>
        <w:gridCol w:w="583"/>
        <w:gridCol w:w="893"/>
        <w:gridCol w:w="583"/>
        <w:gridCol w:w="893"/>
        <w:gridCol w:w="583"/>
        <w:gridCol w:w="905"/>
        <w:gridCol w:w="1245"/>
      </w:tblGrid>
      <w:tr w:rsidR="003545D0" w:rsidRPr="00583C27" w:rsidTr="003545D0">
        <w:trPr>
          <w:trHeight w:val="235"/>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 п/п</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АТЕ</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Количество участников</w:t>
            </w:r>
          </w:p>
        </w:tc>
        <w:tc>
          <w:tcPr>
            <w:tcW w:w="311" w:type="pct"/>
            <w:vMerge w:val="restart"/>
            <w:tcBorders>
              <w:top w:val="single" w:sz="4" w:space="0" w:color="auto"/>
              <w:left w:val="single" w:sz="4" w:space="0" w:color="auto"/>
              <w:right w:val="single" w:sz="4" w:space="0" w:color="auto"/>
            </w:tcBorders>
            <w:vAlign w:val="center"/>
          </w:tcPr>
          <w:p w:rsidR="003545D0" w:rsidRPr="004F0DE3" w:rsidRDefault="003545D0" w:rsidP="003545D0">
            <w:pPr>
              <w:jc w:val="center"/>
              <w:rPr>
                <w:b/>
                <w:bCs/>
                <w:color w:val="000000"/>
                <w:sz w:val="18"/>
                <w:szCs w:val="18"/>
              </w:rPr>
            </w:pPr>
            <w:r w:rsidRPr="004F0DE3">
              <w:rPr>
                <w:b/>
                <w:bCs/>
                <w:color w:val="000000"/>
                <w:sz w:val="18"/>
                <w:szCs w:val="18"/>
              </w:rPr>
              <w:t>Верных ответов</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Процент верных ответов</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Средняя отметка</w:t>
            </w:r>
          </w:p>
        </w:tc>
        <w:tc>
          <w:tcPr>
            <w:tcW w:w="2002" w:type="pct"/>
            <w:gridSpan w:val="8"/>
            <w:tcBorders>
              <w:top w:val="single" w:sz="4" w:space="0" w:color="auto"/>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Количество участников/доля от количества участников</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4F0DE3" w:rsidRDefault="003545D0" w:rsidP="003545D0">
            <w:pPr>
              <w:jc w:val="center"/>
              <w:rPr>
                <w:b/>
                <w:bCs/>
                <w:color w:val="000000"/>
                <w:sz w:val="18"/>
                <w:szCs w:val="18"/>
              </w:rPr>
            </w:pPr>
            <w:r w:rsidRPr="004F0DE3">
              <w:rPr>
                <w:b/>
                <w:bCs/>
                <w:color w:val="000000"/>
                <w:sz w:val="18"/>
                <w:szCs w:val="18"/>
              </w:rPr>
              <w:t>Качество знаний</w:t>
            </w:r>
          </w:p>
        </w:tc>
      </w:tr>
      <w:tr w:rsidR="003545D0" w:rsidRPr="00583C27" w:rsidTr="003545D0">
        <w:trPr>
          <w:trHeight w:val="409"/>
        </w:trPr>
        <w:tc>
          <w:tcPr>
            <w:tcW w:w="170"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311" w:type="pct"/>
            <w:vMerge/>
            <w:tcBorders>
              <w:left w:val="single" w:sz="4" w:space="0" w:color="auto"/>
              <w:bottom w:val="single" w:sz="4" w:space="0" w:color="auto"/>
              <w:right w:val="single" w:sz="4" w:space="0" w:color="auto"/>
            </w:tcBorders>
            <w:vAlign w:val="center"/>
          </w:tcPr>
          <w:p w:rsidR="003545D0" w:rsidRPr="004F0DE3" w:rsidRDefault="003545D0" w:rsidP="003545D0">
            <w:pPr>
              <w:jc w:val="center"/>
              <w:rPr>
                <w:b/>
                <w:bCs/>
                <w:color w:val="000000"/>
                <w:sz w:val="18"/>
                <w:szCs w:val="18"/>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"2"</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"3"</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"4"</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"5"</w:t>
            </w:r>
          </w:p>
        </w:tc>
        <w:tc>
          <w:tcPr>
            <w:tcW w:w="306" w:type="pct"/>
            <w:tcBorders>
              <w:top w:val="nil"/>
              <w:left w:val="nil"/>
              <w:bottom w:val="single" w:sz="4" w:space="0" w:color="auto"/>
              <w:right w:val="single" w:sz="4" w:space="0" w:color="auto"/>
            </w:tcBorders>
            <w:shd w:val="clear" w:color="auto" w:fill="auto"/>
            <w:noWrap/>
            <w:vAlign w:val="center"/>
            <w:hideMark/>
          </w:tcPr>
          <w:p w:rsidR="003545D0" w:rsidRPr="004F0DE3" w:rsidRDefault="003545D0" w:rsidP="003545D0">
            <w:pPr>
              <w:jc w:val="center"/>
              <w:rPr>
                <w:b/>
                <w:bCs/>
                <w:color w:val="000000"/>
                <w:sz w:val="18"/>
                <w:szCs w:val="18"/>
              </w:rPr>
            </w:pPr>
            <w:r w:rsidRPr="004F0DE3">
              <w:rPr>
                <w:b/>
                <w:bCs/>
                <w:color w:val="000000"/>
                <w:sz w:val="18"/>
                <w:szCs w:val="18"/>
              </w:rPr>
              <w:t>%</w:t>
            </w: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545D0" w:rsidRPr="004F0DE3" w:rsidRDefault="003545D0" w:rsidP="003545D0">
            <w:pPr>
              <w:jc w:val="center"/>
              <w:rPr>
                <w:b/>
                <w:bCs/>
                <w:color w:val="000000"/>
                <w:sz w:val="18"/>
                <w:szCs w:val="18"/>
              </w:rPr>
            </w:pPr>
          </w:p>
        </w:tc>
      </w:tr>
      <w:tr w:rsidR="003545D0" w:rsidRPr="004F0DE3" w:rsidTr="003545D0">
        <w:trPr>
          <w:trHeight w:val="300"/>
        </w:trPr>
        <w:tc>
          <w:tcPr>
            <w:tcW w:w="115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45D0" w:rsidRPr="004F0DE3" w:rsidRDefault="003545D0" w:rsidP="003545D0">
            <w:pPr>
              <w:jc w:val="center"/>
              <w:rPr>
                <w:b/>
                <w:bCs/>
                <w:color w:val="C00000"/>
                <w:sz w:val="18"/>
                <w:szCs w:val="18"/>
              </w:rPr>
            </w:pPr>
            <w:r w:rsidRPr="004F0DE3">
              <w:rPr>
                <w:b/>
                <w:bCs/>
                <w:color w:val="C00000"/>
                <w:sz w:val="18"/>
                <w:szCs w:val="18"/>
              </w:rPr>
              <w:t>ИТОГО по Брянской области:</w:t>
            </w:r>
          </w:p>
        </w:tc>
        <w:tc>
          <w:tcPr>
            <w:tcW w:w="435"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1117</w:t>
            </w:r>
          </w:p>
        </w:tc>
        <w:tc>
          <w:tcPr>
            <w:tcW w:w="311" w:type="pct"/>
            <w:tcBorders>
              <w:top w:val="nil"/>
              <w:left w:val="nil"/>
              <w:bottom w:val="single" w:sz="4" w:space="0" w:color="auto"/>
              <w:right w:val="single" w:sz="4" w:space="0" w:color="auto"/>
            </w:tcBorders>
            <w:vAlign w:val="center"/>
          </w:tcPr>
          <w:p w:rsidR="003545D0" w:rsidRPr="00203123" w:rsidRDefault="003545D0" w:rsidP="003545D0">
            <w:pPr>
              <w:jc w:val="center"/>
              <w:rPr>
                <w:b/>
                <w:color w:val="FF0000"/>
                <w:sz w:val="20"/>
                <w:szCs w:val="20"/>
              </w:rPr>
            </w:pPr>
            <w:r w:rsidRPr="00203123">
              <w:rPr>
                <w:b/>
                <w:color w:val="FF0000"/>
                <w:sz w:val="20"/>
                <w:szCs w:val="20"/>
              </w:rPr>
              <w:t>22,6</w:t>
            </w: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70,1</w:t>
            </w:r>
          </w:p>
        </w:tc>
        <w:tc>
          <w:tcPr>
            <w:tcW w:w="336"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3,9</w:t>
            </w: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43</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3,8%</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274</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24,6%</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488</w:t>
            </w:r>
          </w:p>
        </w:tc>
        <w:tc>
          <w:tcPr>
            <w:tcW w:w="302"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43,7%</w:t>
            </w:r>
          </w:p>
        </w:tc>
        <w:tc>
          <w:tcPr>
            <w:tcW w:w="197"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312</w:t>
            </w:r>
          </w:p>
        </w:tc>
        <w:tc>
          <w:tcPr>
            <w:tcW w:w="306"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27,9%</w:t>
            </w:r>
          </w:p>
        </w:tc>
        <w:tc>
          <w:tcPr>
            <w:tcW w:w="421" w:type="pct"/>
            <w:tcBorders>
              <w:top w:val="nil"/>
              <w:left w:val="nil"/>
              <w:bottom w:val="single" w:sz="4" w:space="0" w:color="auto"/>
              <w:right w:val="single" w:sz="4" w:space="0" w:color="auto"/>
            </w:tcBorders>
            <w:shd w:val="clear" w:color="auto" w:fill="auto"/>
            <w:noWrap/>
            <w:vAlign w:val="center"/>
            <w:hideMark/>
          </w:tcPr>
          <w:p w:rsidR="003545D0" w:rsidRPr="00203123" w:rsidRDefault="003545D0" w:rsidP="003545D0">
            <w:pPr>
              <w:jc w:val="center"/>
              <w:rPr>
                <w:b/>
                <w:color w:val="FF0000"/>
                <w:sz w:val="20"/>
                <w:szCs w:val="20"/>
              </w:rPr>
            </w:pPr>
            <w:r w:rsidRPr="00203123">
              <w:rPr>
                <w:b/>
                <w:color w:val="FF0000"/>
                <w:sz w:val="20"/>
                <w:szCs w:val="20"/>
              </w:rPr>
              <w:t>71,6%</w:t>
            </w:r>
          </w:p>
        </w:tc>
      </w:tr>
    </w:tbl>
    <w:p w:rsidR="003545D0" w:rsidRDefault="003545D0" w:rsidP="003545D0">
      <w:pPr>
        <w:jc w:val="center"/>
        <w:rPr>
          <w:rFonts w:ascii="Cambria" w:hAnsi="Cambria"/>
          <w:b/>
          <w:bCs/>
          <w:color w:val="365F91"/>
        </w:rPr>
      </w:pPr>
    </w:p>
    <w:p w:rsidR="003545D0" w:rsidRDefault="003545D0" w:rsidP="003545D0">
      <w:pPr>
        <w:jc w:val="center"/>
        <w:rPr>
          <w:rFonts w:ascii="Cambria" w:hAnsi="Cambria"/>
          <w:b/>
          <w:bCs/>
          <w:color w:val="365F91"/>
        </w:rP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географии</w:t>
      </w:r>
      <w:r w:rsidRPr="002465A3">
        <w:rPr>
          <w:rFonts w:ascii="Cambria" w:hAnsi="Cambria"/>
          <w:b/>
          <w:bCs/>
          <w:color w:val="365F91"/>
        </w:rPr>
        <w:t xml:space="preserve">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2013 году</w:t>
      </w:r>
    </w:p>
    <w:p w:rsidR="003545D0" w:rsidRDefault="003545D0" w:rsidP="003545D0">
      <w:pPr>
        <w:jc w:val="center"/>
      </w:pPr>
    </w:p>
    <w:p w:rsidR="003545D0" w:rsidRPr="00583C27" w:rsidRDefault="005505E7" w:rsidP="00421ACF">
      <w:pPr>
        <w:pStyle w:val="ab"/>
        <w:jc w:val="right"/>
      </w:pPr>
      <w:r>
        <w:t xml:space="preserve">Таблица </w:t>
      </w:r>
      <w:r w:rsidR="0004046F">
        <w:t>29</w:t>
      </w:r>
    </w:p>
    <w:tbl>
      <w:tblPr>
        <w:tblW w:w="5000" w:type="pct"/>
        <w:tblLook w:val="04A0"/>
      </w:tblPr>
      <w:tblGrid>
        <w:gridCol w:w="504"/>
        <w:gridCol w:w="2049"/>
        <w:gridCol w:w="2035"/>
        <w:gridCol w:w="1106"/>
        <w:gridCol w:w="1106"/>
        <w:gridCol w:w="1088"/>
        <w:gridCol w:w="588"/>
        <w:gridCol w:w="837"/>
        <w:gridCol w:w="603"/>
        <w:gridCol w:w="837"/>
        <w:gridCol w:w="603"/>
        <w:gridCol w:w="837"/>
        <w:gridCol w:w="588"/>
        <w:gridCol w:w="864"/>
        <w:gridCol w:w="1141"/>
      </w:tblGrid>
      <w:tr w:rsidR="003545D0" w:rsidRPr="00583C27" w:rsidTr="003545D0">
        <w:trPr>
          <w:trHeight w:val="300"/>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 п/п</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АТЕ</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Количество участников</w:t>
            </w:r>
          </w:p>
        </w:tc>
        <w:tc>
          <w:tcPr>
            <w:tcW w:w="374" w:type="pct"/>
            <w:vMerge w:val="restart"/>
            <w:tcBorders>
              <w:top w:val="single" w:sz="4" w:space="0" w:color="auto"/>
              <w:left w:val="single" w:sz="4" w:space="0" w:color="auto"/>
              <w:right w:val="single" w:sz="4" w:space="0" w:color="auto"/>
            </w:tcBorders>
            <w:vAlign w:val="center"/>
          </w:tcPr>
          <w:p w:rsidR="003545D0" w:rsidRPr="00583C27" w:rsidRDefault="003545D0" w:rsidP="003545D0">
            <w:pPr>
              <w:jc w:val="center"/>
              <w:rPr>
                <w:b/>
                <w:bCs/>
                <w:color w:val="000000"/>
                <w:sz w:val="20"/>
                <w:szCs w:val="20"/>
              </w:rPr>
            </w:pPr>
            <w:r>
              <w:rPr>
                <w:b/>
                <w:bCs/>
                <w:color w:val="000000"/>
                <w:sz w:val="20"/>
                <w:szCs w:val="20"/>
              </w:rPr>
              <w:t>Верных ответов</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Pr>
                <w:b/>
                <w:bCs/>
                <w:color w:val="000000"/>
                <w:sz w:val="20"/>
                <w:szCs w:val="20"/>
              </w:rPr>
              <w:t>Процент верных ответов</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Средняя отметка</w:t>
            </w:r>
          </w:p>
        </w:tc>
        <w:tc>
          <w:tcPr>
            <w:tcW w:w="1947" w:type="pct"/>
            <w:gridSpan w:val="8"/>
            <w:tcBorders>
              <w:top w:val="single" w:sz="4" w:space="0" w:color="auto"/>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Количество участников/доля от количества участников</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5D0" w:rsidRPr="00583C27" w:rsidRDefault="003545D0" w:rsidP="003545D0">
            <w:pPr>
              <w:jc w:val="center"/>
              <w:rPr>
                <w:b/>
                <w:bCs/>
                <w:color w:val="000000"/>
                <w:sz w:val="20"/>
                <w:szCs w:val="20"/>
              </w:rPr>
            </w:pPr>
            <w:r w:rsidRPr="00583C27">
              <w:rPr>
                <w:b/>
                <w:bCs/>
                <w:color w:val="000000"/>
                <w:sz w:val="20"/>
                <w:szCs w:val="20"/>
              </w:rPr>
              <w:t>Качество знаний</w:t>
            </w:r>
          </w:p>
        </w:tc>
      </w:tr>
      <w:tr w:rsidR="003545D0" w:rsidRPr="00583C27" w:rsidTr="003545D0">
        <w:trPr>
          <w:trHeight w:val="30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3545D0" w:rsidRPr="00583C27" w:rsidRDefault="003545D0" w:rsidP="003545D0">
            <w:pPr>
              <w:jc w:val="center"/>
              <w:rPr>
                <w:b/>
                <w:bCs/>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"2"</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"3"</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204"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"4"</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"5"</w:t>
            </w:r>
          </w:p>
        </w:tc>
        <w:tc>
          <w:tcPr>
            <w:tcW w:w="292" w:type="pct"/>
            <w:tcBorders>
              <w:top w:val="nil"/>
              <w:left w:val="nil"/>
              <w:bottom w:val="single" w:sz="4" w:space="0" w:color="auto"/>
              <w:right w:val="single" w:sz="4" w:space="0" w:color="auto"/>
            </w:tcBorders>
            <w:shd w:val="clear" w:color="auto" w:fill="auto"/>
            <w:noWrap/>
            <w:vAlign w:val="center"/>
            <w:hideMark/>
          </w:tcPr>
          <w:p w:rsidR="003545D0" w:rsidRPr="00583C27" w:rsidRDefault="003545D0" w:rsidP="003545D0">
            <w:pPr>
              <w:jc w:val="center"/>
              <w:rPr>
                <w:b/>
                <w:bCs/>
                <w:color w:val="000000"/>
                <w:sz w:val="20"/>
                <w:szCs w:val="20"/>
              </w:rPr>
            </w:pPr>
            <w:r w:rsidRPr="00583C27">
              <w:rPr>
                <w:b/>
                <w:bCs/>
                <w:color w:val="000000"/>
                <w:sz w:val="20"/>
                <w:szCs w:val="20"/>
              </w:rPr>
              <w:t>%</w:t>
            </w: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3545D0" w:rsidRPr="00583C27" w:rsidRDefault="003545D0" w:rsidP="003545D0">
            <w:pPr>
              <w:jc w:val="center"/>
              <w:rPr>
                <w:b/>
                <w:bCs/>
                <w:color w:val="000000"/>
                <w:sz w:val="20"/>
                <w:szCs w:val="20"/>
              </w:rPr>
            </w:pPr>
          </w:p>
        </w:tc>
      </w:tr>
      <w:tr w:rsidR="003545D0" w:rsidRPr="004F0DE3" w:rsidTr="003545D0">
        <w:trPr>
          <w:trHeight w:val="300"/>
        </w:trPr>
        <w:tc>
          <w:tcPr>
            <w:tcW w:w="863" w:type="pct"/>
            <w:gridSpan w:val="2"/>
            <w:tcBorders>
              <w:top w:val="nil"/>
              <w:left w:val="single" w:sz="4" w:space="0" w:color="auto"/>
              <w:bottom w:val="single" w:sz="4" w:space="0" w:color="auto"/>
              <w:right w:val="single" w:sz="4" w:space="0" w:color="auto"/>
            </w:tcBorders>
            <w:shd w:val="clear" w:color="auto" w:fill="auto"/>
            <w:noWrap/>
            <w:vAlign w:val="center"/>
            <w:hideMark/>
          </w:tcPr>
          <w:p w:rsidR="003545D0" w:rsidRPr="004F0DE3" w:rsidRDefault="003545D0" w:rsidP="003545D0">
            <w:pPr>
              <w:jc w:val="center"/>
              <w:rPr>
                <w:b/>
                <w:color w:val="C00000"/>
                <w:sz w:val="20"/>
                <w:szCs w:val="20"/>
              </w:rPr>
            </w:pPr>
            <w:r w:rsidRPr="004F0DE3">
              <w:rPr>
                <w:b/>
                <w:color w:val="C00000"/>
                <w:sz w:val="20"/>
                <w:szCs w:val="20"/>
              </w:rPr>
              <w:t>Итого по г.Брянску:</w:t>
            </w:r>
          </w:p>
        </w:tc>
        <w:tc>
          <w:tcPr>
            <w:tcW w:w="688"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168</w:t>
            </w:r>
          </w:p>
        </w:tc>
        <w:tc>
          <w:tcPr>
            <w:tcW w:w="374" w:type="pct"/>
            <w:tcBorders>
              <w:top w:val="nil"/>
              <w:left w:val="nil"/>
              <w:bottom w:val="single" w:sz="4" w:space="0" w:color="auto"/>
              <w:right w:val="single" w:sz="4" w:space="0" w:color="auto"/>
            </w:tcBorders>
            <w:vAlign w:val="center"/>
          </w:tcPr>
          <w:p w:rsidR="003545D0" w:rsidRPr="00406D1C" w:rsidRDefault="003545D0" w:rsidP="003545D0">
            <w:pPr>
              <w:jc w:val="center"/>
              <w:rPr>
                <w:b/>
                <w:color w:val="FF0000"/>
                <w:sz w:val="20"/>
                <w:szCs w:val="20"/>
              </w:rPr>
            </w:pPr>
            <w:r w:rsidRPr="00406D1C">
              <w:rPr>
                <w:b/>
                <w:color w:val="FF0000"/>
                <w:sz w:val="20"/>
                <w:szCs w:val="20"/>
              </w:rPr>
              <w:t>23,3</w:t>
            </w:r>
          </w:p>
        </w:tc>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72,3</w:t>
            </w:r>
          </w:p>
        </w:tc>
        <w:tc>
          <w:tcPr>
            <w:tcW w:w="368"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4,1</w:t>
            </w: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4</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2,4%</w:t>
            </w:r>
          </w:p>
        </w:tc>
        <w:tc>
          <w:tcPr>
            <w:tcW w:w="204"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38</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22,6%</w:t>
            </w:r>
          </w:p>
        </w:tc>
        <w:tc>
          <w:tcPr>
            <w:tcW w:w="204"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72</w:t>
            </w:r>
          </w:p>
        </w:tc>
        <w:tc>
          <w:tcPr>
            <w:tcW w:w="283"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42,9%</w:t>
            </w:r>
          </w:p>
        </w:tc>
        <w:tc>
          <w:tcPr>
            <w:tcW w:w="199"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54</w:t>
            </w:r>
          </w:p>
        </w:tc>
        <w:tc>
          <w:tcPr>
            <w:tcW w:w="292"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32,1%</w:t>
            </w:r>
          </w:p>
        </w:tc>
        <w:tc>
          <w:tcPr>
            <w:tcW w:w="386" w:type="pct"/>
            <w:tcBorders>
              <w:top w:val="nil"/>
              <w:left w:val="nil"/>
              <w:bottom w:val="single" w:sz="4" w:space="0" w:color="auto"/>
              <w:right w:val="single" w:sz="4" w:space="0" w:color="auto"/>
            </w:tcBorders>
            <w:shd w:val="clear" w:color="auto" w:fill="auto"/>
            <w:noWrap/>
            <w:vAlign w:val="center"/>
            <w:hideMark/>
          </w:tcPr>
          <w:p w:rsidR="003545D0" w:rsidRPr="00406D1C" w:rsidRDefault="003545D0" w:rsidP="003545D0">
            <w:pPr>
              <w:jc w:val="center"/>
              <w:rPr>
                <w:b/>
                <w:color w:val="FF0000"/>
                <w:sz w:val="20"/>
                <w:szCs w:val="20"/>
              </w:rPr>
            </w:pPr>
            <w:r w:rsidRPr="00406D1C">
              <w:rPr>
                <w:b/>
                <w:color w:val="FF0000"/>
                <w:sz w:val="20"/>
                <w:szCs w:val="20"/>
              </w:rPr>
              <w:t>75,0%</w:t>
            </w:r>
          </w:p>
        </w:tc>
      </w:tr>
    </w:tbl>
    <w:p w:rsidR="003545D0" w:rsidRDefault="003545D0" w:rsidP="003545D0">
      <w:pPr>
        <w:pStyle w:val="ab"/>
        <w:jc w:val="right"/>
        <w:sectPr w:rsidR="003545D0" w:rsidSect="004F0DE3">
          <w:footerReference w:type="default" r:id="rId18"/>
          <w:pgSz w:w="16838" w:h="11906" w:orient="landscape"/>
          <w:pgMar w:top="851" w:right="1134" w:bottom="1134" w:left="1134" w:header="709" w:footer="709" w:gutter="0"/>
          <w:cols w:space="708"/>
          <w:docGrid w:linePitch="360"/>
        </w:sectPr>
      </w:pPr>
    </w:p>
    <w:p w:rsidR="00583C27" w:rsidRDefault="00583C27" w:rsidP="00583C27">
      <w:pPr>
        <w:pStyle w:val="1"/>
        <w:jc w:val="center"/>
        <w:rPr>
          <w:sz w:val="24"/>
          <w:szCs w:val="24"/>
        </w:rPr>
      </w:pPr>
      <w:bookmarkStart w:id="33" w:name="_Toc361059656"/>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географии</w:t>
      </w:r>
      <w:r w:rsidRPr="001B5537">
        <w:rPr>
          <w:sz w:val="24"/>
          <w:szCs w:val="24"/>
        </w:rPr>
        <w:t xml:space="preserve"> выпускниками </w:t>
      </w:r>
      <w:r w:rsidR="0086458C">
        <w:rPr>
          <w:sz w:val="24"/>
          <w:szCs w:val="24"/>
          <w:lang w:val="en-US"/>
        </w:rPr>
        <w:t>IX</w:t>
      </w:r>
      <w:r w:rsidRPr="001B5537">
        <w:rPr>
          <w:sz w:val="24"/>
          <w:szCs w:val="24"/>
        </w:rPr>
        <w:t xml:space="preserve"> классов Брянской области в </w:t>
      </w:r>
      <w:r>
        <w:rPr>
          <w:sz w:val="24"/>
          <w:szCs w:val="24"/>
        </w:rPr>
        <w:t>201</w:t>
      </w:r>
      <w:r w:rsidR="00DE3BC4">
        <w:rPr>
          <w:sz w:val="24"/>
          <w:szCs w:val="24"/>
        </w:rPr>
        <w:t>3</w:t>
      </w:r>
      <w:r>
        <w:rPr>
          <w:sz w:val="24"/>
          <w:szCs w:val="24"/>
        </w:rPr>
        <w:t xml:space="preserve"> году</w:t>
      </w:r>
      <w:bookmarkEnd w:id="33"/>
    </w:p>
    <w:p w:rsidR="003175C8" w:rsidRDefault="003175C8" w:rsidP="003175C8">
      <w:pPr>
        <w:ind w:firstLine="5245"/>
        <w:rPr>
          <w:b/>
          <w:i/>
          <w:sz w:val="18"/>
          <w:szCs w:val="18"/>
        </w:rPr>
      </w:pPr>
    </w:p>
    <w:p w:rsidR="003175C8" w:rsidRDefault="003175C8" w:rsidP="003175C8">
      <w:pPr>
        <w:ind w:firstLine="5245"/>
        <w:rPr>
          <w:b/>
          <w:i/>
          <w:sz w:val="18"/>
          <w:szCs w:val="18"/>
        </w:rPr>
      </w:pPr>
      <w:r>
        <w:rPr>
          <w:b/>
          <w:i/>
          <w:sz w:val="18"/>
          <w:szCs w:val="18"/>
        </w:rPr>
        <w:t xml:space="preserve">Жильцова Н.А. </w:t>
      </w:r>
      <w:r w:rsidRPr="009E123A">
        <w:rPr>
          <w:b/>
          <w:i/>
          <w:sz w:val="18"/>
          <w:szCs w:val="18"/>
        </w:rPr>
        <w:t xml:space="preserve">– председатель предметной комиссии </w:t>
      </w:r>
    </w:p>
    <w:p w:rsidR="003175C8" w:rsidRDefault="003175C8" w:rsidP="003175C8">
      <w:pPr>
        <w:ind w:firstLine="5245"/>
        <w:rPr>
          <w:b/>
          <w:i/>
          <w:sz w:val="18"/>
          <w:szCs w:val="18"/>
        </w:rPr>
      </w:pPr>
      <w:r w:rsidRPr="009E123A">
        <w:rPr>
          <w:b/>
          <w:i/>
          <w:sz w:val="18"/>
          <w:szCs w:val="18"/>
        </w:rPr>
        <w:t xml:space="preserve">ГИА-9 по </w:t>
      </w:r>
      <w:r>
        <w:rPr>
          <w:b/>
          <w:i/>
          <w:sz w:val="18"/>
          <w:szCs w:val="18"/>
        </w:rPr>
        <w:t>географии</w:t>
      </w:r>
      <w:r w:rsidRPr="009E123A">
        <w:rPr>
          <w:b/>
          <w:i/>
          <w:sz w:val="18"/>
          <w:szCs w:val="18"/>
        </w:rPr>
        <w:t>, учитель высшей категории</w:t>
      </w:r>
    </w:p>
    <w:p w:rsidR="003545D0" w:rsidRDefault="003545D0" w:rsidP="003175C8">
      <w:pPr>
        <w:ind w:firstLine="5245"/>
        <w:rPr>
          <w:b/>
          <w:i/>
          <w:sz w:val="18"/>
          <w:szCs w:val="18"/>
        </w:rPr>
      </w:pPr>
    </w:p>
    <w:p w:rsidR="003545D0" w:rsidRDefault="003545D0" w:rsidP="003545D0">
      <w:pPr>
        <w:ind w:firstLine="708"/>
        <w:jc w:val="both"/>
      </w:pPr>
      <w:r>
        <w:t>Государственная (итоговая) аттестация для выпускников 9-х классов по географии в 201</w:t>
      </w:r>
      <w:r w:rsidRPr="008F5FE9">
        <w:t>2</w:t>
      </w:r>
      <w:r>
        <w:t>-201</w:t>
      </w:r>
      <w:r w:rsidRPr="008F5FE9">
        <w:t>3</w:t>
      </w:r>
      <w:r>
        <w:t xml:space="preserve"> учебном году проводилась в новой форме. </w:t>
      </w:r>
    </w:p>
    <w:p w:rsidR="003545D0" w:rsidRDefault="003545D0" w:rsidP="003545D0">
      <w:pPr>
        <w:jc w:val="both"/>
      </w:pPr>
      <w:r>
        <w:tab/>
      </w:r>
      <w:r w:rsidRPr="00BF38C8">
        <w:rPr>
          <w:b/>
        </w:rPr>
        <w:t>Назначение экзаменационной работы</w:t>
      </w:r>
      <w:r>
        <w:t xml:space="preserve"> – оценить уровень общеобразовательной подготовки по географии выпускников </w:t>
      </w:r>
      <w:r>
        <w:rPr>
          <w:lang w:val="en-US"/>
        </w:rPr>
        <w:t>IX</w:t>
      </w:r>
      <w:r>
        <w:t xml:space="preserve"> классов общеобразовательных учреждений в целях их государственной (итоговой) аттестации.</w:t>
      </w:r>
    </w:p>
    <w:p w:rsidR="003545D0" w:rsidRDefault="003545D0" w:rsidP="003545D0">
      <w:pPr>
        <w:jc w:val="both"/>
      </w:pPr>
      <w:r>
        <w:tab/>
        <w:t>Содержание экзаменационной работы определялось на основе Федерального компонента государственного стандарта основного общего образования по географии (приказ Минобразования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3545D0" w:rsidRDefault="003545D0" w:rsidP="003545D0">
      <w:pPr>
        <w:jc w:val="both"/>
      </w:pPr>
    </w:p>
    <w:p w:rsidR="003545D0" w:rsidRDefault="003545D0" w:rsidP="003545D0">
      <w:pPr>
        <w:ind w:firstLine="708"/>
        <w:jc w:val="both"/>
      </w:pPr>
      <w:r w:rsidRPr="00BF38C8">
        <w:rPr>
          <w:b/>
        </w:rPr>
        <w:t>Структура экзаменационной работы</w:t>
      </w:r>
      <w:r>
        <w:t>.</w:t>
      </w:r>
    </w:p>
    <w:p w:rsidR="003545D0" w:rsidRDefault="003545D0" w:rsidP="003545D0">
      <w:pPr>
        <w:ind w:firstLine="708"/>
        <w:jc w:val="both"/>
      </w:pPr>
      <w:r>
        <w:t>Экзаменационная работа состояла из 3</w:t>
      </w:r>
      <w:r w:rsidRPr="006A5D97">
        <w:t>0</w:t>
      </w:r>
      <w:r>
        <w:t xml:space="preserve"> заданий. Задания проверяли знания, составляющие основу географической грамотности выпускников, а также способность применить знания и умения в контекстах, соответствующих основным разделам курса школьной географии.</w:t>
      </w:r>
    </w:p>
    <w:p w:rsidR="003545D0" w:rsidRDefault="003545D0" w:rsidP="003545D0">
      <w:pPr>
        <w:ind w:firstLine="708"/>
        <w:jc w:val="both"/>
      </w:pPr>
      <w:r>
        <w:t>Работа включала 18 заданий с выбором одного верного ответа из четырех предложенных, 9 заданий с кратким ответом (из них 3 задания, требующих записи ответа в виде одного или двух слов; 6 заданий, требующих записи ответа в виде числа, последовательности цифр или букв) и 3 задания с развернутым ответом, в которых требуется записать полный и обоснованный ответ на поставленный вопрос.</w:t>
      </w:r>
    </w:p>
    <w:p w:rsidR="003545D0" w:rsidRDefault="003545D0" w:rsidP="003545D0">
      <w:pPr>
        <w:ind w:firstLine="708"/>
        <w:jc w:val="both"/>
      </w:pPr>
      <w:r>
        <w:t>По сравнению с 2012 г. в работе 2013г. общее количество заданий уменьшено с 31 до 30 задания, а максимальный первичный балл за выполнение всех заданий- с 33 до 32. Соотношение числа заданий с выбором ответа, с кратким и развернутым ответом изменено: 18, 9 и 3 соответственно.</w:t>
      </w:r>
    </w:p>
    <w:p w:rsidR="003545D0" w:rsidRDefault="003545D0" w:rsidP="003545D0">
      <w:pPr>
        <w:ind w:firstLine="708"/>
        <w:jc w:val="both"/>
      </w:pPr>
      <w:r>
        <w:t>В экзаменационную работу 2013 г. не включено задание, в котором предлагалось определить крупнейший по численности населения город России.</w:t>
      </w:r>
    </w:p>
    <w:p w:rsidR="003545D0" w:rsidRDefault="003545D0" w:rsidP="003545D0">
      <w:pPr>
        <w:ind w:firstLine="708"/>
        <w:jc w:val="both"/>
      </w:pPr>
      <w:r>
        <w:t xml:space="preserve">В экзаменационную работу 2013 года включались задания, проверяющие содержание отдельных разделов курса географии за основную школу. Также как и в 2012 году максимальное количество заданий относилось к курсу «География России», с максимальным первичным баллом – 14.  </w:t>
      </w:r>
    </w:p>
    <w:p w:rsidR="003545D0" w:rsidRDefault="003545D0" w:rsidP="003545D0">
      <w:pPr>
        <w:jc w:val="both"/>
      </w:pPr>
      <w:r>
        <w:t xml:space="preserve">В работе используются задания базового, повышенного и высокого уровней сложности. На базовый уровень приходилось 16 заданий, повышенный – 11 (это меньше на 1 задание по сравнению с 2012 годом), высокий – 3. </w:t>
      </w:r>
    </w:p>
    <w:p w:rsidR="003545D0" w:rsidRDefault="003545D0" w:rsidP="003545D0">
      <w:pPr>
        <w:jc w:val="both"/>
      </w:pPr>
      <w:r>
        <w:t>На выполнение экзаменационной работы отводилось 120 мин.</w:t>
      </w:r>
    </w:p>
    <w:p w:rsidR="003545D0" w:rsidRDefault="003545D0" w:rsidP="003545D0">
      <w:pPr>
        <w:ind w:firstLine="708"/>
        <w:jc w:val="both"/>
      </w:pPr>
      <w:r>
        <w:t xml:space="preserve">Выполненные задания в зависимости от типа и трудности оценивались разным числом баллов. Верное выполнение каждого задания с выбором ответа и кратким ответом оценивается 1 баллом. За выполнение заданий с развёрнутым ответом (14,20) в зависимости от полноты и правильности ответа выставлялось от 0 до 2 баллов, выполнение задания 23 оценивается 1 баллом. Максимальный первичный балл за выполнение всей экзаменационной работы – 32 балла. Учащиеся должны быть обеспечены линейками, непрограммируемыми калькуляторами и географическими атласами для 7,8 и 9 классов (любого издательства). </w:t>
      </w:r>
    </w:p>
    <w:p w:rsidR="003545D0" w:rsidRDefault="003545D0" w:rsidP="003545D0">
      <w:pPr>
        <w:jc w:val="both"/>
      </w:pPr>
    </w:p>
    <w:p w:rsidR="003545D0" w:rsidRDefault="003545D0" w:rsidP="003545D0">
      <w:pPr>
        <w:jc w:val="both"/>
      </w:pPr>
      <w:r>
        <w:tab/>
      </w:r>
      <w:r w:rsidRPr="00802A98">
        <w:rPr>
          <w:b/>
        </w:rPr>
        <w:t>О</w:t>
      </w:r>
      <w:r>
        <w:rPr>
          <w:b/>
        </w:rPr>
        <w:t>сновные результаты экзамена 2013</w:t>
      </w:r>
      <w:r w:rsidRPr="00802A98">
        <w:rPr>
          <w:b/>
        </w:rPr>
        <w:t xml:space="preserve"> года по географии</w:t>
      </w:r>
      <w:r>
        <w:t>.</w:t>
      </w:r>
    </w:p>
    <w:p w:rsidR="003545D0" w:rsidRDefault="003545D0" w:rsidP="003545D0">
      <w:pPr>
        <w:ind w:firstLine="708"/>
        <w:jc w:val="both"/>
      </w:pPr>
      <w:r>
        <w:t xml:space="preserve">В Брянской области в государственной итоговой аттестации по географии приняло участие 1117 человека, это на 74 человека больше, чем в 2012 году. Средний балл по области составил 22,6 балла, что на 1,1 балла выше, чем в 2012 году. Повысилась и средняя отметка </w:t>
      </w:r>
      <w:r>
        <w:lastRenderedPageBreak/>
        <w:t>3,95 , а также качество знаний – 71,6%(см. таблицу1). В этом году в 2 раза сократилось количество двоек и в 1,5 раза увеличилось количество пятерок. Это свидетельствует о том, что выбирали учащиеся географию в качестве экзамена более осмысленно, чем в прошлом году, уровень мотивации и подготовленности выше, чем в прошлом году.</w:t>
      </w:r>
    </w:p>
    <w:p w:rsidR="003545D0" w:rsidRDefault="003545D0" w:rsidP="003545D0">
      <w:pPr>
        <w:ind w:firstLine="360"/>
        <w:jc w:val="both"/>
      </w:pPr>
      <w:r>
        <w:t>Анализируя диаграммы выполнения заданий части «А» можно сделать следующие выводы:</w:t>
      </w:r>
    </w:p>
    <w:p w:rsidR="003545D0" w:rsidRDefault="00FC3F94" w:rsidP="00FC3F94">
      <w:pPr>
        <w:numPr>
          <w:ilvl w:val="0"/>
          <w:numId w:val="31"/>
        </w:numPr>
        <w:spacing w:line="276" w:lineRule="auto"/>
        <w:ind w:left="284" w:hanging="284"/>
        <w:jc w:val="both"/>
      </w:pPr>
      <w:r>
        <w:t>с</w:t>
      </w:r>
      <w:r w:rsidR="003545D0">
        <w:t>редний процент справившихся с заданием типа «А» - 82,5% учащихся, это больше, чем в прошлом году (на 4,5%), что говорит о сформированности основных знаний и умении по географии у большинства выпускников;</w:t>
      </w:r>
    </w:p>
    <w:p w:rsidR="003545D0" w:rsidRDefault="00FC3F94" w:rsidP="00FC3F94">
      <w:pPr>
        <w:numPr>
          <w:ilvl w:val="0"/>
          <w:numId w:val="31"/>
        </w:numPr>
        <w:spacing w:line="276" w:lineRule="auto"/>
        <w:ind w:left="284" w:hanging="284"/>
        <w:jc w:val="both"/>
      </w:pPr>
      <w:r>
        <w:t>м</w:t>
      </w:r>
      <w:r w:rsidR="003545D0">
        <w:t>аксимальный балл 93,3% задания (5), а минимальный балл – 60,3% (27);</w:t>
      </w:r>
    </w:p>
    <w:p w:rsidR="003545D0" w:rsidRDefault="00FC3F94" w:rsidP="00FC3F94">
      <w:pPr>
        <w:numPr>
          <w:ilvl w:val="0"/>
          <w:numId w:val="31"/>
        </w:numPr>
        <w:spacing w:line="276" w:lineRule="auto"/>
        <w:ind w:left="284" w:hanging="284"/>
        <w:jc w:val="both"/>
      </w:pPr>
      <w:r>
        <w:t>и</w:t>
      </w:r>
      <w:r w:rsidR="003545D0">
        <w:t>з 18 заданий типа «А» 6 заданий выполнило более чем  90 %  выпускников, а с остальными с</w:t>
      </w:r>
      <w:r>
        <w:t>правилось более 60% выпускников;</w:t>
      </w:r>
      <w:r w:rsidR="003545D0">
        <w:t xml:space="preserve"> </w:t>
      </w:r>
    </w:p>
    <w:p w:rsidR="003545D0" w:rsidRDefault="00FC3F94" w:rsidP="00FC3F94">
      <w:pPr>
        <w:numPr>
          <w:ilvl w:val="0"/>
          <w:numId w:val="31"/>
        </w:numPr>
        <w:spacing w:line="276" w:lineRule="auto"/>
        <w:ind w:left="284" w:hanging="284"/>
        <w:jc w:val="both"/>
      </w:pPr>
      <w:r>
        <w:t>и</w:t>
      </w:r>
      <w:r w:rsidR="003545D0">
        <w:t>з 18 задания типа «А» - 12, базового уровня, выполнили 87 учащихся, 5 заданий (13, 15, 27,28, 29) – это задания повышенной сложности их выполнило только 72,6% учащихся и одно задание (21) высокой сложности с ним справилось 74,7% учащихся. В 2013 году с заданиями группы «А» в целом  выпускники справились лучше , чем в 2012 году.</w:t>
      </w:r>
    </w:p>
    <w:p w:rsidR="003545D0" w:rsidRDefault="003545D0" w:rsidP="003545D0">
      <w:pPr>
        <w:ind w:firstLine="360"/>
        <w:jc w:val="both"/>
      </w:pPr>
      <w:r>
        <w:t>При более детальном анализе можно заметить, что тема, с которой справилось максимальное число выпускников это «География России»</w:t>
      </w:r>
    </w:p>
    <w:p w:rsidR="003545D0" w:rsidRDefault="003545D0" w:rsidP="003545D0">
      <w:pPr>
        <w:ind w:firstLine="360"/>
        <w:jc w:val="both"/>
      </w:pPr>
      <w:r>
        <w:t>Большинство выпускников знают и понимают особенности населения России, знают специфику географического положения России; особенности основных отраслей хозяйства России, природно-хозяйственных зон и районов; умеют находить в разных источниках информацию, необходимую для изучения географических объектов и явлений разных территории Земли; знают и понимают природные и антропогенные причины возникновения геоэкологических проблем; меры по сохранению природы и защите людей от стихийных природных и техногенных явлений.</w:t>
      </w:r>
    </w:p>
    <w:p w:rsidR="003545D0" w:rsidRDefault="003545D0" w:rsidP="003545D0">
      <w:pPr>
        <w:ind w:firstLine="360"/>
        <w:jc w:val="both"/>
      </w:pPr>
      <w:r>
        <w:t>Трудные для выполнения стали задания из разделов «Источники географической информации» и «Природа Земли и человек». Около 60% учащихся умеют использовать приобретенные знания и умения в практической деятельности и повседневной жизни для определения поясного времени ;анализировать информацию, необходимую для изучения разных территорий Земли; выявлять на основе представленных в разной форме результатов измерений эмпирические зависимости.</w:t>
      </w:r>
    </w:p>
    <w:p w:rsidR="003545D0" w:rsidRDefault="003545D0" w:rsidP="003545D0">
      <w:pPr>
        <w:ind w:firstLine="360"/>
        <w:jc w:val="both"/>
      </w:pPr>
      <w:r>
        <w:t>Задание (21) – относится к заданию высокой сложности. В этом году с ним справилось 74,7% выпускников. За последние три года наблюдается устойчивая тенденция увеличения количества выпускников , которые выполняют это задание.</w:t>
      </w:r>
      <w:r w:rsidRPr="00245C15">
        <w:t xml:space="preserve"> </w:t>
      </w:r>
      <w:r>
        <w:t>Умение анализировать профиль рельефа относится к сложным видам деятельности, в школьном курсе изучается слабо и задание объективно вызывает трудности у учащихся.</w:t>
      </w:r>
    </w:p>
    <w:p w:rsidR="003545D0" w:rsidRDefault="003545D0" w:rsidP="003545D0">
      <w:pPr>
        <w:ind w:firstLine="360"/>
        <w:jc w:val="both"/>
      </w:pPr>
      <w:r>
        <w:t>Основные выводы по задания типа «А»:</w:t>
      </w:r>
    </w:p>
    <w:p w:rsidR="003545D0" w:rsidRDefault="003545D0" w:rsidP="00FC3F94">
      <w:pPr>
        <w:numPr>
          <w:ilvl w:val="0"/>
          <w:numId w:val="32"/>
        </w:numPr>
        <w:spacing w:line="276" w:lineRule="auto"/>
        <w:ind w:left="284" w:hanging="284"/>
        <w:jc w:val="both"/>
      </w:pPr>
      <w:r>
        <w:t>Большинство выпускников знают основные географические факты, понимают географические закономерности и имеют пространственные представления о географии природных и экономический явлений.</w:t>
      </w:r>
    </w:p>
    <w:p w:rsidR="003545D0" w:rsidRDefault="003545D0" w:rsidP="00FC3F94">
      <w:pPr>
        <w:numPr>
          <w:ilvl w:val="0"/>
          <w:numId w:val="32"/>
        </w:numPr>
        <w:spacing w:line="276" w:lineRule="auto"/>
        <w:ind w:left="284" w:hanging="284"/>
        <w:jc w:val="both"/>
      </w:pPr>
      <w:r>
        <w:t>Большинство выпускников умеют выбирать источник географической информации для решения конкретной задачи и найти в нем нужную информацию, умеют читать карту;</w:t>
      </w:r>
    </w:p>
    <w:p w:rsidR="003545D0" w:rsidRDefault="003545D0" w:rsidP="00FC3F94">
      <w:pPr>
        <w:numPr>
          <w:ilvl w:val="0"/>
          <w:numId w:val="32"/>
        </w:numPr>
        <w:spacing w:line="276" w:lineRule="auto"/>
        <w:ind w:left="284" w:hanging="284"/>
        <w:jc w:val="both"/>
      </w:pPr>
      <w:r>
        <w:t>Более половины выпускников понимают суть географических показателей, могут объяснять географические явления, устанавливать причинно-следственные связи.</w:t>
      </w:r>
    </w:p>
    <w:p w:rsidR="003545D0" w:rsidRDefault="003545D0" w:rsidP="00FC3F94">
      <w:pPr>
        <w:numPr>
          <w:ilvl w:val="0"/>
          <w:numId w:val="32"/>
        </w:numPr>
        <w:spacing w:line="276" w:lineRule="auto"/>
        <w:ind w:left="284" w:hanging="284"/>
        <w:jc w:val="both"/>
      </w:pPr>
      <w:r>
        <w:t>Около половины выпускников умеют выделять, узнавать существенные признаки географических объектов;</w:t>
      </w:r>
    </w:p>
    <w:p w:rsidR="003545D0" w:rsidRDefault="003545D0" w:rsidP="00FC3F94">
      <w:pPr>
        <w:numPr>
          <w:ilvl w:val="0"/>
          <w:numId w:val="32"/>
        </w:numPr>
        <w:spacing w:line="276" w:lineRule="auto"/>
        <w:ind w:left="284" w:hanging="284"/>
        <w:jc w:val="both"/>
      </w:pPr>
      <w:r>
        <w:t>Более половины выпускников могут использовать приобретенные знания и умения в практической деятельности и повседневной жизни.</w:t>
      </w:r>
    </w:p>
    <w:p w:rsidR="003545D0" w:rsidRDefault="003545D0" w:rsidP="003545D0">
      <w:pPr>
        <w:ind w:firstLine="360"/>
        <w:jc w:val="both"/>
      </w:pPr>
      <w:r>
        <w:lastRenderedPageBreak/>
        <w:t>Задания с кратким ответом делятся на задания с повышенным уровнем (6) и задания базового уровня (3). Средний процент справившихся составил – 69%, это на 14% выше, чем в 2012 году. Выше в этом году и максимальный балл (83,3%), а в прошлом году был 70,3%. Максимальный результат был получен за задание (№16). Более 70 % выпускников умеют использовать приобретенные знания для чтения карт.</w:t>
      </w:r>
    </w:p>
    <w:p w:rsidR="003545D0" w:rsidRDefault="003545D0" w:rsidP="003545D0">
      <w:pPr>
        <w:ind w:firstLine="360"/>
        <w:jc w:val="both"/>
      </w:pPr>
      <w:r>
        <w:t>Самый низкий показатель приходится на 18 задание, уже 39,9% выпускников справились с этим заданием. В этом задании необходимо было показать умения определять по карте расстояние. Это задание вызывает традиционные затруднения на протяжении трех лет. У выпускников возникают трудности при использовании масштаба, при определении центров измерения, при округлении до десятков метров, возникают проблемы с математическими навыками и их использованием при решении географических задач. Необходимо уделить особое внимание при подготовке к ГИА на решение задач с топографической картой.</w:t>
      </w:r>
    </w:p>
    <w:p w:rsidR="003545D0" w:rsidRDefault="003545D0" w:rsidP="003545D0">
      <w:pPr>
        <w:ind w:firstLine="360"/>
        <w:jc w:val="both"/>
      </w:pPr>
      <w:r>
        <w:t xml:space="preserve">В этом году более 70 % выпускников показали умение определять по карте направления, что почти на 20% больше , чем в прошлом году. </w:t>
      </w:r>
    </w:p>
    <w:p w:rsidR="003545D0" w:rsidRDefault="003545D0" w:rsidP="003545D0">
      <w:pPr>
        <w:ind w:firstLine="360"/>
        <w:jc w:val="both"/>
      </w:pPr>
      <w:r>
        <w:t>В 2013 году 78,5 % выпускников смогли определить географические объекты по указанным координатам.</w:t>
      </w:r>
    </w:p>
    <w:p w:rsidR="003545D0" w:rsidRDefault="003545D0" w:rsidP="003545D0">
      <w:pPr>
        <w:ind w:firstLine="360"/>
        <w:jc w:val="both"/>
      </w:pPr>
      <w:r>
        <w:t>Более 60% справились с заданием (30). Выпускники смогли использовать приобретенные знания и умения для решения конкретной задачи, узнали и выделили существенные признаки географических объектов и явлений и смогли на их основе правильно узнать страну.</w:t>
      </w:r>
    </w:p>
    <w:p w:rsidR="003545D0" w:rsidRDefault="003545D0" w:rsidP="003545D0">
      <w:pPr>
        <w:ind w:firstLine="360"/>
        <w:jc w:val="both"/>
      </w:pPr>
      <w:r>
        <w:t>В 2013 с заданием (8) справилось 54,3 % выпускников. Это задание по теме «Население России» носит расчетный характер. Более 50% выпускников показали умение анализировать статистические показатели.</w:t>
      </w:r>
    </w:p>
    <w:p w:rsidR="003545D0" w:rsidRDefault="003545D0" w:rsidP="003545D0">
      <w:pPr>
        <w:ind w:firstLine="360"/>
        <w:jc w:val="both"/>
      </w:pPr>
      <w:r>
        <w:t>Задания (14, 20, 23) предполагали развернутый ответ, выполнялись на отдельном бланке и проверялись предметной комиссией. Как и в прошлом году, они вызвали большие затруднения.</w:t>
      </w:r>
    </w:p>
    <w:p w:rsidR="003545D0" w:rsidRDefault="003545D0" w:rsidP="003545D0">
      <w:pPr>
        <w:ind w:firstLine="360"/>
        <w:jc w:val="both"/>
      </w:pPr>
      <w:r>
        <w:t>Самое трудное задание  на протяжении трех лет(23), это задание высокой сложности и с ним справилось 19% выпускников. Это самый низкий показатель за последние три года (2012-20,5% выпускников ,2011 – 29,7%). Это задание демонстрировало знание и умение особенностей основных отраслей хозяйства, природно-хозяйственных зон и районов.</w:t>
      </w:r>
    </w:p>
    <w:p w:rsidR="003545D0" w:rsidRDefault="003545D0" w:rsidP="003545D0">
      <w:pPr>
        <w:ind w:firstLine="360"/>
        <w:jc w:val="both"/>
      </w:pPr>
      <w:r>
        <w:t>Основные сложности связаны с невысоким знанием факторов размещения производства и технико-экономических показателей производства, с установлением причинно-следственных связей между факторами размещения и собственно центрами производства.</w:t>
      </w:r>
    </w:p>
    <w:p w:rsidR="003545D0" w:rsidRDefault="003545D0" w:rsidP="003545D0">
      <w:pPr>
        <w:ind w:firstLine="360"/>
        <w:jc w:val="both"/>
      </w:pPr>
      <w:r>
        <w:t xml:space="preserve">Более 50% выпускников справились с заданием №20. Это самое успешное задание в этом блоке. В нем проверялось умение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Это задание повышенной сложности предполагало умение работать с топографической картой. По сравнению с 2012 годом с этим заданием справилось меньше выпускников, хотя в 2012 году почти на 10% выпускников больше справилось с ним по сравнению с 2011 годом. Выпускники показали хорошее умение анализировать крутизну и экспозицию склона, характер поверхности. Это задание имеет важное практическое значение в жизни выпускников и показывает умение читать и понимать топографическую карту, устанавливать взаимосвязи между фактами и явлениями. </w:t>
      </w:r>
    </w:p>
    <w:p w:rsidR="003545D0" w:rsidRDefault="003545D0" w:rsidP="003545D0">
      <w:pPr>
        <w:ind w:firstLine="360"/>
        <w:jc w:val="both"/>
      </w:pPr>
      <w:r>
        <w:t>Сложными моментами оказалось определение склона южной и северной экспози</w:t>
      </w:r>
      <w:r w:rsidR="00FC3F94">
        <w:t>ци</w:t>
      </w:r>
      <w:r>
        <w:t>и и установление взаимосвязи экспозиции склонов и прогревом земной поверхности.</w:t>
      </w:r>
    </w:p>
    <w:p w:rsidR="003545D0" w:rsidRDefault="003545D0" w:rsidP="003545D0">
      <w:pPr>
        <w:ind w:firstLine="360"/>
        <w:jc w:val="both"/>
      </w:pPr>
      <w:r>
        <w:t>Чуть более 30% выполнили задание №14, причем только 16,1% выпускников набрали 2 балла, то есть максимальное количество. Это задание предполагало умение выпускниками объяснять существенные признаки географических объектов и явлений. Трудными оказались задания на знание теории тектоники литосферных плит, выпускники плохо ориентируются в типах границ литосферных плит. Как и в прошлом году много ошибок было допущено при выполнении заданий темы «Климат», слабые знания о господствующих воздушных массах, атмосферных вихрей, ветров и сопутствующих им явлений в природе.</w:t>
      </w:r>
    </w:p>
    <w:p w:rsidR="003545D0" w:rsidRDefault="003545D0" w:rsidP="003545D0">
      <w:pPr>
        <w:ind w:firstLine="360"/>
        <w:jc w:val="both"/>
      </w:pPr>
      <w:r>
        <w:lastRenderedPageBreak/>
        <w:t>В целом анализируя результаты выполнения заданий типа «С» можно сделать вывод, выпускники 9 классов в 2013 году показали более низкие результаты, чем в предыдущие годы.</w:t>
      </w:r>
    </w:p>
    <w:p w:rsidR="003545D0" w:rsidRDefault="003545D0" w:rsidP="003545D0">
      <w:pPr>
        <w:ind w:firstLine="360"/>
        <w:jc w:val="both"/>
      </w:pPr>
      <w:r>
        <w:t>Анализируя показатели за три года прослеживается положительная динамика ( см. таблицу №1).</w:t>
      </w:r>
      <w:r w:rsidRPr="00357B04">
        <w:t xml:space="preserve"> </w:t>
      </w:r>
      <w:r>
        <w:t>Наиболее сложные задания отражены в таблице №2</w:t>
      </w:r>
    </w:p>
    <w:p w:rsidR="003545D0" w:rsidRDefault="003545D0" w:rsidP="003545D0">
      <w:pPr>
        <w:ind w:firstLine="360"/>
        <w:jc w:val="both"/>
      </w:pPr>
      <w:r>
        <w:t>В результате анализа работ можно сделать следующие выводы:</w:t>
      </w:r>
    </w:p>
    <w:p w:rsidR="003545D0" w:rsidRDefault="003545D0" w:rsidP="003545D0">
      <w:pPr>
        <w:ind w:firstLine="360"/>
        <w:jc w:val="both"/>
      </w:pPr>
      <w:r>
        <w:t>Недостаточная сформированная потребность у выпускников обращаться к картам, школьным атласам, для извлечения информации. Карты атласа являются источником информации для определения региона России, страны, заповедника, факторов размещения предприятий по территории стран, особенностей природы. Не все выпускники способны из карт разного масштаба и содержания, выбрать именно ту,  которая необходима для ответа на вопрос.</w:t>
      </w:r>
    </w:p>
    <w:p w:rsidR="003545D0" w:rsidRDefault="003545D0" w:rsidP="003545D0">
      <w:pPr>
        <w:ind w:firstLine="360"/>
        <w:jc w:val="both"/>
      </w:pPr>
      <w:r>
        <w:t>При определении координат необходимо использовать карты более крупного масштаба. Для отработки умения определять по карте расстояния надо использовать метопредметные умения, умение переводить величины, округлять до целого числа.</w:t>
      </w:r>
    </w:p>
    <w:p w:rsidR="003545D0" w:rsidRDefault="003545D0" w:rsidP="003545D0">
      <w:pPr>
        <w:ind w:firstLine="360"/>
        <w:jc w:val="both"/>
      </w:pPr>
      <w:r>
        <w:t>Климатограмма</w:t>
      </w:r>
      <w:r w:rsidR="00FC3F94">
        <w:t xml:space="preserve"> </w:t>
      </w:r>
      <w:r>
        <w:t>-</w:t>
      </w:r>
      <w:r w:rsidR="00FC3F94">
        <w:t xml:space="preserve"> </w:t>
      </w:r>
      <w:r>
        <w:t>как источник информации по прежнему остаётся трудным для чтения и анализа. Выпускникам трудно читать информацию о среднегодовом количестве осадков и о режиме их выпадения. При анализе климатограмм выпускники оценивают только годовой ход температур, что приводит к ошибке при определении типа климата.</w:t>
      </w:r>
    </w:p>
    <w:p w:rsidR="003545D0" w:rsidRDefault="003545D0" w:rsidP="003545D0">
      <w:pPr>
        <w:ind w:firstLine="360"/>
        <w:jc w:val="both"/>
      </w:pPr>
      <w:r>
        <w:t>При изучении некоторых понятий следует обратить внимание на проверку их понимания и осознанного их  применения. Необходимо усилить тренировку по определению показателей прироста населения и миграции населения с отрицательными и положительными значениями.</w:t>
      </w:r>
    </w:p>
    <w:p w:rsidR="003545D0" w:rsidRDefault="003545D0" w:rsidP="003545D0">
      <w:pPr>
        <w:ind w:firstLine="360"/>
        <w:jc w:val="both"/>
      </w:pPr>
      <w:r>
        <w:t>Результаты анализа экзаменационных работ позволяет предложить следующие рекомендации:</w:t>
      </w:r>
    </w:p>
    <w:p w:rsidR="003545D0" w:rsidRDefault="00D03C19" w:rsidP="00FC3F94">
      <w:pPr>
        <w:numPr>
          <w:ilvl w:val="0"/>
          <w:numId w:val="33"/>
        </w:numPr>
        <w:spacing w:line="276" w:lineRule="auto"/>
        <w:ind w:left="284" w:hanging="284"/>
        <w:jc w:val="both"/>
      </w:pPr>
      <w:r>
        <w:t>н</w:t>
      </w:r>
      <w:r w:rsidR="003545D0">
        <w:t>еобходимо уделять особое внимание   выполнению практических заданий и работ в школьном курсе географии;</w:t>
      </w:r>
    </w:p>
    <w:p w:rsidR="003545D0" w:rsidRDefault="00D03C19" w:rsidP="00FC3F94">
      <w:pPr>
        <w:numPr>
          <w:ilvl w:val="0"/>
          <w:numId w:val="33"/>
        </w:numPr>
        <w:spacing w:line="276" w:lineRule="auto"/>
        <w:ind w:left="284" w:hanging="284"/>
        <w:jc w:val="both"/>
      </w:pPr>
      <w:r>
        <w:t>в</w:t>
      </w:r>
      <w:r w:rsidR="003545D0">
        <w:t xml:space="preserve"> процессе изучения географии использовать различные источники географической информации;</w:t>
      </w:r>
    </w:p>
    <w:p w:rsidR="003545D0" w:rsidRDefault="00D03C19" w:rsidP="00FC3F94">
      <w:pPr>
        <w:numPr>
          <w:ilvl w:val="0"/>
          <w:numId w:val="33"/>
        </w:numPr>
        <w:spacing w:line="276" w:lineRule="auto"/>
        <w:ind w:left="284" w:hanging="284"/>
        <w:jc w:val="both"/>
      </w:pPr>
      <w:r>
        <w:t>у</w:t>
      </w:r>
      <w:r w:rsidR="003545D0">
        <w:t>силить работу на понимание и знание географической терминологии</w:t>
      </w:r>
    </w:p>
    <w:p w:rsidR="003545D0" w:rsidRDefault="00D03C19" w:rsidP="00FC3F94">
      <w:pPr>
        <w:numPr>
          <w:ilvl w:val="0"/>
          <w:numId w:val="33"/>
        </w:numPr>
        <w:spacing w:line="276" w:lineRule="auto"/>
        <w:ind w:left="284" w:hanging="284"/>
        <w:jc w:val="both"/>
      </w:pPr>
      <w:r>
        <w:t>в</w:t>
      </w:r>
      <w:r w:rsidR="003545D0">
        <w:t>ыполнять задания, при решении которых устанавливаются взаимосвязи между фактами, причинно-следственные связи;</w:t>
      </w:r>
    </w:p>
    <w:p w:rsidR="003545D0" w:rsidRDefault="00D03C19" w:rsidP="00FC3F94">
      <w:pPr>
        <w:numPr>
          <w:ilvl w:val="0"/>
          <w:numId w:val="33"/>
        </w:numPr>
        <w:spacing w:line="276" w:lineRule="auto"/>
        <w:ind w:left="284" w:hanging="284"/>
        <w:jc w:val="both"/>
      </w:pPr>
      <w:r>
        <w:t>с</w:t>
      </w:r>
      <w:r w:rsidR="003545D0">
        <w:t>овершенствовать умение выделять существенные признаки географических объектов и явлений;</w:t>
      </w:r>
    </w:p>
    <w:p w:rsidR="003545D0" w:rsidRDefault="00D03C19" w:rsidP="00FC3F94">
      <w:pPr>
        <w:numPr>
          <w:ilvl w:val="0"/>
          <w:numId w:val="33"/>
        </w:numPr>
        <w:spacing w:line="276" w:lineRule="auto"/>
        <w:ind w:left="284" w:hanging="284"/>
        <w:jc w:val="both"/>
      </w:pPr>
      <w:r>
        <w:t>у</w:t>
      </w:r>
      <w:r w:rsidR="003545D0">
        <w:t>величить в процессе изучения курса количество заданий, анализирующих различные показатели, характеризующие географические объекты и явления;</w:t>
      </w:r>
    </w:p>
    <w:p w:rsidR="003545D0" w:rsidRDefault="00D03C19" w:rsidP="00FC3F94">
      <w:pPr>
        <w:numPr>
          <w:ilvl w:val="0"/>
          <w:numId w:val="33"/>
        </w:numPr>
        <w:spacing w:line="276" w:lineRule="auto"/>
        <w:ind w:left="284" w:hanging="284"/>
        <w:jc w:val="both"/>
      </w:pPr>
      <w:r>
        <w:t>р</w:t>
      </w:r>
      <w:r w:rsidR="003545D0">
        <w:t>екомендовать на уроках выполнять письменные задания с развернутыми ответами с последующим их анализом и рецензированием;</w:t>
      </w:r>
    </w:p>
    <w:p w:rsidR="003545D0" w:rsidRDefault="00D03C19" w:rsidP="00FC3F94">
      <w:pPr>
        <w:numPr>
          <w:ilvl w:val="0"/>
          <w:numId w:val="33"/>
        </w:numPr>
        <w:spacing w:line="276" w:lineRule="auto"/>
        <w:ind w:left="284" w:hanging="284"/>
        <w:jc w:val="both"/>
      </w:pPr>
      <w:r>
        <w:t>р</w:t>
      </w:r>
      <w:r w:rsidR="003545D0">
        <w:t>азвитие общеучебных знаний, умений и навыков: умение выделять главное, сравнивать, анализировать тексты, схемы, графики, таблицы, структурировать текст.</w:t>
      </w:r>
    </w:p>
    <w:p w:rsidR="00D03C19" w:rsidRPr="00FC3F94" w:rsidRDefault="00D03C19" w:rsidP="00D03C19">
      <w:pPr>
        <w:numPr>
          <w:ilvl w:val="0"/>
          <w:numId w:val="33"/>
        </w:numPr>
        <w:spacing w:line="276" w:lineRule="auto"/>
        <w:ind w:left="284" w:hanging="284"/>
        <w:jc w:val="both"/>
      </w:pPr>
      <w:r>
        <w:t>р</w:t>
      </w:r>
      <w:r w:rsidR="003545D0">
        <w:t>екомендовать внимательно читать инструкции к заданиям, так как допускаются механические ошибки при установлении последовательности, а также определении минимальных и максимальных значений.</w:t>
      </w:r>
    </w:p>
    <w:p w:rsidR="0004046F" w:rsidRDefault="0004046F" w:rsidP="00421ACF">
      <w:pPr>
        <w:pStyle w:val="ab"/>
        <w:jc w:val="right"/>
      </w:pPr>
    </w:p>
    <w:p w:rsidR="00FC3F94" w:rsidRPr="00A704FF" w:rsidRDefault="005505E7" w:rsidP="00421ACF">
      <w:pPr>
        <w:pStyle w:val="ab"/>
        <w:jc w:val="right"/>
      </w:pPr>
      <w:r>
        <w:t xml:space="preserve">Таблица </w:t>
      </w:r>
      <w:r w:rsidR="00C4539C">
        <w:t>30</w:t>
      </w:r>
    </w:p>
    <w:tbl>
      <w:tblPr>
        <w:tblStyle w:val="a5"/>
        <w:tblW w:w="5000" w:type="pct"/>
        <w:tblLook w:val="04A0"/>
      </w:tblPr>
      <w:tblGrid>
        <w:gridCol w:w="1388"/>
        <w:gridCol w:w="8466"/>
      </w:tblGrid>
      <w:tr w:rsidR="00FC3F94" w:rsidRPr="00D00846" w:rsidTr="00BD5FBC">
        <w:trPr>
          <w:trHeight w:val="223"/>
        </w:trPr>
        <w:tc>
          <w:tcPr>
            <w:tcW w:w="5000" w:type="pct"/>
            <w:gridSpan w:val="2"/>
            <w:vAlign w:val="center"/>
          </w:tcPr>
          <w:p w:rsidR="00FC3F94" w:rsidRPr="00021A5E" w:rsidRDefault="00FC3F94" w:rsidP="00BD5FBC">
            <w:pPr>
              <w:jc w:val="center"/>
              <w:rPr>
                <w:b/>
                <w:i/>
                <w:sz w:val="20"/>
                <w:szCs w:val="20"/>
              </w:rPr>
            </w:pPr>
            <w:r w:rsidRPr="00021A5E">
              <w:rPr>
                <w:sz w:val="20"/>
                <w:szCs w:val="20"/>
              </w:rPr>
              <w:tab/>
            </w:r>
            <w:r w:rsidRPr="00021A5E">
              <w:rPr>
                <w:b/>
                <w:i/>
                <w:sz w:val="20"/>
                <w:szCs w:val="20"/>
              </w:rPr>
              <w:t>Экзаменационная работа по географии в 201</w:t>
            </w:r>
            <w:r>
              <w:rPr>
                <w:b/>
                <w:i/>
                <w:sz w:val="20"/>
                <w:szCs w:val="20"/>
              </w:rPr>
              <w:t>3</w:t>
            </w:r>
            <w:r w:rsidRPr="00021A5E">
              <w:rPr>
                <w:b/>
                <w:i/>
                <w:sz w:val="20"/>
                <w:szCs w:val="20"/>
              </w:rPr>
              <w:t xml:space="preserve"> году </w:t>
            </w:r>
          </w:p>
        </w:tc>
      </w:tr>
      <w:tr w:rsidR="00FC3F94" w:rsidRPr="00D00846" w:rsidTr="00BD5FBC">
        <w:trPr>
          <w:trHeight w:val="223"/>
        </w:trPr>
        <w:tc>
          <w:tcPr>
            <w:tcW w:w="5000" w:type="pct"/>
            <w:gridSpan w:val="2"/>
            <w:vAlign w:val="center"/>
          </w:tcPr>
          <w:p w:rsidR="00FC3F94" w:rsidRPr="00021A5E" w:rsidRDefault="00FC3F94" w:rsidP="00BD5FBC">
            <w:pPr>
              <w:jc w:val="center"/>
              <w:rPr>
                <w:sz w:val="20"/>
                <w:szCs w:val="20"/>
              </w:rPr>
            </w:pPr>
            <w:r w:rsidRPr="00021A5E">
              <w:rPr>
                <w:b/>
                <w:i/>
                <w:sz w:val="20"/>
                <w:szCs w:val="20"/>
              </w:rPr>
              <w:t>Часть 1</w:t>
            </w:r>
          </w:p>
        </w:tc>
      </w:tr>
      <w:tr w:rsidR="00FC3F94" w:rsidRPr="00D00846" w:rsidTr="00BD5FBC">
        <w:tc>
          <w:tcPr>
            <w:tcW w:w="704" w:type="pct"/>
          </w:tcPr>
          <w:p w:rsidR="00FC3F94" w:rsidRPr="00021A5E" w:rsidRDefault="00FC3F94" w:rsidP="00BD5FBC">
            <w:pPr>
              <w:jc w:val="center"/>
              <w:rPr>
                <w:b/>
                <w:sz w:val="20"/>
                <w:szCs w:val="20"/>
              </w:rPr>
            </w:pPr>
            <w:r w:rsidRPr="00021A5E">
              <w:rPr>
                <w:b/>
                <w:sz w:val="20"/>
                <w:szCs w:val="20"/>
              </w:rPr>
              <w:t>Обозначение задания в работе</w:t>
            </w:r>
          </w:p>
        </w:tc>
        <w:tc>
          <w:tcPr>
            <w:tcW w:w="4296" w:type="pct"/>
            <w:vAlign w:val="center"/>
          </w:tcPr>
          <w:p w:rsidR="00FC3F94" w:rsidRPr="00021A5E" w:rsidRDefault="00FC3F94" w:rsidP="00BD5FBC">
            <w:pPr>
              <w:tabs>
                <w:tab w:val="left" w:pos="1792"/>
              </w:tabs>
              <w:jc w:val="center"/>
              <w:rPr>
                <w:b/>
                <w:sz w:val="20"/>
                <w:szCs w:val="20"/>
              </w:rPr>
            </w:pPr>
            <w:r w:rsidRPr="00021A5E">
              <w:rPr>
                <w:b/>
                <w:sz w:val="20"/>
                <w:szCs w:val="20"/>
              </w:rPr>
              <w:t>Контролируемые виды деятельности</w:t>
            </w:r>
          </w:p>
        </w:tc>
      </w:tr>
      <w:tr w:rsidR="00FC3F94" w:rsidRPr="0086458C" w:rsidTr="00BD5FBC">
        <w:trPr>
          <w:trHeight w:val="279"/>
        </w:trPr>
        <w:tc>
          <w:tcPr>
            <w:tcW w:w="704" w:type="pct"/>
            <w:vAlign w:val="center"/>
          </w:tcPr>
          <w:p w:rsidR="00FC3F94" w:rsidRPr="00021A5E" w:rsidRDefault="00FC3F94" w:rsidP="00BD5FBC">
            <w:pPr>
              <w:autoSpaceDE w:val="0"/>
              <w:autoSpaceDN w:val="0"/>
              <w:adjustRightInd w:val="0"/>
              <w:jc w:val="center"/>
              <w:rPr>
                <w:b/>
                <w:sz w:val="20"/>
                <w:szCs w:val="20"/>
              </w:rPr>
            </w:pPr>
            <w:r w:rsidRPr="00021A5E">
              <w:rPr>
                <w:b/>
                <w:sz w:val="20"/>
                <w:szCs w:val="20"/>
              </w:rPr>
              <w:lastRenderedPageBreak/>
              <w:t>1</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и понимать географические особенности природы материков и океанов, народов Земли; различия в хозяйственном освоении разных территорий и акваторий.</w:t>
            </w:r>
          </w:p>
        </w:tc>
      </w:tr>
      <w:tr w:rsidR="00FC3F94" w:rsidRPr="0086458C" w:rsidTr="00BD5FBC">
        <w:trPr>
          <w:trHeight w:val="151"/>
        </w:trPr>
        <w:tc>
          <w:tcPr>
            <w:tcW w:w="704" w:type="pct"/>
            <w:vAlign w:val="center"/>
          </w:tcPr>
          <w:p w:rsidR="00FC3F94" w:rsidRPr="00021A5E" w:rsidRDefault="00FC3F94" w:rsidP="00BD5FBC">
            <w:pPr>
              <w:jc w:val="center"/>
              <w:rPr>
                <w:b/>
                <w:sz w:val="20"/>
                <w:szCs w:val="20"/>
              </w:rPr>
            </w:pPr>
            <w:r w:rsidRPr="00021A5E">
              <w:rPr>
                <w:b/>
                <w:sz w:val="20"/>
                <w:szCs w:val="20"/>
              </w:rPr>
              <w:t>2</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специфику географического положения России.</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3</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и понимать особенности природы России.</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4</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и понимать природные и антропогенные причины возникновения геоэкологических проблем; меры по сохранению природы и защите людей от стихийных природных и техногенных явлений.</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5</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и понимать особенности основных отраслей хозяйства России, природно-хозяйственных зон и районов.</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6</w:t>
            </w:r>
          </w:p>
        </w:tc>
        <w:tc>
          <w:tcPr>
            <w:tcW w:w="4296" w:type="pct"/>
          </w:tcPr>
          <w:p w:rsidR="00FC3F94" w:rsidRPr="00021A5E" w:rsidRDefault="00FC3F94" w:rsidP="00D03C19">
            <w:pPr>
              <w:pStyle w:val="Default"/>
              <w:ind w:right="-100"/>
              <w:rPr>
                <w:b/>
                <w:i/>
                <w:sz w:val="20"/>
                <w:szCs w:val="20"/>
              </w:rPr>
            </w:pPr>
            <w:r w:rsidRPr="00021A5E">
              <w:rPr>
                <w:b/>
                <w:i/>
                <w:sz w:val="20"/>
                <w:szCs w:val="20"/>
              </w:rPr>
              <w:t>Уметь приводить примеры природных ресурсов, их использования и охраны, формирования</w:t>
            </w:r>
            <w:r w:rsidR="00D03C19">
              <w:rPr>
                <w:b/>
                <w:i/>
                <w:sz w:val="20"/>
                <w:szCs w:val="20"/>
              </w:rPr>
              <w:t xml:space="preserve"> </w:t>
            </w:r>
            <w:r w:rsidRPr="00021A5E">
              <w:rPr>
                <w:b/>
                <w:i/>
                <w:sz w:val="20"/>
                <w:szCs w:val="20"/>
              </w:rPr>
              <w:t>культурно-бытовых особенностей народов под влиянием среды их обитания; уметь находить в разных источниках информацию, необходимую для изучения экологических проблем.</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7</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находить информацию, необходимую для изучения разных территорий Земли, их обеспеченности природными и человеческими ресурсами.</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9</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и понимать особенности населения России</w:t>
            </w:r>
            <w:r>
              <w:rPr>
                <w:b/>
                <w:i/>
                <w:sz w:val="20"/>
                <w:szCs w:val="20"/>
              </w:rPr>
              <w:t>.</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10</w:t>
            </w:r>
          </w:p>
        </w:tc>
        <w:tc>
          <w:tcPr>
            <w:tcW w:w="4296" w:type="pct"/>
          </w:tcPr>
          <w:p w:rsidR="00FC3F94" w:rsidRPr="00021A5E" w:rsidRDefault="00FC3F94" w:rsidP="00BD5FBC">
            <w:pPr>
              <w:autoSpaceDE w:val="0"/>
              <w:autoSpaceDN w:val="0"/>
              <w:adjustRightInd w:val="0"/>
              <w:rPr>
                <w:b/>
                <w:i/>
                <w:sz w:val="20"/>
                <w:szCs w:val="20"/>
              </w:rPr>
            </w:pPr>
            <w:r w:rsidRPr="00917F50">
              <w:rPr>
                <w:rFonts w:eastAsiaTheme="minorHAnsi"/>
                <w:b/>
                <w:i/>
                <w:color w:val="000000"/>
                <w:sz w:val="20"/>
                <w:szCs w:val="20"/>
                <w:lang w:eastAsia="en-US"/>
              </w:rPr>
              <w:t>Понимать</w:t>
            </w:r>
            <w:r>
              <w:rPr>
                <w:rFonts w:eastAsiaTheme="minorHAnsi"/>
                <w:b/>
                <w:i/>
                <w:color w:val="000000"/>
                <w:sz w:val="20"/>
                <w:szCs w:val="20"/>
                <w:lang w:eastAsia="en-US"/>
              </w:rPr>
              <w:t xml:space="preserve"> </w:t>
            </w:r>
            <w:r w:rsidRPr="00917F50">
              <w:rPr>
                <w:rFonts w:eastAsiaTheme="minorHAnsi"/>
                <w:b/>
                <w:i/>
                <w:color w:val="000000"/>
                <w:sz w:val="20"/>
                <w:szCs w:val="20"/>
                <w:lang w:eastAsia="en-US"/>
              </w:rPr>
              <w:t>географические явления и</w:t>
            </w:r>
            <w:r>
              <w:rPr>
                <w:rFonts w:eastAsiaTheme="minorHAnsi"/>
                <w:b/>
                <w:i/>
                <w:color w:val="000000"/>
                <w:sz w:val="20"/>
                <w:szCs w:val="20"/>
                <w:lang w:eastAsia="en-US"/>
              </w:rPr>
              <w:t xml:space="preserve"> </w:t>
            </w:r>
            <w:r w:rsidRPr="00917F50">
              <w:rPr>
                <w:rFonts w:eastAsiaTheme="minorHAnsi"/>
                <w:b/>
                <w:i/>
                <w:sz w:val="20"/>
                <w:szCs w:val="20"/>
              </w:rPr>
              <w:t>процессы в геосферах</w:t>
            </w:r>
            <w:r>
              <w:rPr>
                <w:rFonts w:eastAsiaTheme="minorHAnsi"/>
                <w:b/>
                <w:i/>
                <w:sz w:val="20"/>
                <w:szCs w:val="20"/>
              </w:rPr>
              <w:t>.</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11</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анализировать информацию, необходимую для изучения разных территорий Земли.</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12</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и понимать природные и антропогенные причины возникновения геоэкологических проблем.</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13</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выделять (узнавать) существенные признаки географических объектов и явлений.</w:t>
            </w:r>
          </w:p>
        </w:tc>
      </w:tr>
      <w:tr w:rsidR="00FC3F94" w:rsidRPr="0086458C" w:rsidTr="00BD5FBC">
        <w:tc>
          <w:tcPr>
            <w:tcW w:w="704" w:type="pct"/>
            <w:vAlign w:val="center"/>
          </w:tcPr>
          <w:p w:rsidR="00FC3F94" w:rsidRPr="00021A5E" w:rsidRDefault="00FC3F94" w:rsidP="00BD5FBC">
            <w:pPr>
              <w:jc w:val="center"/>
              <w:rPr>
                <w:b/>
                <w:sz w:val="20"/>
                <w:szCs w:val="20"/>
              </w:rPr>
            </w:pPr>
            <w:r>
              <w:rPr>
                <w:b/>
                <w:sz w:val="20"/>
                <w:szCs w:val="20"/>
              </w:rPr>
              <w:t>15</w:t>
            </w:r>
          </w:p>
        </w:tc>
        <w:tc>
          <w:tcPr>
            <w:tcW w:w="4296" w:type="pct"/>
          </w:tcPr>
          <w:p w:rsidR="00FC3F94" w:rsidRPr="00021A5E" w:rsidRDefault="00FC3F94" w:rsidP="00BD5FBC">
            <w:pPr>
              <w:pStyle w:val="Default"/>
              <w:ind w:right="-100"/>
              <w:rPr>
                <w:b/>
                <w:i/>
                <w:sz w:val="20"/>
                <w:szCs w:val="20"/>
              </w:rPr>
            </w:pPr>
            <w:r>
              <w:rPr>
                <w:b/>
                <w:i/>
                <w:sz w:val="20"/>
                <w:szCs w:val="20"/>
              </w:rPr>
              <w:t>Знать и понимать географические явления и процессы в геосферах.</w:t>
            </w:r>
          </w:p>
        </w:tc>
      </w:tr>
      <w:tr w:rsidR="00FC3F94" w:rsidRPr="0086458C" w:rsidTr="00BD5FBC">
        <w:tc>
          <w:tcPr>
            <w:tcW w:w="704" w:type="pct"/>
            <w:vAlign w:val="center"/>
          </w:tcPr>
          <w:p w:rsidR="00FC3F94" w:rsidRPr="00021A5E" w:rsidRDefault="00FC3F94" w:rsidP="00BD5FBC">
            <w:pPr>
              <w:jc w:val="center"/>
              <w:rPr>
                <w:b/>
                <w:sz w:val="20"/>
                <w:szCs w:val="20"/>
              </w:rPr>
            </w:pPr>
            <w:r>
              <w:rPr>
                <w:b/>
                <w:sz w:val="20"/>
                <w:szCs w:val="20"/>
              </w:rPr>
              <w:t>21</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использовать приобретенные знания и умения в практической деятельности и повседневной жизни для чтения карт различного содержания.</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22</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находить в разных источниках информацию, необходимую для изучения географических объектов и явлений.</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2</w:t>
            </w:r>
            <w:r>
              <w:rPr>
                <w:b/>
                <w:sz w:val="20"/>
                <w:szCs w:val="20"/>
              </w:rPr>
              <w:t>7</w:t>
            </w:r>
          </w:p>
        </w:tc>
        <w:tc>
          <w:tcPr>
            <w:tcW w:w="4296" w:type="pct"/>
          </w:tcPr>
          <w:p w:rsidR="00FC3F94" w:rsidRPr="00021A5E" w:rsidRDefault="00FC3F94" w:rsidP="00BD5FBC">
            <w:pPr>
              <w:pStyle w:val="Default"/>
              <w:ind w:right="-100"/>
              <w:rPr>
                <w:b/>
                <w:i/>
                <w:sz w:val="20"/>
                <w:szCs w:val="20"/>
              </w:rPr>
            </w:pPr>
            <w:r w:rsidRPr="00021A5E">
              <w:rPr>
                <w:b/>
                <w:i/>
                <w:sz w:val="20"/>
                <w:szCs w:val="20"/>
              </w:rPr>
              <w:t xml:space="preserve">Уметь </w:t>
            </w:r>
            <w:r>
              <w:rPr>
                <w:b/>
                <w:i/>
                <w:sz w:val="20"/>
                <w:szCs w:val="20"/>
              </w:rPr>
              <w:t>анализировать информацию, необходимую для изучения разных территорий Земли.</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28</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выявлять на основе представленных в разной форме результатов измерений эмпирические зависимости.</w:t>
            </w:r>
          </w:p>
        </w:tc>
      </w:tr>
      <w:tr w:rsidR="00FC3F94" w:rsidRPr="0086458C" w:rsidTr="00BD5FBC">
        <w:tc>
          <w:tcPr>
            <w:tcW w:w="704" w:type="pct"/>
            <w:vAlign w:val="center"/>
          </w:tcPr>
          <w:p w:rsidR="00FC3F94" w:rsidRPr="00021A5E" w:rsidRDefault="00FC3F94" w:rsidP="00BD5FBC">
            <w:pPr>
              <w:jc w:val="center"/>
              <w:rPr>
                <w:b/>
                <w:sz w:val="20"/>
                <w:szCs w:val="20"/>
              </w:rPr>
            </w:pPr>
            <w:r w:rsidRPr="00021A5E">
              <w:rPr>
                <w:b/>
                <w:sz w:val="20"/>
                <w:szCs w:val="20"/>
              </w:rPr>
              <w:t>29</w:t>
            </w:r>
          </w:p>
        </w:tc>
        <w:tc>
          <w:tcPr>
            <w:tcW w:w="4296" w:type="pct"/>
          </w:tcPr>
          <w:p w:rsidR="00FC3F94" w:rsidRPr="00021A5E" w:rsidRDefault="00FC3F94" w:rsidP="00BD5FBC">
            <w:pPr>
              <w:pStyle w:val="Default"/>
              <w:ind w:right="-100"/>
              <w:rPr>
                <w:b/>
                <w:i/>
                <w:sz w:val="20"/>
                <w:szCs w:val="20"/>
              </w:rPr>
            </w:pPr>
            <w:r>
              <w:rPr>
                <w:b/>
                <w:i/>
                <w:sz w:val="20"/>
                <w:szCs w:val="20"/>
              </w:rPr>
              <w:t>Понимать географические следствия движений Земли.</w:t>
            </w:r>
          </w:p>
        </w:tc>
      </w:tr>
    </w:tbl>
    <w:p w:rsidR="00FC3F94" w:rsidRPr="00EF2DE6" w:rsidRDefault="00FC3F94" w:rsidP="00FC3F94">
      <w:pPr>
        <w:tabs>
          <w:tab w:val="left" w:pos="5550"/>
        </w:tabs>
        <w:rPr>
          <w:color w:val="C00000"/>
          <w:sz w:val="18"/>
          <w:szCs w:val="18"/>
        </w:rPr>
      </w:pPr>
      <w:r w:rsidRPr="00EF2DE6">
        <w:rPr>
          <w:color w:val="C00000"/>
          <w:sz w:val="18"/>
          <w:szCs w:val="18"/>
        </w:rPr>
        <w:tab/>
      </w:r>
    </w:p>
    <w:p w:rsidR="00594F96" w:rsidRDefault="00594F96" w:rsidP="00FC3F94">
      <w:pPr>
        <w:pStyle w:val="ab"/>
        <w:jc w:val="right"/>
      </w:pPr>
    </w:p>
    <w:p w:rsidR="00FC3F94" w:rsidRPr="00A704FF" w:rsidRDefault="005505E7" w:rsidP="00421ACF">
      <w:pPr>
        <w:pStyle w:val="ab"/>
        <w:jc w:val="right"/>
      </w:pPr>
      <w:r>
        <w:t xml:space="preserve">Таблица </w:t>
      </w:r>
      <w:r w:rsidR="00F67CF0">
        <w:t>31</w:t>
      </w:r>
    </w:p>
    <w:tbl>
      <w:tblPr>
        <w:tblStyle w:val="a5"/>
        <w:tblW w:w="5000" w:type="pct"/>
        <w:tblLook w:val="04A0"/>
      </w:tblPr>
      <w:tblGrid>
        <w:gridCol w:w="1525"/>
        <w:gridCol w:w="8329"/>
      </w:tblGrid>
      <w:tr w:rsidR="00FC3F94" w:rsidRPr="00D00846" w:rsidTr="00594F96">
        <w:trPr>
          <w:trHeight w:val="277"/>
        </w:trPr>
        <w:tc>
          <w:tcPr>
            <w:tcW w:w="5000" w:type="pct"/>
            <w:gridSpan w:val="2"/>
            <w:vAlign w:val="center"/>
          </w:tcPr>
          <w:p w:rsidR="00FC3F94" w:rsidRPr="00021A5E" w:rsidRDefault="00FC3F94" w:rsidP="00BD5FBC">
            <w:pPr>
              <w:jc w:val="center"/>
              <w:rPr>
                <w:b/>
                <w:i/>
                <w:sz w:val="20"/>
                <w:szCs w:val="20"/>
              </w:rPr>
            </w:pPr>
            <w:r w:rsidRPr="00021A5E">
              <w:rPr>
                <w:sz w:val="20"/>
                <w:szCs w:val="20"/>
              </w:rPr>
              <w:tab/>
            </w:r>
            <w:r w:rsidRPr="00021A5E">
              <w:rPr>
                <w:b/>
                <w:i/>
                <w:sz w:val="20"/>
                <w:szCs w:val="20"/>
              </w:rPr>
              <w:t>Часть 2</w:t>
            </w:r>
          </w:p>
        </w:tc>
      </w:tr>
      <w:tr w:rsidR="00FC3F94" w:rsidRPr="00D00846" w:rsidTr="00594F96">
        <w:tc>
          <w:tcPr>
            <w:tcW w:w="774" w:type="pct"/>
          </w:tcPr>
          <w:p w:rsidR="00FC3F94" w:rsidRPr="00021A5E" w:rsidRDefault="00FC3F94" w:rsidP="00BD5FBC">
            <w:pPr>
              <w:jc w:val="center"/>
              <w:rPr>
                <w:b/>
                <w:sz w:val="20"/>
                <w:szCs w:val="20"/>
              </w:rPr>
            </w:pPr>
            <w:r w:rsidRPr="00021A5E">
              <w:rPr>
                <w:b/>
                <w:sz w:val="20"/>
                <w:szCs w:val="20"/>
              </w:rPr>
              <w:t>Обозначение задания в работе</w:t>
            </w:r>
          </w:p>
        </w:tc>
        <w:tc>
          <w:tcPr>
            <w:tcW w:w="4226" w:type="pct"/>
            <w:vAlign w:val="center"/>
          </w:tcPr>
          <w:p w:rsidR="00FC3F94" w:rsidRPr="00021A5E" w:rsidRDefault="00FC3F94" w:rsidP="00BD5FBC">
            <w:pPr>
              <w:tabs>
                <w:tab w:val="left" w:pos="1792"/>
              </w:tabs>
              <w:jc w:val="center"/>
              <w:rPr>
                <w:b/>
                <w:sz w:val="20"/>
                <w:szCs w:val="20"/>
              </w:rPr>
            </w:pPr>
            <w:r w:rsidRPr="00021A5E">
              <w:rPr>
                <w:b/>
                <w:sz w:val="20"/>
                <w:szCs w:val="20"/>
              </w:rPr>
              <w:t>Контролируемые виды деятельности</w:t>
            </w:r>
          </w:p>
          <w:p w:rsidR="00FC3F94" w:rsidRPr="00021A5E" w:rsidRDefault="00FC3F94" w:rsidP="00BD5FBC">
            <w:pPr>
              <w:tabs>
                <w:tab w:val="left" w:pos="1792"/>
              </w:tabs>
              <w:jc w:val="center"/>
              <w:rPr>
                <w:b/>
                <w:sz w:val="20"/>
                <w:szCs w:val="20"/>
              </w:rPr>
            </w:pP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8</w:t>
            </w:r>
          </w:p>
        </w:tc>
        <w:tc>
          <w:tcPr>
            <w:tcW w:w="4226" w:type="pct"/>
          </w:tcPr>
          <w:p w:rsidR="00FC3F94" w:rsidRPr="00021A5E" w:rsidRDefault="00FC3F94" w:rsidP="00BD5FBC">
            <w:pPr>
              <w:pStyle w:val="Default"/>
              <w:ind w:right="-100"/>
              <w:rPr>
                <w:b/>
                <w:i/>
                <w:sz w:val="20"/>
                <w:szCs w:val="20"/>
              </w:rPr>
            </w:pPr>
            <w:r w:rsidRPr="00021A5E">
              <w:rPr>
                <w:b/>
                <w:i/>
                <w:sz w:val="20"/>
                <w:szCs w:val="20"/>
              </w:rPr>
              <w:t>Уметь анализировать в разных источниках информацию, необходимую для изучения разных территорий Земли, их обеспеченности природными и человеческими ресурсами.</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1</w:t>
            </w:r>
            <w:r>
              <w:rPr>
                <w:b/>
                <w:sz w:val="20"/>
                <w:szCs w:val="20"/>
              </w:rPr>
              <w:t>6</w:t>
            </w:r>
          </w:p>
        </w:tc>
        <w:tc>
          <w:tcPr>
            <w:tcW w:w="4226" w:type="pct"/>
          </w:tcPr>
          <w:p w:rsidR="00FC3F94" w:rsidRPr="00021A5E" w:rsidRDefault="00FC3F94" w:rsidP="00BD5FBC">
            <w:pPr>
              <w:pStyle w:val="Default"/>
              <w:ind w:right="-100"/>
              <w:rPr>
                <w:b/>
                <w:i/>
                <w:sz w:val="20"/>
                <w:szCs w:val="20"/>
              </w:rPr>
            </w:pPr>
            <w:r w:rsidRPr="00021A5E">
              <w:rPr>
                <w:b/>
                <w:i/>
                <w:sz w:val="20"/>
                <w:szCs w:val="20"/>
              </w:rPr>
              <w:t xml:space="preserve">Уметь использовать приобретенные знания и умения в практической деятельности и повседневной жизни для </w:t>
            </w:r>
            <w:r>
              <w:rPr>
                <w:b/>
                <w:i/>
                <w:sz w:val="20"/>
                <w:szCs w:val="20"/>
              </w:rPr>
              <w:t>чтения карт различного содержания</w:t>
            </w:r>
            <w:r w:rsidRPr="00021A5E">
              <w:rPr>
                <w:b/>
                <w:i/>
                <w:sz w:val="20"/>
                <w:szCs w:val="20"/>
              </w:rPr>
              <w:t>.</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1</w:t>
            </w:r>
            <w:r>
              <w:rPr>
                <w:b/>
                <w:sz w:val="20"/>
                <w:szCs w:val="20"/>
              </w:rPr>
              <w:t>7</w:t>
            </w:r>
          </w:p>
        </w:tc>
        <w:tc>
          <w:tcPr>
            <w:tcW w:w="4226" w:type="pct"/>
          </w:tcPr>
          <w:p w:rsidR="00FC3F94" w:rsidRPr="00021A5E" w:rsidRDefault="00FC3F94" w:rsidP="00BD5FBC">
            <w:pPr>
              <w:pStyle w:val="Default"/>
              <w:ind w:right="-100"/>
              <w:rPr>
                <w:b/>
                <w:i/>
                <w:sz w:val="20"/>
                <w:szCs w:val="20"/>
              </w:rPr>
            </w:pPr>
            <w:r w:rsidRPr="00021A5E">
              <w:rPr>
                <w:b/>
                <w:i/>
                <w:sz w:val="20"/>
                <w:szCs w:val="20"/>
              </w:rPr>
              <w:t>Уметь определять на карте географические координаты.</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1</w:t>
            </w:r>
            <w:r>
              <w:rPr>
                <w:b/>
                <w:sz w:val="20"/>
                <w:szCs w:val="20"/>
              </w:rPr>
              <w:t>8</w:t>
            </w:r>
          </w:p>
        </w:tc>
        <w:tc>
          <w:tcPr>
            <w:tcW w:w="4226" w:type="pct"/>
          </w:tcPr>
          <w:p w:rsidR="00FC3F94" w:rsidRPr="00021A5E" w:rsidRDefault="00FC3F94" w:rsidP="00BD5FBC">
            <w:pPr>
              <w:pStyle w:val="Default"/>
              <w:ind w:right="-100"/>
              <w:rPr>
                <w:b/>
                <w:i/>
                <w:sz w:val="20"/>
                <w:szCs w:val="20"/>
              </w:rPr>
            </w:pPr>
            <w:r w:rsidRPr="00021A5E">
              <w:rPr>
                <w:b/>
                <w:i/>
                <w:sz w:val="20"/>
                <w:szCs w:val="20"/>
              </w:rPr>
              <w:t>Уметь определять на карте расстояния.</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Pr>
                <w:b/>
                <w:sz w:val="20"/>
                <w:szCs w:val="20"/>
              </w:rPr>
              <w:t>19</w:t>
            </w:r>
          </w:p>
        </w:tc>
        <w:tc>
          <w:tcPr>
            <w:tcW w:w="4226" w:type="pct"/>
          </w:tcPr>
          <w:p w:rsidR="00FC3F94" w:rsidRPr="00021A5E" w:rsidRDefault="00FC3F94" w:rsidP="00BD5FBC">
            <w:pPr>
              <w:pStyle w:val="Default"/>
              <w:ind w:right="-100"/>
              <w:rPr>
                <w:b/>
                <w:i/>
                <w:sz w:val="20"/>
                <w:szCs w:val="20"/>
              </w:rPr>
            </w:pPr>
            <w:r w:rsidRPr="00021A5E">
              <w:rPr>
                <w:b/>
                <w:i/>
                <w:sz w:val="20"/>
                <w:szCs w:val="20"/>
              </w:rPr>
              <w:t>Уметь определять на карте направления.</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2</w:t>
            </w:r>
            <w:r>
              <w:rPr>
                <w:b/>
                <w:sz w:val="20"/>
                <w:szCs w:val="20"/>
              </w:rPr>
              <w:t>4</w:t>
            </w:r>
          </w:p>
        </w:tc>
        <w:tc>
          <w:tcPr>
            <w:tcW w:w="4226" w:type="pct"/>
          </w:tcPr>
          <w:p w:rsidR="00FC3F94" w:rsidRPr="00021A5E" w:rsidRDefault="00FC3F94" w:rsidP="00BD5FBC">
            <w:pPr>
              <w:pStyle w:val="Default"/>
              <w:ind w:right="-100"/>
              <w:rPr>
                <w:b/>
                <w:i/>
                <w:sz w:val="20"/>
                <w:szCs w:val="20"/>
              </w:rPr>
            </w:pPr>
            <w:r w:rsidRPr="00021A5E">
              <w:rPr>
                <w:b/>
                <w:i/>
                <w:sz w:val="20"/>
                <w:szCs w:val="20"/>
              </w:rPr>
              <w:t>Знать и понимать географические явления и процессы в геосферах.</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2</w:t>
            </w:r>
            <w:r>
              <w:rPr>
                <w:b/>
                <w:sz w:val="20"/>
                <w:szCs w:val="20"/>
              </w:rPr>
              <w:t>5</w:t>
            </w:r>
          </w:p>
        </w:tc>
        <w:tc>
          <w:tcPr>
            <w:tcW w:w="4226" w:type="pct"/>
          </w:tcPr>
          <w:p w:rsidR="00FC3F94" w:rsidRPr="00021A5E" w:rsidRDefault="00FC3F94" w:rsidP="00BD5FBC">
            <w:pPr>
              <w:pStyle w:val="Default"/>
              <w:ind w:right="-100"/>
              <w:rPr>
                <w:b/>
                <w:i/>
                <w:sz w:val="20"/>
                <w:szCs w:val="20"/>
              </w:rPr>
            </w:pPr>
            <w:r w:rsidRPr="00021A5E">
              <w:rPr>
                <w:b/>
                <w:i/>
                <w:sz w:val="20"/>
                <w:szCs w:val="20"/>
              </w:rPr>
              <w:t>Знать и понимать особенности природы, населения, основных отраслей хозяйства, природно-хоз</w:t>
            </w:r>
            <w:r>
              <w:rPr>
                <w:b/>
                <w:i/>
                <w:sz w:val="20"/>
                <w:szCs w:val="20"/>
              </w:rPr>
              <w:t>яйственных зон и районов России; связь между географическим положением, природными условиями, ресурсом и хозяйством отдельных стран.</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2</w:t>
            </w:r>
            <w:r>
              <w:rPr>
                <w:b/>
                <w:sz w:val="20"/>
                <w:szCs w:val="20"/>
              </w:rPr>
              <w:t>6</w:t>
            </w:r>
          </w:p>
        </w:tc>
        <w:tc>
          <w:tcPr>
            <w:tcW w:w="4226" w:type="pct"/>
          </w:tcPr>
          <w:p w:rsidR="00FC3F94" w:rsidRPr="00021A5E" w:rsidRDefault="00FC3F94" w:rsidP="00BD5FBC">
            <w:pPr>
              <w:pStyle w:val="Default"/>
              <w:ind w:right="-100"/>
              <w:rPr>
                <w:b/>
                <w:i/>
                <w:sz w:val="20"/>
                <w:szCs w:val="20"/>
              </w:rPr>
            </w:pPr>
            <w:r w:rsidRPr="00021A5E">
              <w:rPr>
                <w:b/>
                <w:i/>
                <w:sz w:val="20"/>
                <w:szCs w:val="20"/>
              </w:rPr>
              <w:t>Уметь использовать приобретенные знания и умения в практической деятельности и повседневной жизни для определения поясного времени.</w:t>
            </w:r>
          </w:p>
        </w:tc>
      </w:tr>
      <w:tr w:rsidR="00FC3F94" w:rsidRPr="0086458C" w:rsidTr="00594F96">
        <w:trPr>
          <w:trHeight w:val="181"/>
        </w:trPr>
        <w:tc>
          <w:tcPr>
            <w:tcW w:w="774" w:type="pct"/>
            <w:vAlign w:val="center"/>
          </w:tcPr>
          <w:p w:rsidR="00FC3F94" w:rsidRPr="00021A5E" w:rsidRDefault="00FC3F94" w:rsidP="00BD5FBC">
            <w:pPr>
              <w:jc w:val="center"/>
              <w:rPr>
                <w:b/>
                <w:sz w:val="20"/>
                <w:szCs w:val="20"/>
              </w:rPr>
            </w:pPr>
            <w:r w:rsidRPr="00021A5E">
              <w:rPr>
                <w:b/>
                <w:sz w:val="20"/>
                <w:szCs w:val="20"/>
              </w:rPr>
              <w:t>3</w:t>
            </w:r>
            <w:r>
              <w:rPr>
                <w:b/>
                <w:sz w:val="20"/>
                <w:szCs w:val="20"/>
              </w:rPr>
              <w:t>0</w:t>
            </w:r>
          </w:p>
        </w:tc>
        <w:tc>
          <w:tcPr>
            <w:tcW w:w="4226" w:type="pct"/>
          </w:tcPr>
          <w:p w:rsidR="00FC3F94" w:rsidRPr="00021A5E" w:rsidRDefault="00FC3F94" w:rsidP="00BD5FBC">
            <w:pPr>
              <w:pStyle w:val="Default"/>
              <w:ind w:right="-100"/>
              <w:rPr>
                <w:b/>
                <w:i/>
                <w:sz w:val="20"/>
                <w:szCs w:val="20"/>
              </w:rPr>
            </w:pPr>
            <w:r w:rsidRPr="00021A5E">
              <w:rPr>
                <w:b/>
                <w:i/>
                <w:sz w:val="20"/>
                <w:szCs w:val="20"/>
              </w:rPr>
              <w:t>Уметь выделять (узнавать) существенные признаки географических объектов и явлений.</w:t>
            </w:r>
          </w:p>
        </w:tc>
      </w:tr>
    </w:tbl>
    <w:p w:rsidR="00FC3F94" w:rsidRPr="00EF2DE6" w:rsidRDefault="00FC3F94" w:rsidP="00FC3F94">
      <w:pPr>
        <w:tabs>
          <w:tab w:val="left" w:pos="5550"/>
        </w:tabs>
        <w:rPr>
          <w:b/>
          <w:color w:val="C00000"/>
          <w:sz w:val="18"/>
          <w:szCs w:val="18"/>
        </w:rPr>
      </w:pPr>
    </w:p>
    <w:p w:rsidR="00594F96" w:rsidRDefault="00594F96" w:rsidP="00FC3F94">
      <w:pPr>
        <w:pStyle w:val="ab"/>
        <w:jc w:val="right"/>
      </w:pPr>
    </w:p>
    <w:p w:rsidR="00FC3F94" w:rsidRPr="00D03C19" w:rsidRDefault="005505E7" w:rsidP="00421ACF">
      <w:pPr>
        <w:pStyle w:val="ab"/>
        <w:jc w:val="right"/>
      </w:pPr>
      <w:r>
        <w:t xml:space="preserve">Таблица </w:t>
      </w:r>
      <w:r w:rsidR="00F67CF0">
        <w:t>32</w:t>
      </w:r>
    </w:p>
    <w:tbl>
      <w:tblPr>
        <w:tblStyle w:val="a5"/>
        <w:tblpPr w:leftFromText="180" w:rightFromText="180" w:vertAnchor="text" w:tblpX="-102" w:tblpY="59"/>
        <w:tblW w:w="5000" w:type="pct"/>
        <w:tblLook w:val="04A0"/>
      </w:tblPr>
      <w:tblGrid>
        <w:gridCol w:w="1388"/>
        <w:gridCol w:w="8466"/>
      </w:tblGrid>
      <w:tr w:rsidR="00FC3F94" w:rsidRPr="00D00846" w:rsidTr="00D03C19">
        <w:trPr>
          <w:trHeight w:val="277"/>
        </w:trPr>
        <w:tc>
          <w:tcPr>
            <w:tcW w:w="5000" w:type="pct"/>
            <w:gridSpan w:val="2"/>
            <w:vAlign w:val="center"/>
          </w:tcPr>
          <w:p w:rsidR="00FC3F94" w:rsidRPr="00021A5E" w:rsidRDefault="00FC3F94" w:rsidP="00BD5FBC">
            <w:pPr>
              <w:jc w:val="center"/>
              <w:rPr>
                <w:b/>
                <w:i/>
                <w:sz w:val="20"/>
                <w:szCs w:val="20"/>
              </w:rPr>
            </w:pPr>
            <w:r w:rsidRPr="00021A5E">
              <w:rPr>
                <w:sz w:val="20"/>
                <w:szCs w:val="20"/>
              </w:rPr>
              <w:tab/>
            </w:r>
            <w:r w:rsidRPr="00021A5E">
              <w:rPr>
                <w:b/>
                <w:i/>
                <w:sz w:val="20"/>
                <w:szCs w:val="20"/>
              </w:rPr>
              <w:t>Часть 3</w:t>
            </w:r>
          </w:p>
        </w:tc>
      </w:tr>
      <w:tr w:rsidR="00FC3F94" w:rsidRPr="00D00846" w:rsidTr="00D03C19">
        <w:tc>
          <w:tcPr>
            <w:tcW w:w="704" w:type="pct"/>
          </w:tcPr>
          <w:p w:rsidR="00FC3F94" w:rsidRPr="00021A5E" w:rsidRDefault="00FC3F94" w:rsidP="00BD5FBC">
            <w:pPr>
              <w:jc w:val="center"/>
              <w:rPr>
                <w:b/>
                <w:sz w:val="20"/>
                <w:szCs w:val="20"/>
              </w:rPr>
            </w:pPr>
            <w:r w:rsidRPr="00021A5E">
              <w:rPr>
                <w:b/>
                <w:sz w:val="20"/>
                <w:szCs w:val="20"/>
              </w:rPr>
              <w:t>Обозначение задания в работе</w:t>
            </w:r>
          </w:p>
        </w:tc>
        <w:tc>
          <w:tcPr>
            <w:tcW w:w="4296" w:type="pct"/>
            <w:vAlign w:val="center"/>
          </w:tcPr>
          <w:p w:rsidR="00FC3F94" w:rsidRPr="00021A5E" w:rsidRDefault="00FC3F94" w:rsidP="00BD5FBC">
            <w:pPr>
              <w:tabs>
                <w:tab w:val="left" w:pos="1792"/>
              </w:tabs>
              <w:jc w:val="center"/>
              <w:rPr>
                <w:b/>
                <w:sz w:val="20"/>
                <w:szCs w:val="20"/>
              </w:rPr>
            </w:pPr>
            <w:r w:rsidRPr="00021A5E">
              <w:rPr>
                <w:b/>
                <w:sz w:val="20"/>
                <w:szCs w:val="20"/>
              </w:rPr>
              <w:t>Контролируемые виды деятельности</w:t>
            </w:r>
          </w:p>
          <w:p w:rsidR="00FC3F94" w:rsidRPr="00021A5E" w:rsidRDefault="00FC3F94" w:rsidP="00BD5FBC">
            <w:pPr>
              <w:tabs>
                <w:tab w:val="left" w:pos="1792"/>
              </w:tabs>
              <w:jc w:val="center"/>
              <w:rPr>
                <w:b/>
                <w:sz w:val="20"/>
                <w:szCs w:val="20"/>
              </w:rPr>
            </w:pPr>
          </w:p>
        </w:tc>
      </w:tr>
      <w:tr w:rsidR="00FC3F94" w:rsidRPr="0086458C" w:rsidTr="00D03C19">
        <w:trPr>
          <w:trHeight w:val="181"/>
        </w:trPr>
        <w:tc>
          <w:tcPr>
            <w:tcW w:w="704" w:type="pct"/>
            <w:vAlign w:val="center"/>
          </w:tcPr>
          <w:p w:rsidR="00FC3F94" w:rsidRPr="00021A5E" w:rsidRDefault="00FC3F94" w:rsidP="00BD5FBC">
            <w:pPr>
              <w:jc w:val="center"/>
              <w:rPr>
                <w:b/>
                <w:sz w:val="20"/>
                <w:szCs w:val="20"/>
              </w:rPr>
            </w:pPr>
            <w:r w:rsidRPr="00021A5E">
              <w:rPr>
                <w:b/>
                <w:sz w:val="20"/>
                <w:szCs w:val="20"/>
              </w:rPr>
              <w:lastRenderedPageBreak/>
              <w:t>1</w:t>
            </w:r>
            <w:r>
              <w:rPr>
                <w:b/>
                <w:sz w:val="20"/>
                <w:szCs w:val="20"/>
              </w:rPr>
              <w:t>4</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объяснять существенные признаки географических объектов и явлений. Знать и понимать природные и антропогенные причины возникновения геоэкологических проблем.</w:t>
            </w:r>
          </w:p>
        </w:tc>
      </w:tr>
      <w:tr w:rsidR="00FC3F94" w:rsidRPr="0086458C" w:rsidTr="00D03C19">
        <w:trPr>
          <w:trHeight w:val="181"/>
        </w:trPr>
        <w:tc>
          <w:tcPr>
            <w:tcW w:w="704" w:type="pct"/>
            <w:vAlign w:val="center"/>
          </w:tcPr>
          <w:p w:rsidR="00FC3F94" w:rsidRPr="00021A5E" w:rsidRDefault="00FC3F94" w:rsidP="00BD5FBC">
            <w:pPr>
              <w:jc w:val="center"/>
              <w:rPr>
                <w:b/>
                <w:sz w:val="20"/>
                <w:szCs w:val="20"/>
              </w:rPr>
            </w:pPr>
            <w:r w:rsidRPr="00021A5E">
              <w:rPr>
                <w:b/>
                <w:sz w:val="20"/>
                <w:szCs w:val="20"/>
              </w:rPr>
              <w:t>2</w:t>
            </w:r>
            <w:r>
              <w:rPr>
                <w:b/>
                <w:sz w:val="20"/>
                <w:szCs w:val="20"/>
              </w:rPr>
              <w:t>0</w:t>
            </w:r>
          </w:p>
        </w:tc>
        <w:tc>
          <w:tcPr>
            <w:tcW w:w="4296" w:type="pct"/>
          </w:tcPr>
          <w:p w:rsidR="00FC3F94" w:rsidRPr="00021A5E" w:rsidRDefault="00FC3F94" w:rsidP="00BD5FBC">
            <w:pPr>
              <w:pStyle w:val="Default"/>
              <w:ind w:right="-100"/>
              <w:rPr>
                <w:b/>
                <w:i/>
                <w:sz w:val="20"/>
                <w:szCs w:val="20"/>
              </w:rPr>
            </w:pPr>
            <w:r w:rsidRPr="00021A5E">
              <w:rPr>
                <w:b/>
                <w:i/>
                <w:sz w:val="20"/>
                <w:szCs w:val="20"/>
              </w:rPr>
              <w:t>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w:t>
            </w:r>
          </w:p>
        </w:tc>
      </w:tr>
      <w:tr w:rsidR="00FC3F94" w:rsidRPr="0086458C" w:rsidTr="00D03C19">
        <w:trPr>
          <w:trHeight w:val="181"/>
        </w:trPr>
        <w:tc>
          <w:tcPr>
            <w:tcW w:w="704" w:type="pct"/>
            <w:vAlign w:val="center"/>
          </w:tcPr>
          <w:p w:rsidR="00FC3F94" w:rsidRPr="00021A5E" w:rsidRDefault="00FC3F94" w:rsidP="00BD5FBC">
            <w:pPr>
              <w:jc w:val="center"/>
              <w:rPr>
                <w:b/>
                <w:sz w:val="20"/>
                <w:szCs w:val="20"/>
              </w:rPr>
            </w:pPr>
            <w:r w:rsidRPr="00021A5E">
              <w:rPr>
                <w:b/>
                <w:sz w:val="20"/>
                <w:szCs w:val="20"/>
              </w:rPr>
              <w:t>2</w:t>
            </w:r>
            <w:r>
              <w:rPr>
                <w:b/>
                <w:sz w:val="20"/>
                <w:szCs w:val="20"/>
              </w:rPr>
              <w:t>3</w:t>
            </w:r>
          </w:p>
        </w:tc>
        <w:tc>
          <w:tcPr>
            <w:tcW w:w="4296" w:type="pct"/>
          </w:tcPr>
          <w:p w:rsidR="00FC3F94" w:rsidRPr="00021A5E" w:rsidRDefault="00FC3F94" w:rsidP="00BD5FBC">
            <w:pPr>
              <w:pStyle w:val="Default"/>
              <w:ind w:right="-100"/>
              <w:rPr>
                <w:b/>
                <w:i/>
                <w:sz w:val="20"/>
                <w:szCs w:val="20"/>
              </w:rPr>
            </w:pPr>
            <w:r w:rsidRPr="00021A5E">
              <w:rPr>
                <w:b/>
                <w:i/>
                <w:sz w:val="20"/>
                <w:szCs w:val="20"/>
              </w:rPr>
              <w:t>Знать и понимать особенности основных отраслей хозяйства, природно-хозяйственных зон и районов.</w:t>
            </w:r>
          </w:p>
        </w:tc>
      </w:tr>
    </w:tbl>
    <w:p w:rsidR="00FC3F94" w:rsidRPr="004F0DE3" w:rsidRDefault="00FC3F94" w:rsidP="00FC3F94">
      <w:pPr>
        <w:sectPr w:rsidR="00FC3F94" w:rsidRPr="004F0DE3" w:rsidSect="00872F78">
          <w:pgSz w:w="11906" w:h="16838"/>
          <w:pgMar w:top="851" w:right="1134" w:bottom="284" w:left="1134" w:header="709" w:footer="709" w:gutter="0"/>
          <w:cols w:space="708"/>
          <w:docGrid w:linePitch="360"/>
        </w:sectPr>
      </w:pPr>
    </w:p>
    <w:p w:rsidR="00DE7335" w:rsidRDefault="00DE7335" w:rsidP="00DE7335">
      <w:pPr>
        <w:pStyle w:val="1"/>
        <w:jc w:val="center"/>
        <w:rPr>
          <w:sz w:val="24"/>
          <w:szCs w:val="24"/>
        </w:rPr>
      </w:pPr>
      <w:bookmarkStart w:id="34" w:name="_Toc331059707"/>
      <w:bookmarkStart w:id="35" w:name="_Toc361059657"/>
      <w:r>
        <w:rPr>
          <w:sz w:val="24"/>
          <w:szCs w:val="24"/>
        </w:rPr>
        <w:lastRenderedPageBreak/>
        <w:t>ИСТОРИЯ</w:t>
      </w:r>
      <w:bookmarkEnd w:id="34"/>
      <w:bookmarkEnd w:id="35"/>
    </w:p>
    <w:p w:rsidR="00DE7335" w:rsidRDefault="00DE7335" w:rsidP="00DE7335">
      <w:pPr>
        <w:pStyle w:val="1"/>
        <w:jc w:val="center"/>
        <w:rPr>
          <w:sz w:val="24"/>
          <w:szCs w:val="24"/>
        </w:rPr>
      </w:pPr>
      <w:bookmarkStart w:id="36" w:name="_Toc331059708"/>
      <w:bookmarkStart w:id="37" w:name="_Toc361059658"/>
      <w:r w:rsidRPr="00136E22">
        <w:rPr>
          <w:sz w:val="24"/>
          <w:szCs w:val="24"/>
        </w:rPr>
        <w:t xml:space="preserve">Результаты государственной (итоговой) аттестации по </w:t>
      </w:r>
      <w:r>
        <w:rPr>
          <w:sz w:val="24"/>
          <w:szCs w:val="24"/>
        </w:rPr>
        <w:t>истории</w:t>
      </w:r>
      <w:r w:rsidRPr="00136E22">
        <w:rPr>
          <w:sz w:val="24"/>
          <w:szCs w:val="24"/>
        </w:rPr>
        <w:t xml:space="preserve"> выпускников  IX классов Брянской области в </w:t>
      </w:r>
      <w:r>
        <w:rPr>
          <w:sz w:val="24"/>
          <w:szCs w:val="24"/>
        </w:rPr>
        <w:t>2013 году</w:t>
      </w:r>
      <w:bookmarkEnd w:id="36"/>
      <w:bookmarkEnd w:id="37"/>
    </w:p>
    <w:p w:rsidR="00DE7335" w:rsidRPr="00D350CB" w:rsidRDefault="00DE7335" w:rsidP="00DE7335"/>
    <w:p w:rsidR="00DE7335" w:rsidRDefault="00DE7335" w:rsidP="00DE7335">
      <w:pPr>
        <w:ind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для проведения государственной (итоговой) аттестации выпускников основной школы в новой форме в 2013 году установлена следующая шкала перевода первичного балла за выполнение экзаменационной работы по истории в отметку по пятибалльной шкале:</w:t>
      </w:r>
    </w:p>
    <w:tbl>
      <w:tblPr>
        <w:tblStyle w:val="a5"/>
        <w:tblpPr w:leftFromText="180" w:rightFromText="180" w:vertAnchor="text" w:horzAnchor="margin" w:tblpY="467"/>
        <w:tblW w:w="5000" w:type="pct"/>
        <w:tblLook w:val="04A0"/>
      </w:tblPr>
      <w:tblGrid>
        <w:gridCol w:w="2029"/>
        <w:gridCol w:w="3421"/>
        <w:gridCol w:w="3111"/>
        <w:gridCol w:w="3111"/>
        <w:gridCol w:w="3114"/>
      </w:tblGrid>
      <w:tr w:rsidR="00DE7335" w:rsidRPr="001E60D1" w:rsidTr="0071558F">
        <w:tc>
          <w:tcPr>
            <w:tcW w:w="686" w:type="pct"/>
          </w:tcPr>
          <w:p w:rsidR="00DE7335" w:rsidRPr="001E60D1" w:rsidRDefault="00DE7335" w:rsidP="0071558F">
            <w:pPr>
              <w:jc w:val="center"/>
              <w:rPr>
                <w:b/>
                <w:sz w:val="18"/>
                <w:szCs w:val="18"/>
              </w:rPr>
            </w:pPr>
            <w:r w:rsidRPr="001E60D1">
              <w:rPr>
                <w:b/>
                <w:sz w:val="18"/>
                <w:szCs w:val="18"/>
              </w:rPr>
              <w:t>Предмет</w:t>
            </w:r>
          </w:p>
        </w:tc>
        <w:tc>
          <w:tcPr>
            <w:tcW w:w="4314" w:type="pct"/>
            <w:gridSpan w:val="4"/>
            <w:vAlign w:val="center"/>
          </w:tcPr>
          <w:p w:rsidR="00DE7335" w:rsidRPr="001E60D1" w:rsidRDefault="00DE7335" w:rsidP="0071558F">
            <w:pPr>
              <w:jc w:val="center"/>
              <w:rPr>
                <w:b/>
                <w:sz w:val="18"/>
                <w:szCs w:val="18"/>
              </w:rPr>
            </w:pPr>
            <w:r w:rsidRPr="001E60D1">
              <w:rPr>
                <w:b/>
                <w:sz w:val="18"/>
                <w:szCs w:val="18"/>
              </w:rPr>
              <w:t>Отметка по пятибалльной шкале</w:t>
            </w:r>
          </w:p>
        </w:tc>
      </w:tr>
      <w:tr w:rsidR="00DE7335" w:rsidRPr="001E60D1" w:rsidTr="0071558F">
        <w:tc>
          <w:tcPr>
            <w:tcW w:w="686" w:type="pct"/>
            <w:vMerge w:val="restart"/>
            <w:vAlign w:val="center"/>
          </w:tcPr>
          <w:p w:rsidR="00DE7335" w:rsidRPr="001E60D1" w:rsidRDefault="00DE7335" w:rsidP="0071558F">
            <w:pPr>
              <w:jc w:val="center"/>
              <w:rPr>
                <w:b/>
              </w:rPr>
            </w:pPr>
            <w:r>
              <w:rPr>
                <w:b/>
              </w:rPr>
              <w:t>ИСТОРИЯ</w:t>
            </w:r>
          </w:p>
        </w:tc>
        <w:tc>
          <w:tcPr>
            <w:tcW w:w="1157" w:type="pct"/>
            <w:vAlign w:val="center"/>
          </w:tcPr>
          <w:p w:rsidR="00DE7335" w:rsidRPr="001E60D1" w:rsidRDefault="00DE7335" w:rsidP="0071558F">
            <w:pPr>
              <w:jc w:val="center"/>
              <w:rPr>
                <w:b/>
                <w:sz w:val="18"/>
                <w:szCs w:val="18"/>
              </w:rPr>
            </w:pPr>
            <w:r w:rsidRPr="001E60D1">
              <w:rPr>
                <w:b/>
                <w:sz w:val="18"/>
                <w:szCs w:val="18"/>
              </w:rPr>
              <w:t>«2»</w:t>
            </w:r>
          </w:p>
        </w:tc>
        <w:tc>
          <w:tcPr>
            <w:tcW w:w="1052" w:type="pct"/>
            <w:vAlign w:val="center"/>
          </w:tcPr>
          <w:p w:rsidR="00DE7335" w:rsidRPr="001E60D1" w:rsidRDefault="00DE7335" w:rsidP="0071558F">
            <w:pPr>
              <w:jc w:val="center"/>
              <w:rPr>
                <w:b/>
                <w:sz w:val="18"/>
                <w:szCs w:val="18"/>
              </w:rPr>
            </w:pPr>
            <w:r w:rsidRPr="001E60D1">
              <w:rPr>
                <w:b/>
                <w:sz w:val="18"/>
                <w:szCs w:val="18"/>
              </w:rPr>
              <w:t>«3»</w:t>
            </w:r>
          </w:p>
        </w:tc>
        <w:tc>
          <w:tcPr>
            <w:tcW w:w="1052" w:type="pct"/>
            <w:vAlign w:val="center"/>
          </w:tcPr>
          <w:p w:rsidR="00DE7335" w:rsidRPr="001E60D1" w:rsidRDefault="00DE7335" w:rsidP="0071558F">
            <w:pPr>
              <w:jc w:val="center"/>
              <w:rPr>
                <w:b/>
                <w:sz w:val="18"/>
                <w:szCs w:val="18"/>
              </w:rPr>
            </w:pPr>
            <w:r w:rsidRPr="001E60D1">
              <w:rPr>
                <w:b/>
                <w:sz w:val="18"/>
                <w:szCs w:val="18"/>
              </w:rPr>
              <w:t>«4»</w:t>
            </w:r>
          </w:p>
        </w:tc>
        <w:tc>
          <w:tcPr>
            <w:tcW w:w="1053" w:type="pct"/>
            <w:vAlign w:val="center"/>
          </w:tcPr>
          <w:p w:rsidR="00DE7335" w:rsidRPr="001E60D1" w:rsidRDefault="00DE7335" w:rsidP="0071558F">
            <w:pPr>
              <w:jc w:val="center"/>
              <w:rPr>
                <w:b/>
                <w:sz w:val="18"/>
                <w:szCs w:val="18"/>
              </w:rPr>
            </w:pPr>
            <w:r w:rsidRPr="001E60D1">
              <w:rPr>
                <w:b/>
                <w:sz w:val="18"/>
                <w:szCs w:val="18"/>
              </w:rPr>
              <w:t>«5»</w:t>
            </w:r>
          </w:p>
        </w:tc>
      </w:tr>
      <w:tr w:rsidR="00DE7335" w:rsidRPr="001E60D1" w:rsidTr="0071558F">
        <w:trPr>
          <w:trHeight w:val="245"/>
        </w:trPr>
        <w:tc>
          <w:tcPr>
            <w:tcW w:w="686" w:type="pct"/>
            <w:vMerge/>
          </w:tcPr>
          <w:p w:rsidR="00DE7335" w:rsidRDefault="00DE7335" w:rsidP="0071558F">
            <w:pPr>
              <w:jc w:val="both"/>
            </w:pPr>
          </w:p>
        </w:tc>
        <w:tc>
          <w:tcPr>
            <w:tcW w:w="4314" w:type="pct"/>
            <w:gridSpan w:val="4"/>
            <w:vAlign w:val="center"/>
          </w:tcPr>
          <w:p w:rsidR="00DE7335" w:rsidRPr="001E60D1" w:rsidRDefault="00DE7335" w:rsidP="0071558F">
            <w:pPr>
              <w:jc w:val="center"/>
              <w:rPr>
                <w:b/>
                <w:sz w:val="18"/>
                <w:szCs w:val="18"/>
              </w:rPr>
            </w:pPr>
            <w:r w:rsidRPr="001E60D1">
              <w:rPr>
                <w:b/>
                <w:sz w:val="18"/>
                <w:szCs w:val="18"/>
              </w:rPr>
              <w:t>Общий балл за работу</w:t>
            </w:r>
          </w:p>
        </w:tc>
      </w:tr>
      <w:tr w:rsidR="00DE7335" w:rsidRPr="001E60D1" w:rsidTr="0071558F">
        <w:tc>
          <w:tcPr>
            <w:tcW w:w="686" w:type="pct"/>
            <w:vMerge/>
          </w:tcPr>
          <w:p w:rsidR="00DE7335" w:rsidRDefault="00DE7335" w:rsidP="0071558F">
            <w:pPr>
              <w:jc w:val="center"/>
            </w:pPr>
          </w:p>
        </w:tc>
        <w:tc>
          <w:tcPr>
            <w:tcW w:w="1157" w:type="pct"/>
            <w:vAlign w:val="center"/>
          </w:tcPr>
          <w:p w:rsidR="00DE7335" w:rsidRPr="001E60D1" w:rsidRDefault="00DE7335" w:rsidP="0071558F">
            <w:pPr>
              <w:jc w:val="center"/>
              <w:rPr>
                <w:b/>
                <w:sz w:val="18"/>
                <w:szCs w:val="18"/>
              </w:rPr>
            </w:pPr>
            <w:r>
              <w:rPr>
                <w:b/>
                <w:sz w:val="18"/>
                <w:szCs w:val="18"/>
              </w:rPr>
              <w:t>0-12</w:t>
            </w:r>
          </w:p>
        </w:tc>
        <w:tc>
          <w:tcPr>
            <w:tcW w:w="1052" w:type="pct"/>
            <w:vAlign w:val="center"/>
          </w:tcPr>
          <w:p w:rsidR="00DE7335" w:rsidRPr="001E60D1" w:rsidRDefault="00DE7335" w:rsidP="0071558F">
            <w:pPr>
              <w:jc w:val="center"/>
              <w:rPr>
                <w:b/>
                <w:sz w:val="18"/>
                <w:szCs w:val="18"/>
              </w:rPr>
            </w:pPr>
            <w:r>
              <w:rPr>
                <w:b/>
                <w:sz w:val="18"/>
                <w:szCs w:val="18"/>
              </w:rPr>
              <w:t>13-23</w:t>
            </w:r>
          </w:p>
        </w:tc>
        <w:tc>
          <w:tcPr>
            <w:tcW w:w="1052" w:type="pct"/>
            <w:vAlign w:val="center"/>
          </w:tcPr>
          <w:p w:rsidR="00DE7335" w:rsidRPr="001E60D1" w:rsidRDefault="00DE7335" w:rsidP="0071558F">
            <w:pPr>
              <w:jc w:val="center"/>
              <w:rPr>
                <w:b/>
                <w:sz w:val="18"/>
                <w:szCs w:val="18"/>
              </w:rPr>
            </w:pPr>
            <w:r>
              <w:rPr>
                <w:b/>
                <w:sz w:val="18"/>
                <w:szCs w:val="18"/>
              </w:rPr>
              <w:t>24-34</w:t>
            </w:r>
          </w:p>
        </w:tc>
        <w:tc>
          <w:tcPr>
            <w:tcW w:w="1053" w:type="pct"/>
            <w:vAlign w:val="center"/>
          </w:tcPr>
          <w:p w:rsidR="00DE7335" w:rsidRPr="001E60D1" w:rsidRDefault="00DE7335" w:rsidP="0071558F">
            <w:pPr>
              <w:jc w:val="center"/>
              <w:rPr>
                <w:b/>
                <w:sz w:val="18"/>
                <w:szCs w:val="18"/>
              </w:rPr>
            </w:pPr>
            <w:r>
              <w:rPr>
                <w:b/>
                <w:sz w:val="18"/>
                <w:szCs w:val="18"/>
              </w:rPr>
              <w:t>35-44</w:t>
            </w:r>
          </w:p>
        </w:tc>
      </w:tr>
    </w:tbl>
    <w:p w:rsidR="00DE7335" w:rsidRDefault="00DE7335" w:rsidP="00DE7335">
      <w:pPr>
        <w:pStyle w:val="ab"/>
        <w:jc w:val="right"/>
      </w:pPr>
    </w:p>
    <w:p w:rsidR="00645189" w:rsidRPr="00C1792C" w:rsidRDefault="00645189" w:rsidP="00645189">
      <w:pPr>
        <w:ind w:left="426" w:firstLine="283"/>
        <w:jc w:val="both"/>
        <w:rPr>
          <w:sz w:val="18"/>
          <w:szCs w:val="18"/>
        </w:rPr>
      </w:pPr>
      <w:r w:rsidRPr="00C1792C">
        <w:rPr>
          <w:sz w:val="18"/>
          <w:szCs w:val="18"/>
        </w:rPr>
        <w:t>Максимальное количество баллов</w:t>
      </w:r>
      <w:r>
        <w:rPr>
          <w:sz w:val="18"/>
          <w:szCs w:val="18"/>
        </w:rPr>
        <w:t>: за выполнение</w:t>
      </w:r>
      <w:r w:rsidRPr="00C1792C">
        <w:rPr>
          <w:sz w:val="18"/>
          <w:szCs w:val="18"/>
        </w:rPr>
        <w:t xml:space="preserve"> </w:t>
      </w:r>
      <w:r w:rsidRPr="00691808">
        <w:rPr>
          <w:sz w:val="18"/>
          <w:szCs w:val="18"/>
          <w:u w:val="single"/>
        </w:rPr>
        <w:t>части 1</w:t>
      </w:r>
      <w:r w:rsidR="00C550AE">
        <w:rPr>
          <w:sz w:val="18"/>
          <w:szCs w:val="18"/>
          <w:u w:val="single"/>
        </w:rPr>
        <w:t xml:space="preserve"> (с выбором ответа)</w:t>
      </w:r>
      <w:r w:rsidRPr="00C1792C">
        <w:rPr>
          <w:sz w:val="18"/>
          <w:szCs w:val="18"/>
        </w:rPr>
        <w:t xml:space="preserve"> -</w:t>
      </w:r>
      <w:r>
        <w:rPr>
          <w:sz w:val="18"/>
          <w:szCs w:val="18"/>
        </w:rPr>
        <w:t>22</w:t>
      </w:r>
      <w:r w:rsidRPr="00C1792C">
        <w:rPr>
          <w:sz w:val="18"/>
          <w:szCs w:val="18"/>
        </w:rPr>
        <w:t xml:space="preserve"> балл</w:t>
      </w:r>
      <w:r>
        <w:rPr>
          <w:sz w:val="18"/>
          <w:szCs w:val="18"/>
        </w:rPr>
        <w:t xml:space="preserve">а; за выполнение </w:t>
      </w:r>
      <w:r w:rsidRPr="00691808">
        <w:rPr>
          <w:sz w:val="18"/>
          <w:szCs w:val="18"/>
          <w:u w:val="single"/>
        </w:rPr>
        <w:t>части 2</w:t>
      </w:r>
      <w:r w:rsidR="00C550AE">
        <w:rPr>
          <w:sz w:val="18"/>
          <w:szCs w:val="18"/>
          <w:u w:val="single"/>
        </w:rPr>
        <w:t xml:space="preserve"> (с кратким ответом)</w:t>
      </w:r>
      <w:r w:rsidRPr="00C1792C">
        <w:rPr>
          <w:sz w:val="18"/>
          <w:szCs w:val="18"/>
        </w:rPr>
        <w:t xml:space="preserve"> -</w:t>
      </w:r>
      <w:r>
        <w:rPr>
          <w:sz w:val="18"/>
          <w:szCs w:val="18"/>
        </w:rPr>
        <w:t xml:space="preserve"> 10</w:t>
      </w:r>
      <w:r w:rsidRPr="00C1792C">
        <w:rPr>
          <w:sz w:val="18"/>
          <w:szCs w:val="18"/>
        </w:rPr>
        <w:t xml:space="preserve"> баллов</w:t>
      </w:r>
      <w:r>
        <w:rPr>
          <w:sz w:val="18"/>
          <w:szCs w:val="18"/>
        </w:rPr>
        <w:t xml:space="preserve">; за выполнение </w:t>
      </w:r>
      <w:r w:rsidRPr="00C1792C">
        <w:rPr>
          <w:sz w:val="18"/>
          <w:szCs w:val="18"/>
        </w:rPr>
        <w:t xml:space="preserve"> </w:t>
      </w:r>
      <w:r w:rsidRPr="00691808">
        <w:rPr>
          <w:sz w:val="18"/>
          <w:szCs w:val="18"/>
          <w:u w:val="single"/>
        </w:rPr>
        <w:t>части 3</w:t>
      </w:r>
      <w:r w:rsidR="00C550AE">
        <w:rPr>
          <w:sz w:val="18"/>
          <w:szCs w:val="18"/>
          <w:u w:val="single"/>
        </w:rPr>
        <w:t xml:space="preserve"> (с развернутым ответом)</w:t>
      </w:r>
      <w:r w:rsidRPr="00C1792C">
        <w:rPr>
          <w:sz w:val="18"/>
          <w:szCs w:val="18"/>
        </w:rPr>
        <w:t xml:space="preserve"> -</w:t>
      </w:r>
      <w:r>
        <w:rPr>
          <w:sz w:val="18"/>
          <w:szCs w:val="18"/>
        </w:rPr>
        <w:t xml:space="preserve"> 12</w:t>
      </w:r>
      <w:r w:rsidRPr="00C1792C">
        <w:rPr>
          <w:sz w:val="18"/>
          <w:szCs w:val="18"/>
        </w:rPr>
        <w:t xml:space="preserve"> баллов</w:t>
      </w:r>
      <w:r>
        <w:rPr>
          <w:sz w:val="18"/>
          <w:szCs w:val="18"/>
        </w:rPr>
        <w:t>.</w:t>
      </w:r>
    </w:p>
    <w:p w:rsidR="00645189" w:rsidRPr="00C1792C" w:rsidRDefault="00645189" w:rsidP="00645189">
      <w:pPr>
        <w:ind w:left="426" w:firstLine="283"/>
        <w:jc w:val="both"/>
        <w:rPr>
          <w:sz w:val="18"/>
          <w:szCs w:val="18"/>
        </w:rPr>
      </w:pPr>
      <w:r w:rsidRPr="00C1792C">
        <w:rPr>
          <w:sz w:val="18"/>
          <w:szCs w:val="18"/>
        </w:rPr>
        <w:t xml:space="preserve">Максимальное количество баллов, которое может получить экзаменуемый за выполнение всей экзаменационной работы,- </w:t>
      </w:r>
      <w:r>
        <w:rPr>
          <w:sz w:val="18"/>
          <w:szCs w:val="18"/>
        </w:rPr>
        <w:t>44</w:t>
      </w:r>
      <w:r w:rsidRPr="00C1792C">
        <w:rPr>
          <w:sz w:val="18"/>
          <w:szCs w:val="18"/>
        </w:rPr>
        <w:t xml:space="preserve"> балла. </w:t>
      </w:r>
    </w:p>
    <w:p w:rsidR="00DE7335" w:rsidRDefault="005505E7" w:rsidP="00421ACF">
      <w:pPr>
        <w:pStyle w:val="ab"/>
        <w:jc w:val="right"/>
      </w:pPr>
      <w:r>
        <w:t xml:space="preserve">Таблица </w:t>
      </w:r>
      <w:r w:rsidR="00F67CF0">
        <w:t>33</w:t>
      </w:r>
    </w:p>
    <w:tbl>
      <w:tblPr>
        <w:tblW w:w="5000" w:type="pct"/>
        <w:tblLook w:val="04A0"/>
      </w:tblPr>
      <w:tblGrid>
        <w:gridCol w:w="489"/>
        <w:gridCol w:w="2644"/>
        <w:gridCol w:w="1224"/>
        <w:gridCol w:w="952"/>
        <w:gridCol w:w="952"/>
        <w:gridCol w:w="946"/>
        <w:gridCol w:w="591"/>
        <w:gridCol w:w="869"/>
        <w:gridCol w:w="518"/>
        <w:gridCol w:w="1044"/>
        <w:gridCol w:w="535"/>
        <w:gridCol w:w="1047"/>
        <w:gridCol w:w="538"/>
        <w:gridCol w:w="1047"/>
        <w:gridCol w:w="1390"/>
      </w:tblGrid>
      <w:tr w:rsidR="00DE7335" w:rsidRPr="00705D8D" w:rsidTr="005D64C6">
        <w:trPr>
          <w:trHeight w:val="300"/>
        </w:trPr>
        <w:tc>
          <w:tcPr>
            <w:tcW w:w="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 п/п</w:t>
            </w:r>
          </w:p>
        </w:tc>
        <w:tc>
          <w:tcPr>
            <w:tcW w:w="89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7335" w:rsidRPr="00EF2DE6" w:rsidRDefault="00DE7335" w:rsidP="0071558F">
            <w:pPr>
              <w:contextualSpacing/>
              <w:jc w:val="center"/>
              <w:rPr>
                <w:color w:val="000000"/>
                <w:sz w:val="18"/>
                <w:szCs w:val="18"/>
              </w:rPr>
            </w:pPr>
          </w:p>
        </w:tc>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Количество участников</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Верных ответов</w:t>
            </w:r>
          </w:p>
        </w:tc>
        <w:tc>
          <w:tcPr>
            <w:tcW w:w="322" w:type="pct"/>
            <w:vMerge w:val="restart"/>
            <w:tcBorders>
              <w:top w:val="single" w:sz="4" w:space="0" w:color="auto"/>
              <w:left w:val="single" w:sz="4" w:space="0" w:color="auto"/>
              <w:right w:val="single" w:sz="4" w:space="0" w:color="auto"/>
            </w:tcBorders>
            <w:shd w:val="clear" w:color="000000" w:fill="FFFFFF"/>
            <w:vAlign w:val="center"/>
          </w:tcPr>
          <w:p w:rsidR="00DE7335" w:rsidRPr="00EF2DE6" w:rsidRDefault="00DE7335" w:rsidP="0071558F">
            <w:pPr>
              <w:contextualSpacing/>
              <w:jc w:val="center"/>
              <w:rPr>
                <w:b/>
                <w:bCs/>
                <w:color w:val="000000"/>
                <w:sz w:val="18"/>
                <w:szCs w:val="18"/>
              </w:rPr>
            </w:pPr>
            <w:r w:rsidRPr="00EF2DE6">
              <w:rPr>
                <w:b/>
                <w:bCs/>
                <w:color w:val="000000"/>
                <w:sz w:val="18"/>
                <w:szCs w:val="18"/>
              </w:rPr>
              <w:t>Процент верных ответов</w:t>
            </w:r>
          </w:p>
        </w:tc>
        <w:tc>
          <w:tcPr>
            <w:tcW w:w="3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Средняя отметка</w:t>
            </w:r>
          </w:p>
        </w:tc>
        <w:tc>
          <w:tcPr>
            <w:tcW w:w="2563" w:type="pct"/>
            <w:gridSpan w:val="9"/>
            <w:tcBorders>
              <w:top w:val="single" w:sz="4" w:space="0" w:color="auto"/>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Количество участников/доля от количества участников</w:t>
            </w:r>
          </w:p>
        </w:tc>
      </w:tr>
      <w:tr w:rsidR="00DE7335" w:rsidRPr="00705D8D" w:rsidTr="005D64C6">
        <w:trPr>
          <w:trHeight w:val="389"/>
        </w:trPr>
        <w:tc>
          <w:tcPr>
            <w:tcW w:w="165"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contextualSpacing/>
              <w:jc w:val="center"/>
              <w:rPr>
                <w:b/>
                <w:bCs/>
                <w:color w:val="000000"/>
                <w:sz w:val="18"/>
                <w:szCs w:val="18"/>
              </w:rPr>
            </w:pPr>
          </w:p>
        </w:tc>
        <w:tc>
          <w:tcPr>
            <w:tcW w:w="894" w:type="pct"/>
            <w:vMerge/>
            <w:tcBorders>
              <w:top w:val="single" w:sz="4" w:space="0" w:color="auto"/>
              <w:left w:val="single" w:sz="4" w:space="0" w:color="auto"/>
              <w:bottom w:val="single" w:sz="4" w:space="0" w:color="000000"/>
              <w:right w:val="single" w:sz="4" w:space="0" w:color="auto"/>
            </w:tcBorders>
            <w:vAlign w:val="center"/>
            <w:hideMark/>
          </w:tcPr>
          <w:p w:rsidR="00DE7335" w:rsidRPr="00EF2DE6" w:rsidRDefault="00DE7335" w:rsidP="0071558F">
            <w:pPr>
              <w:contextualSpacing/>
              <w:jc w:val="center"/>
              <w:rPr>
                <w:color w:val="000000"/>
                <w:sz w:val="18"/>
                <w:szCs w:val="18"/>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contextualSpacing/>
              <w:jc w:val="center"/>
              <w:rPr>
                <w:b/>
                <w:bCs/>
                <w:color w:val="000000"/>
                <w:sz w:val="18"/>
                <w:szCs w:val="18"/>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contextualSpacing/>
              <w:jc w:val="center"/>
              <w:rPr>
                <w:b/>
                <w:bCs/>
                <w:color w:val="000000"/>
                <w:sz w:val="18"/>
                <w:szCs w:val="18"/>
              </w:rPr>
            </w:pPr>
          </w:p>
        </w:tc>
        <w:tc>
          <w:tcPr>
            <w:tcW w:w="322" w:type="pct"/>
            <w:vMerge/>
            <w:tcBorders>
              <w:left w:val="single" w:sz="4" w:space="0" w:color="auto"/>
              <w:bottom w:val="single" w:sz="4" w:space="0" w:color="auto"/>
              <w:right w:val="single" w:sz="4" w:space="0" w:color="auto"/>
            </w:tcBorders>
            <w:vAlign w:val="center"/>
          </w:tcPr>
          <w:p w:rsidR="00DE7335" w:rsidRPr="00EF2DE6" w:rsidRDefault="00DE7335" w:rsidP="0071558F">
            <w:pPr>
              <w:contextualSpacing/>
              <w:jc w:val="center"/>
              <w:rPr>
                <w:b/>
                <w:bCs/>
                <w:color w:val="000000"/>
                <w:sz w:val="18"/>
                <w:szCs w:val="18"/>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contextualSpacing/>
              <w:jc w:val="center"/>
              <w:rPr>
                <w:b/>
                <w:bCs/>
                <w:color w:val="000000"/>
                <w:sz w:val="18"/>
                <w:szCs w:val="18"/>
              </w:rPr>
            </w:pPr>
          </w:p>
        </w:tc>
        <w:tc>
          <w:tcPr>
            <w:tcW w:w="200"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"2"</w:t>
            </w:r>
          </w:p>
        </w:tc>
        <w:tc>
          <w:tcPr>
            <w:tcW w:w="294"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w:t>
            </w:r>
          </w:p>
        </w:tc>
        <w:tc>
          <w:tcPr>
            <w:tcW w:w="175"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"3"</w:t>
            </w:r>
          </w:p>
        </w:tc>
        <w:tc>
          <w:tcPr>
            <w:tcW w:w="353"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w:t>
            </w:r>
          </w:p>
        </w:tc>
        <w:tc>
          <w:tcPr>
            <w:tcW w:w="18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"4"</w:t>
            </w:r>
          </w:p>
        </w:tc>
        <w:tc>
          <w:tcPr>
            <w:tcW w:w="354"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w:t>
            </w:r>
          </w:p>
        </w:tc>
        <w:tc>
          <w:tcPr>
            <w:tcW w:w="182"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"5"</w:t>
            </w:r>
          </w:p>
        </w:tc>
        <w:tc>
          <w:tcPr>
            <w:tcW w:w="354"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w:t>
            </w:r>
          </w:p>
        </w:tc>
        <w:tc>
          <w:tcPr>
            <w:tcW w:w="470" w:type="pct"/>
            <w:tcBorders>
              <w:top w:val="nil"/>
              <w:left w:val="nil"/>
              <w:bottom w:val="single" w:sz="4" w:space="0" w:color="auto"/>
              <w:right w:val="single" w:sz="4" w:space="0" w:color="auto"/>
            </w:tcBorders>
            <w:shd w:val="clear" w:color="000000" w:fill="FFFFFF"/>
            <w:vAlign w:val="center"/>
            <w:hideMark/>
          </w:tcPr>
          <w:p w:rsidR="00DE7335" w:rsidRPr="00EF2DE6" w:rsidRDefault="00DE7335" w:rsidP="0071558F">
            <w:pPr>
              <w:contextualSpacing/>
              <w:jc w:val="center"/>
              <w:rPr>
                <w:b/>
                <w:bCs/>
                <w:color w:val="000000"/>
                <w:sz w:val="18"/>
                <w:szCs w:val="18"/>
              </w:rPr>
            </w:pPr>
            <w:r w:rsidRPr="00EF2DE6">
              <w:rPr>
                <w:b/>
                <w:bCs/>
                <w:color w:val="000000"/>
                <w:sz w:val="18"/>
                <w:szCs w:val="18"/>
              </w:rPr>
              <w:t>Качество знаний</w:t>
            </w:r>
          </w:p>
        </w:tc>
      </w:tr>
      <w:tr w:rsidR="00DE7335" w:rsidRPr="00BA0E1A" w:rsidTr="005D64C6">
        <w:trPr>
          <w:trHeight w:hRule="exact" w:val="255"/>
        </w:trPr>
        <w:tc>
          <w:tcPr>
            <w:tcW w:w="105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DE7335" w:rsidRPr="00EF2DE6" w:rsidRDefault="00DE7335" w:rsidP="0071558F">
            <w:pPr>
              <w:contextualSpacing/>
              <w:jc w:val="center"/>
              <w:rPr>
                <w:b/>
                <w:color w:val="C00000"/>
                <w:sz w:val="18"/>
                <w:szCs w:val="18"/>
              </w:rPr>
            </w:pPr>
            <w:r w:rsidRPr="00EF2DE6">
              <w:rPr>
                <w:b/>
                <w:color w:val="C00000"/>
                <w:sz w:val="18"/>
                <w:szCs w:val="18"/>
              </w:rPr>
              <w:t>Итого по Брянской области</w:t>
            </w:r>
          </w:p>
        </w:tc>
        <w:tc>
          <w:tcPr>
            <w:tcW w:w="414"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201</w:t>
            </w:r>
          </w:p>
        </w:tc>
        <w:tc>
          <w:tcPr>
            <w:tcW w:w="322"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29,1</w:t>
            </w:r>
          </w:p>
        </w:tc>
        <w:tc>
          <w:tcPr>
            <w:tcW w:w="322" w:type="pct"/>
            <w:tcBorders>
              <w:top w:val="nil"/>
              <w:left w:val="nil"/>
              <w:bottom w:val="single" w:sz="4" w:space="0" w:color="auto"/>
              <w:right w:val="single" w:sz="4" w:space="0" w:color="auto"/>
            </w:tcBorders>
            <w:shd w:val="clear" w:color="000000" w:fill="FFFFFF"/>
            <w:vAlign w:val="center"/>
          </w:tcPr>
          <w:p w:rsidR="00DE7335" w:rsidRPr="00BA0E1A" w:rsidRDefault="00DE7335" w:rsidP="0071558F">
            <w:pPr>
              <w:jc w:val="center"/>
              <w:rPr>
                <w:b/>
                <w:color w:val="FF0000"/>
                <w:sz w:val="20"/>
                <w:szCs w:val="20"/>
              </w:rPr>
            </w:pPr>
            <w:r w:rsidRPr="00BA0E1A">
              <w:rPr>
                <w:b/>
                <w:color w:val="FF0000"/>
                <w:sz w:val="20"/>
                <w:szCs w:val="20"/>
              </w:rPr>
              <w:t>65,6</w:t>
            </w:r>
          </w:p>
        </w:tc>
        <w:tc>
          <w:tcPr>
            <w:tcW w:w="320" w:type="pct"/>
            <w:tcBorders>
              <w:top w:val="nil"/>
              <w:left w:val="single" w:sz="4" w:space="0" w:color="auto"/>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Pr>
                <w:b/>
                <w:color w:val="FF0000"/>
                <w:sz w:val="20"/>
                <w:szCs w:val="20"/>
              </w:rPr>
              <w:t>4,0</w:t>
            </w:r>
          </w:p>
        </w:tc>
        <w:tc>
          <w:tcPr>
            <w:tcW w:w="200"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6</w:t>
            </w:r>
          </w:p>
        </w:tc>
        <w:tc>
          <w:tcPr>
            <w:tcW w:w="294"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3,0%</w:t>
            </w:r>
          </w:p>
        </w:tc>
        <w:tc>
          <w:tcPr>
            <w:tcW w:w="175"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57</w:t>
            </w:r>
          </w:p>
        </w:tc>
        <w:tc>
          <w:tcPr>
            <w:tcW w:w="353"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28,4%</w:t>
            </w:r>
          </w:p>
        </w:tc>
        <w:tc>
          <w:tcPr>
            <w:tcW w:w="181"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79</w:t>
            </w:r>
          </w:p>
        </w:tc>
        <w:tc>
          <w:tcPr>
            <w:tcW w:w="354"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39,</w:t>
            </w:r>
            <w:r>
              <w:rPr>
                <w:b/>
                <w:color w:val="FF0000"/>
                <w:sz w:val="20"/>
                <w:szCs w:val="20"/>
              </w:rPr>
              <w:t>3</w:t>
            </w:r>
            <w:r w:rsidRPr="00BA0E1A">
              <w:rPr>
                <w:b/>
                <w:color w:val="FF0000"/>
                <w:sz w:val="20"/>
                <w:szCs w:val="20"/>
              </w:rPr>
              <w:t>%</w:t>
            </w:r>
          </w:p>
        </w:tc>
        <w:tc>
          <w:tcPr>
            <w:tcW w:w="182"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59</w:t>
            </w:r>
          </w:p>
        </w:tc>
        <w:tc>
          <w:tcPr>
            <w:tcW w:w="354"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71558F">
            <w:pPr>
              <w:jc w:val="center"/>
              <w:rPr>
                <w:b/>
                <w:color w:val="FF0000"/>
                <w:sz w:val="20"/>
                <w:szCs w:val="20"/>
              </w:rPr>
            </w:pPr>
            <w:r w:rsidRPr="00BA0E1A">
              <w:rPr>
                <w:b/>
                <w:color w:val="FF0000"/>
                <w:sz w:val="20"/>
                <w:szCs w:val="20"/>
              </w:rPr>
              <w:t>29,4%</w:t>
            </w:r>
          </w:p>
        </w:tc>
        <w:tc>
          <w:tcPr>
            <w:tcW w:w="470" w:type="pct"/>
            <w:tcBorders>
              <w:top w:val="nil"/>
              <w:left w:val="nil"/>
              <w:bottom w:val="single" w:sz="4" w:space="0" w:color="auto"/>
              <w:right w:val="single" w:sz="4" w:space="0" w:color="auto"/>
            </w:tcBorders>
            <w:shd w:val="clear" w:color="000000" w:fill="FFFFFF"/>
            <w:noWrap/>
            <w:vAlign w:val="center"/>
            <w:hideMark/>
          </w:tcPr>
          <w:p w:rsidR="00DE7335" w:rsidRPr="00BA0E1A" w:rsidRDefault="00DE7335" w:rsidP="005D64C6">
            <w:pPr>
              <w:jc w:val="center"/>
              <w:rPr>
                <w:b/>
                <w:color w:val="FF0000"/>
                <w:sz w:val="20"/>
                <w:szCs w:val="20"/>
              </w:rPr>
            </w:pPr>
            <w:r w:rsidRPr="00BA0E1A">
              <w:rPr>
                <w:b/>
                <w:color w:val="FF0000"/>
                <w:sz w:val="20"/>
                <w:szCs w:val="20"/>
              </w:rPr>
              <w:t>68,</w:t>
            </w:r>
            <w:r w:rsidR="005D64C6">
              <w:rPr>
                <w:b/>
                <w:color w:val="FF0000"/>
                <w:sz w:val="20"/>
                <w:szCs w:val="20"/>
              </w:rPr>
              <w:t>6</w:t>
            </w:r>
            <w:r w:rsidRPr="00BA0E1A">
              <w:rPr>
                <w:b/>
                <w:color w:val="FF0000"/>
                <w:sz w:val="20"/>
                <w:szCs w:val="20"/>
              </w:rPr>
              <w:t>%</w:t>
            </w:r>
          </w:p>
        </w:tc>
      </w:tr>
    </w:tbl>
    <w:p w:rsidR="00DE7335" w:rsidRDefault="00DE7335" w:rsidP="00DE7335"/>
    <w:p w:rsidR="00DE7335" w:rsidRDefault="00DE7335" w:rsidP="00DE7335">
      <w:pPr>
        <w:jc w:val="center"/>
        <w:rPr>
          <w:rFonts w:ascii="Cambria" w:hAnsi="Cambria"/>
          <w:b/>
          <w:bCs/>
          <w:color w:val="365F91"/>
        </w:rP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истории</w:t>
      </w:r>
      <w:r w:rsidRPr="002465A3">
        <w:rPr>
          <w:rFonts w:ascii="Cambria" w:hAnsi="Cambria"/>
          <w:b/>
          <w:bCs/>
          <w:color w:val="365F91"/>
        </w:rPr>
        <w:t xml:space="preserve">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2013 году</w:t>
      </w:r>
    </w:p>
    <w:p w:rsidR="00DE7335" w:rsidRDefault="005505E7" w:rsidP="00421ACF">
      <w:pPr>
        <w:pStyle w:val="ab"/>
        <w:jc w:val="right"/>
      </w:pPr>
      <w:r>
        <w:t xml:space="preserve">Таблица </w:t>
      </w:r>
      <w:r w:rsidR="00F67CF0">
        <w:t>34</w:t>
      </w:r>
    </w:p>
    <w:tbl>
      <w:tblPr>
        <w:tblW w:w="5000" w:type="pct"/>
        <w:tblLook w:val="04A0"/>
      </w:tblPr>
      <w:tblGrid>
        <w:gridCol w:w="515"/>
        <w:gridCol w:w="2310"/>
        <w:gridCol w:w="1319"/>
        <w:gridCol w:w="943"/>
        <w:gridCol w:w="1026"/>
        <w:gridCol w:w="1020"/>
        <w:gridCol w:w="639"/>
        <w:gridCol w:w="949"/>
        <w:gridCol w:w="565"/>
        <w:gridCol w:w="949"/>
        <w:gridCol w:w="565"/>
        <w:gridCol w:w="949"/>
        <w:gridCol w:w="565"/>
        <w:gridCol w:w="949"/>
        <w:gridCol w:w="1523"/>
      </w:tblGrid>
      <w:tr w:rsidR="00DE7335" w:rsidRPr="00EF2DE6" w:rsidTr="005D64C6">
        <w:trPr>
          <w:trHeight w:val="300"/>
        </w:trPr>
        <w:tc>
          <w:tcPr>
            <w:tcW w:w="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jc w:val="center"/>
              <w:rPr>
                <w:b/>
                <w:bCs/>
                <w:color w:val="000000"/>
                <w:sz w:val="20"/>
                <w:szCs w:val="20"/>
              </w:rPr>
            </w:pPr>
            <w:r w:rsidRPr="00EF2DE6">
              <w:rPr>
                <w:b/>
                <w:bCs/>
                <w:color w:val="000000"/>
                <w:sz w:val="20"/>
                <w:szCs w:val="20"/>
              </w:rPr>
              <w:t>№ п/п</w:t>
            </w:r>
          </w:p>
        </w:tc>
        <w:tc>
          <w:tcPr>
            <w:tcW w:w="78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335" w:rsidRPr="00EF2DE6" w:rsidRDefault="00DE7335" w:rsidP="0071558F">
            <w:pPr>
              <w:jc w:val="center"/>
              <w:rPr>
                <w:color w:val="000000"/>
                <w:sz w:val="20"/>
                <w:szCs w:val="20"/>
              </w:rPr>
            </w:pPr>
            <w:r w:rsidRPr="00EF2DE6">
              <w:rPr>
                <w:color w:val="000000"/>
                <w:sz w:val="20"/>
                <w:szCs w:val="20"/>
              </w:rPr>
              <w:t> Наименование АТЕ</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jc w:val="center"/>
              <w:rPr>
                <w:b/>
                <w:bCs/>
                <w:color w:val="000000"/>
                <w:sz w:val="20"/>
                <w:szCs w:val="20"/>
              </w:rPr>
            </w:pPr>
            <w:r w:rsidRPr="00EF2DE6">
              <w:rPr>
                <w:b/>
                <w:bCs/>
                <w:color w:val="000000"/>
                <w:sz w:val="20"/>
                <w:szCs w:val="20"/>
              </w:rPr>
              <w:t>Количество участников</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jc w:val="center"/>
              <w:rPr>
                <w:b/>
                <w:bCs/>
                <w:color w:val="000000"/>
                <w:sz w:val="20"/>
                <w:szCs w:val="20"/>
              </w:rPr>
            </w:pPr>
            <w:r w:rsidRPr="00EF2DE6">
              <w:rPr>
                <w:b/>
                <w:bCs/>
                <w:color w:val="000000"/>
                <w:sz w:val="20"/>
                <w:szCs w:val="20"/>
              </w:rPr>
              <w:t>Верных ответов</w:t>
            </w:r>
          </w:p>
        </w:tc>
        <w:tc>
          <w:tcPr>
            <w:tcW w:w="347" w:type="pct"/>
            <w:vMerge w:val="restart"/>
            <w:tcBorders>
              <w:top w:val="single" w:sz="4" w:space="0" w:color="auto"/>
              <w:left w:val="single" w:sz="4" w:space="0" w:color="auto"/>
              <w:right w:val="single" w:sz="4" w:space="0" w:color="auto"/>
            </w:tcBorders>
            <w:shd w:val="clear" w:color="000000" w:fill="FFFFFF"/>
          </w:tcPr>
          <w:p w:rsidR="00DE7335" w:rsidRPr="00EF2DE6" w:rsidRDefault="00DE7335" w:rsidP="0071558F">
            <w:pPr>
              <w:jc w:val="center"/>
              <w:rPr>
                <w:b/>
                <w:bCs/>
                <w:color w:val="000000"/>
                <w:sz w:val="20"/>
                <w:szCs w:val="20"/>
              </w:rPr>
            </w:pPr>
            <w:r w:rsidRPr="00EF2DE6">
              <w:rPr>
                <w:b/>
                <w:bCs/>
                <w:color w:val="000000"/>
                <w:sz w:val="20"/>
                <w:szCs w:val="20"/>
              </w:rPr>
              <w:t>Процент верных ответов</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335" w:rsidRPr="00EF2DE6" w:rsidRDefault="00DE7335" w:rsidP="0071558F">
            <w:pPr>
              <w:jc w:val="center"/>
              <w:rPr>
                <w:b/>
                <w:bCs/>
                <w:color w:val="000000"/>
                <w:sz w:val="20"/>
                <w:szCs w:val="20"/>
              </w:rPr>
            </w:pPr>
            <w:r w:rsidRPr="00EF2DE6">
              <w:rPr>
                <w:b/>
                <w:bCs/>
                <w:color w:val="000000"/>
                <w:sz w:val="20"/>
                <w:szCs w:val="20"/>
              </w:rPr>
              <w:t>Средняя отметка</w:t>
            </w:r>
          </w:p>
        </w:tc>
        <w:tc>
          <w:tcPr>
            <w:tcW w:w="2588" w:type="pct"/>
            <w:gridSpan w:val="9"/>
            <w:tcBorders>
              <w:top w:val="single" w:sz="4" w:space="0" w:color="auto"/>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Количество участников/доля от количества участников</w:t>
            </w:r>
          </w:p>
        </w:tc>
      </w:tr>
      <w:tr w:rsidR="00DE7335" w:rsidRPr="00EF2DE6" w:rsidTr="005D64C6">
        <w:trPr>
          <w:trHeight w:val="51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rPr>
                <w:b/>
                <w:bCs/>
                <w:color w:val="00000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rPr>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rPr>
                <w:b/>
                <w:bCs/>
                <w:color w:val="000000"/>
                <w:sz w:val="20"/>
                <w:szCs w:val="20"/>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rPr>
                <w:b/>
                <w:bCs/>
                <w:color w:val="000000"/>
                <w:sz w:val="20"/>
                <w:szCs w:val="20"/>
              </w:rPr>
            </w:pPr>
          </w:p>
        </w:tc>
        <w:tc>
          <w:tcPr>
            <w:tcW w:w="347" w:type="pct"/>
            <w:vMerge/>
            <w:tcBorders>
              <w:left w:val="single" w:sz="4" w:space="0" w:color="auto"/>
              <w:bottom w:val="single" w:sz="4" w:space="0" w:color="auto"/>
              <w:right w:val="single" w:sz="4" w:space="0" w:color="auto"/>
            </w:tcBorders>
          </w:tcPr>
          <w:p w:rsidR="00DE7335" w:rsidRPr="00EF2DE6" w:rsidRDefault="00DE7335" w:rsidP="0071558F">
            <w:pPr>
              <w:rPr>
                <w:b/>
                <w:bCs/>
                <w:color w:val="000000"/>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DE7335" w:rsidRPr="00EF2DE6" w:rsidRDefault="00DE7335" w:rsidP="0071558F">
            <w:pPr>
              <w:rPr>
                <w:b/>
                <w:bCs/>
                <w:color w:val="000000"/>
                <w:sz w:val="20"/>
                <w:szCs w:val="20"/>
              </w:rPr>
            </w:pPr>
          </w:p>
        </w:tc>
        <w:tc>
          <w:tcPr>
            <w:tcW w:w="216"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 xml:space="preserve"> "2"</w:t>
            </w:r>
          </w:p>
        </w:tc>
        <w:tc>
          <w:tcPr>
            <w:tcW w:w="32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w:t>
            </w:r>
          </w:p>
        </w:tc>
        <w:tc>
          <w:tcPr>
            <w:tcW w:w="19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"3"</w:t>
            </w:r>
          </w:p>
        </w:tc>
        <w:tc>
          <w:tcPr>
            <w:tcW w:w="32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w:t>
            </w:r>
          </w:p>
        </w:tc>
        <w:tc>
          <w:tcPr>
            <w:tcW w:w="19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"4"</w:t>
            </w:r>
          </w:p>
        </w:tc>
        <w:tc>
          <w:tcPr>
            <w:tcW w:w="32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w:t>
            </w:r>
          </w:p>
        </w:tc>
        <w:tc>
          <w:tcPr>
            <w:tcW w:w="19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"5"</w:t>
            </w:r>
          </w:p>
        </w:tc>
        <w:tc>
          <w:tcPr>
            <w:tcW w:w="321" w:type="pct"/>
            <w:tcBorders>
              <w:top w:val="nil"/>
              <w:left w:val="nil"/>
              <w:bottom w:val="single" w:sz="4" w:space="0" w:color="auto"/>
              <w:right w:val="single" w:sz="4" w:space="0" w:color="auto"/>
            </w:tcBorders>
            <w:shd w:val="clear" w:color="000000" w:fill="FFFFFF"/>
            <w:noWrap/>
            <w:vAlign w:val="center"/>
            <w:hideMark/>
          </w:tcPr>
          <w:p w:rsidR="00DE7335" w:rsidRPr="00EF2DE6" w:rsidRDefault="00DE7335" w:rsidP="0071558F">
            <w:pPr>
              <w:jc w:val="center"/>
              <w:rPr>
                <w:b/>
                <w:bCs/>
                <w:color w:val="000000"/>
                <w:sz w:val="20"/>
                <w:szCs w:val="20"/>
              </w:rPr>
            </w:pPr>
            <w:r w:rsidRPr="00EF2DE6">
              <w:rPr>
                <w:b/>
                <w:bCs/>
                <w:color w:val="000000"/>
                <w:sz w:val="20"/>
                <w:szCs w:val="20"/>
              </w:rPr>
              <w:t>%</w:t>
            </w:r>
          </w:p>
        </w:tc>
        <w:tc>
          <w:tcPr>
            <w:tcW w:w="515" w:type="pct"/>
            <w:tcBorders>
              <w:top w:val="nil"/>
              <w:left w:val="nil"/>
              <w:bottom w:val="single" w:sz="4" w:space="0" w:color="auto"/>
              <w:right w:val="single" w:sz="4" w:space="0" w:color="auto"/>
            </w:tcBorders>
            <w:shd w:val="clear" w:color="000000" w:fill="FFFFFF"/>
            <w:vAlign w:val="center"/>
            <w:hideMark/>
          </w:tcPr>
          <w:p w:rsidR="00DE7335" w:rsidRPr="00EF2DE6" w:rsidRDefault="00DE7335" w:rsidP="0071558F">
            <w:pPr>
              <w:jc w:val="center"/>
              <w:rPr>
                <w:b/>
                <w:bCs/>
                <w:color w:val="000000"/>
                <w:sz w:val="20"/>
                <w:szCs w:val="20"/>
              </w:rPr>
            </w:pPr>
            <w:r w:rsidRPr="00EF2DE6">
              <w:rPr>
                <w:b/>
                <w:bCs/>
                <w:color w:val="000000"/>
                <w:sz w:val="20"/>
                <w:szCs w:val="20"/>
              </w:rPr>
              <w:t>Качество знаний</w:t>
            </w:r>
          </w:p>
        </w:tc>
      </w:tr>
      <w:tr w:rsidR="00DE7335" w:rsidRPr="00C212C9" w:rsidTr="004867E8">
        <w:trPr>
          <w:trHeight w:val="283"/>
        </w:trPr>
        <w:tc>
          <w:tcPr>
            <w:tcW w:w="955" w:type="pct"/>
            <w:gridSpan w:val="2"/>
            <w:tcBorders>
              <w:top w:val="nil"/>
              <w:left w:val="single" w:sz="4" w:space="0" w:color="auto"/>
              <w:bottom w:val="single" w:sz="4" w:space="0" w:color="auto"/>
              <w:right w:val="single" w:sz="4" w:space="0" w:color="auto"/>
            </w:tcBorders>
            <w:shd w:val="clear" w:color="auto" w:fill="auto"/>
            <w:noWrap/>
            <w:vAlign w:val="center"/>
            <w:hideMark/>
          </w:tcPr>
          <w:p w:rsidR="00DE7335" w:rsidRPr="00EF2DE6" w:rsidRDefault="00DE7335" w:rsidP="0071558F">
            <w:pPr>
              <w:jc w:val="center"/>
              <w:rPr>
                <w:b/>
                <w:color w:val="C00000"/>
                <w:sz w:val="20"/>
                <w:szCs w:val="20"/>
              </w:rPr>
            </w:pPr>
            <w:r w:rsidRPr="00EF2DE6">
              <w:rPr>
                <w:b/>
                <w:color w:val="C00000"/>
                <w:sz w:val="20"/>
                <w:szCs w:val="20"/>
              </w:rPr>
              <w:t>Итого по г.Брянску:</w:t>
            </w:r>
          </w:p>
        </w:tc>
        <w:tc>
          <w:tcPr>
            <w:tcW w:w="446"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31</w:t>
            </w:r>
          </w:p>
        </w:tc>
        <w:tc>
          <w:tcPr>
            <w:tcW w:w="319"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31,5</w:t>
            </w:r>
          </w:p>
        </w:tc>
        <w:tc>
          <w:tcPr>
            <w:tcW w:w="347" w:type="pct"/>
            <w:tcBorders>
              <w:top w:val="single" w:sz="4" w:space="0" w:color="auto"/>
              <w:left w:val="nil"/>
              <w:bottom w:val="single" w:sz="4" w:space="0" w:color="auto"/>
              <w:right w:val="single" w:sz="4" w:space="0" w:color="auto"/>
            </w:tcBorders>
            <w:shd w:val="clear" w:color="auto" w:fill="auto"/>
            <w:vAlign w:val="center"/>
          </w:tcPr>
          <w:p w:rsidR="00DE7335" w:rsidRPr="00C212C9" w:rsidRDefault="00DE7335" w:rsidP="0071558F">
            <w:pPr>
              <w:jc w:val="center"/>
              <w:rPr>
                <w:b/>
                <w:color w:val="FF0000"/>
                <w:sz w:val="20"/>
                <w:szCs w:val="20"/>
              </w:rPr>
            </w:pPr>
            <w:r>
              <w:rPr>
                <w:b/>
                <w:color w:val="FF0000"/>
                <w:sz w:val="20"/>
                <w:szCs w:val="20"/>
              </w:rPr>
              <w:t>71,1</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4,2</w:t>
            </w:r>
          </w:p>
        </w:tc>
        <w:tc>
          <w:tcPr>
            <w:tcW w:w="216"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sidRPr="00C212C9">
              <w:rPr>
                <w:b/>
                <w:color w:val="FF0000"/>
                <w:sz w:val="20"/>
                <w:szCs w:val="20"/>
              </w:rPr>
              <w:t>0</w:t>
            </w:r>
            <w:r>
              <w:rPr>
                <w:b/>
                <w:color w:val="FF0000"/>
                <w:sz w:val="20"/>
                <w:szCs w:val="20"/>
              </w:rPr>
              <w:t>,0%</w:t>
            </w:r>
          </w:p>
        </w:tc>
        <w:tc>
          <w:tcPr>
            <w:tcW w:w="191"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2</w:t>
            </w:r>
          </w:p>
        </w:tc>
        <w:tc>
          <w:tcPr>
            <w:tcW w:w="321"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6,5%</w:t>
            </w:r>
          </w:p>
        </w:tc>
        <w:tc>
          <w:tcPr>
            <w:tcW w:w="191"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20</w:t>
            </w:r>
          </w:p>
        </w:tc>
        <w:tc>
          <w:tcPr>
            <w:tcW w:w="321"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64,5%</w:t>
            </w:r>
          </w:p>
        </w:tc>
        <w:tc>
          <w:tcPr>
            <w:tcW w:w="191"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9</w:t>
            </w:r>
          </w:p>
        </w:tc>
        <w:tc>
          <w:tcPr>
            <w:tcW w:w="321"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29,0%</w:t>
            </w:r>
          </w:p>
        </w:tc>
        <w:tc>
          <w:tcPr>
            <w:tcW w:w="515" w:type="pct"/>
            <w:tcBorders>
              <w:top w:val="nil"/>
              <w:left w:val="nil"/>
              <w:bottom w:val="single" w:sz="4" w:space="0" w:color="auto"/>
              <w:right w:val="single" w:sz="4" w:space="0" w:color="auto"/>
            </w:tcBorders>
            <w:shd w:val="clear" w:color="auto" w:fill="auto"/>
            <w:noWrap/>
            <w:vAlign w:val="center"/>
            <w:hideMark/>
          </w:tcPr>
          <w:p w:rsidR="00DE7335" w:rsidRPr="00C212C9" w:rsidRDefault="00DE7335" w:rsidP="0071558F">
            <w:pPr>
              <w:jc w:val="center"/>
              <w:rPr>
                <w:b/>
                <w:color w:val="FF0000"/>
                <w:sz w:val="20"/>
                <w:szCs w:val="20"/>
              </w:rPr>
            </w:pPr>
            <w:r>
              <w:rPr>
                <w:b/>
                <w:color w:val="FF0000"/>
                <w:sz w:val="20"/>
                <w:szCs w:val="20"/>
              </w:rPr>
              <w:t>93,5%</w:t>
            </w:r>
          </w:p>
        </w:tc>
      </w:tr>
    </w:tbl>
    <w:p w:rsidR="00DE7335" w:rsidRDefault="00DE7335" w:rsidP="00DE7335">
      <w:pPr>
        <w:pStyle w:val="ab"/>
        <w:jc w:val="right"/>
        <w:sectPr w:rsidR="00DE7335" w:rsidSect="00DE7335">
          <w:footerReference w:type="default" r:id="rId19"/>
          <w:pgSz w:w="16838" w:h="11906" w:orient="landscape"/>
          <w:pgMar w:top="851" w:right="1134" w:bottom="851" w:left="1134" w:header="709" w:footer="709" w:gutter="0"/>
          <w:cols w:space="708"/>
          <w:docGrid w:linePitch="360"/>
        </w:sectPr>
      </w:pPr>
    </w:p>
    <w:p w:rsidR="000849E5" w:rsidRDefault="000849E5" w:rsidP="000849E5">
      <w:pPr>
        <w:pStyle w:val="1"/>
        <w:jc w:val="center"/>
        <w:rPr>
          <w:sz w:val="24"/>
          <w:szCs w:val="24"/>
        </w:rPr>
      </w:pPr>
      <w:bookmarkStart w:id="38" w:name="_Toc361059659"/>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истории </w:t>
      </w:r>
      <w:r w:rsidRPr="001B5537">
        <w:rPr>
          <w:sz w:val="24"/>
          <w:szCs w:val="24"/>
        </w:rPr>
        <w:t>выпускник</w:t>
      </w:r>
      <w:r w:rsidR="001D1D1B">
        <w:rPr>
          <w:sz w:val="24"/>
          <w:szCs w:val="24"/>
        </w:rPr>
        <w:t>ами</w:t>
      </w:r>
      <w:r w:rsidRPr="001B5537">
        <w:rPr>
          <w:sz w:val="24"/>
          <w:szCs w:val="24"/>
        </w:rPr>
        <w:t xml:space="preserve"> </w:t>
      </w:r>
      <w:r w:rsidR="0086458C" w:rsidRPr="00136E22">
        <w:rPr>
          <w:sz w:val="24"/>
          <w:szCs w:val="24"/>
        </w:rPr>
        <w:t>IX</w:t>
      </w:r>
      <w:r w:rsidRPr="001B5537">
        <w:rPr>
          <w:sz w:val="24"/>
          <w:szCs w:val="24"/>
        </w:rPr>
        <w:t xml:space="preserve"> классов Брянской области в </w:t>
      </w:r>
      <w:r>
        <w:rPr>
          <w:sz w:val="24"/>
          <w:szCs w:val="24"/>
        </w:rPr>
        <w:t>201</w:t>
      </w:r>
      <w:r w:rsidR="00DE3BC4">
        <w:rPr>
          <w:sz w:val="24"/>
          <w:szCs w:val="24"/>
        </w:rPr>
        <w:t>3</w:t>
      </w:r>
      <w:r>
        <w:rPr>
          <w:sz w:val="24"/>
          <w:szCs w:val="24"/>
        </w:rPr>
        <w:t xml:space="preserve"> году</w:t>
      </w:r>
      <w:bookmarkEnd w:id="38"/>
    </w:p>
    <w:p w:rsidR="003175C8" w:rsidRDefault="003175C8" w:rsidP="003175C8">
      <w:pPr>
        <w:ind w:firstLine="5245"/>
        <w:rPr>
          <w:b/>
          <w:i/>
          <w:sz w:val="18"/>
          <w:szCs w:val="18"/>
        </w:rPr>
      </w:pPr>
    </w:p>
    <w:p w:rsidR="003175C8" w:rsidRDefault="003175C8" w:rsidP="003175C8">
      <w:pPr>
        <w:ind w:firstLine="5245"/>
        <w:rPr>
          <w:b/>
          <w:i/>
          <w:sz w:val="18"/>
          <w:szCs w:val="18"/>
        </w:rPr>
      </w:pPr>
      <w:r>
        <w:rPr>
          <w:b/>
          <w:i/>
          <w:sz w:val="18"/>
          <w:szCs w:val="18"/>
        </w:rPr>
        <w:t xml:space="preserve">Богданова Т.Е. </w:t>
      </w:r>
      <w:r w:rsidRPr="009E123A">
        <w:rPr>
          <w:b/>
          <w:i/>
          <w:sz w:val="18"/>
          <w:szCs w:val="18"/>
        </w:rPr>
        <w:t xml:space="preserve">– председатель предметной комиссии </w:t>
      </w:r>
    </w:p>
    <w:p w:rsidR="003175C8" w:rsidRDefault="003175C8" w:rsidP="003175C8">
      <w:pPr>
        <w:ind w:firstLine="5245"/>
        <w:rPr>
          <w:b/>
          <w:i/>
          <w:sz w:val="18"/>
          <w:szCs w:val="18"/>
        </w:rPr>
      </w:pPr>
      <w:r w:rsidRPr="009E123A">
        <w:rPr>
          <w:b/>
          <w:i/>
          <w:sz w:val="18"/>
          <w:szCs w:val="18"/>
        </w:rPr>
        <w:t xml:space="preserve">ГИА-9 по </w:t>
      </w:r>
      <w:r>
        <w:rPr>
          <w:b/>
          <w:i/>
          <w:sz w:val="18"/>
          <w:szCs w:val="18"/>
        </w:rPr>
        <w:t>истории</w:t>
      </w:r>
      <w:r w:rsidRPr="009E123A">
        <w:rPr>
          <w:b/>
          <w:i/>
          <w:sz w:val="18"/>
          <w:szCs w:val="18"/>
        </w:rPr>
        <w:t>, учитель высшей категории</w:t>
      </w:r>
    </w:p>
    <w:p w:rsidR="00403B04" w:rsidRDefault="00403B04" w:rsidP="003175C8">
      <w:pPr>
        <w:ind w:firstLine="5245"/>
        <w:rPr>
          <w:b/>
          <w:i/>
          <w:sz w:val="18"/>
          <w:szCs w:val="18"/>
        </w:rPr>
      </w:pP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В 2013 году в общеобразовательных учреждениях Брянской области государственная итоговая аттестация (ГИА) по истории выпускников основной школы проходила в новой форме (по выбору). </w:t>
      </w:r>
    </w:p>
    <w:p w:rsid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Экзаменационная работа для IX класса базируется, аналогично КИМ ЕГЭ, на заданиях стандартизированной формы: в документах, регламентирующих разработку экзаменационных материалов, указано проверяемое содержание, установлены характеристики вариантов экзаменационной работы и входящих в них заданий, описана система оценивания экзаменационной работы.</w:t>
      </w:r>
    </w:p>
    <w:p w:rsidR="00197B0A" w:rsidRPr="00CB756D" w:rsidRDefault="00197B0A" w:rsidP="00CB756D">
      <w:pPr>
        <w:pStyle w:val="af2"/>
        <w:ind w:firstLine="709"/>
        <w:jc w:val="both"/>
        <w:rPr>
          <w:rFonts w:ascii="Times New Roman" w:hAnsi="Times New Roman"/>
          <w:sz w:val="24"/>
          <w:szCs w:val="24"/>
        </w:rPr>
      </w:pPr>
    </w:p>
    <w:p w:rsidR="00CB756D" w:rsidRPr="00CB756D" w:rsidRDefault="00CB756D" w:rsidP="00197B0A">
      <w:pPr>
        <w:pStyle w:val="af2"/>
        <w:ind w:firstLine="709"/>
        <w:jc w:val="center"/>
        <w:rPr>
          <w:rFonts w:ascii="Times New Roman" w:hAnsi="Times New Roman"/>
          <w:b/>
          <w:sz w:val="24"/>
          <w:szCs w:val="24"/>
        </w:rPr>
      </w:pPr>
      <w:r w:rsidRPr="00CB756D">
        <w:rPr>
          <w:rFonts w:ascii="Times New Roman" w:hAnsi="Times New Roman"/>
          <w:b/>
          <w:sz w:val="24"/>
          <w:szCs w:val="24"/>
        </w:rPr>
        <w:t>Характеристика контрольно-измерительных материалов по истории государственной итоговой аттестации в 2013 году.</w:t>
      </w:r>
    </w:p>
    <w:p w:rsidR="00CB756D" w:rsidRPr="00CB756D" w:rsidRDefault="00CB756D" w:rsidP="00CB756D">
      <w:pPr>
        <w:pStyle w:val="af2"/>
        <w:ind w:firstLine="709"/>
        <w:jc w:val="both"/>
        <w:rPr>
          <w:rFonts w:ascii="Times New Roman" w:hAnsi="Times New Roman"/>
          <w:sz w:val="24"/>
          <w:szCs w:val="24"/>
        </w:rPr>
      </w:pP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Назначение экзаменационной работы – оценить общеобразовательную под</w:t>
      </w:r>
      <w:r w:rsidR="00197B0A">
        <w:rPr>
          <w:rFonts w:ascii="Times New Roman" w:hAnsi="Times New Roman"/>
          <w:sz w:val="24"/>
          <w:szCs w:val="24"/>
        </w:rPr>
        <w:t xml:space="preserve">готовку по истории выпускников </w:t>
      </w:r>
      <w:r w:rsidRPr="00CB756D">
        <w:rPr>
          <w:rFonts w:ascii="Times New Roman" w:hAnsi="Times New Roman"/>
          <w:sz w:val="24"/>
          <w:szCs w:val="24"/>
          <w:lang w:val="en-US"/>
        </w:rPr>
        <w:t>IX</w:t>
      </w:r>
      <w:r w:rsidRPr="00CB756D">
        <w:rPr>
          <w:rFonts w:ascii="Times New Roman" w:hAnsi="Times New Roman"/>
          <w:sz w:val="24"/>
          <w:szCs w:val="24"/>
        </w:rPr>
        <w:t xml:space="preserve"> класса общеобразовательных учреждений за курс основной школы с целью их аттестации, помочь ученикам определиться с направлением профильной подготовки в старшей школе.</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Документы, определяющие содержание экзаменационной работы:</w:t>
      </w:r>
    </w:p>
    <w:p w:rsidR="00CB756D" w:rsidRPr="00CB756D" w:rsidRDefault="00CB756D" w:rsidP="00B45A23">
      <w:pPr>
        <w:pStyle w:val="af2"/>
        <w:numPr>
          <w:ilvl w:val="0"/>
          <w:numId w:val="9"/>
        </w:numPr>
        <w:ind w:left="0" w:firstLine="426"/>
        <w:jc w:val="both"/>
        <w:rPr>
          <w:rFonts w:ascii="Times New Roman" w:hAnsi="Times New Roman"/>
          <w:sz w:val="24"/>
          <w:szCs w:val="24"/>
        </w:rPr>
      </w:pPr>
      <w:r w:rsidRPr="00CB756D">
        <w:rPr>
          <w:rFonts w:ascii="Times New Roman" w:hAnsi="Times New Roman"/>
          <w:sz w:val="24"/>
          <w:szCs w:val="24"/>
        </w:rPr>
        <w:t>Обязательный минимум содержания основного общего образования по истории (приложение к Приказу Министерства образования России «Об утверждении временных требований к обязательному минимуму основного общего образования» от 19.05.1998 г. №1236).</w:t>
      </w:r>
    </w:p>
    <w:p w:rsidR="00CB756D" w:rsidRPr="00CB756D" w:rsidRDefault="00CB756D" w:rsidP="00B45A23">
      <w:pPr>
        <w:pStyle w:val="af2"/>
        <w:numPr>
          <w:ilvl w:val="0"/>
          <w:numId w:val="9"/>
        </w:numPr>
        <w:ind w:left="0" w:firstLine="426"/>
        <w:jc w:val="both"/>
        <w:rPr>
          <w:rFonts w:ascii="Times New Roman" w:hAnsi="Times New Roman"/>
          <w:sz w:val="24"/>
          <w:szCs w:val="24"/>
        </w:rPr>
      </w:pPr>
      <w:r w:rsidRPr="00CB756D">
        <w:rPr>
          <w:rFonts w:ascii="Times New Roman" w:hAnsi="Times New Roman"/>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России от 05.03.2004 г.)</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Работа охватывает содержание курса по истории России с древности до современности.</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Экзаменационная модель для IX класса в принципиальных позициях преемственна по отношению к экзаменационной модели ЕГЭ по истории.</w:t>
      </w:r>
    </w:p>
    <w:p w:rsidR="00CB756D" w:rsidRPr="00CB756D" w:rsidRDefault="00197B0A" w:rsidP="00CB756D">
      <w:pPr>
        <w:pStyle w:val="af2"/>
        <w:ind w:firstLine="709"/>
        <w:jc w:val="both"/>
        <w:rPr>
          <w:rFonts w:ascii="Times New Roman" w:hAnsi="Times New Roman"/>
          <w:sz w:val="24"/>
          <w:szCs w:val="24"/>
        </w:rPr>
      </w:pPr>
      <w:r>
        <w:rPr>
          <w:rFonts w:ascii="Times New Roman" w:hAnsi="Times New Roman"/>
          <w:sz w:val="24"/>
          <w:szCs w:val="24"/>
        </w:rPr>
        <w:t>ГИА и</w:t>
      </w:r>
      <w:r w:rsidR="00CB756D" w:rsidRPr="00CB756D">
        <w:rPr>
          <w:rFonts w:ascii="Times New Roman" w:hAnsi="Times New Roman"/>
          <w:sz w:val="24"/>
          <w:szCs w:val="24"/>
        </w:rPr>
        <w:t xml:space="preserve"> ЕГ</w:t>
      </w:r>
      <w:r w:rsidR="00EA0C0F">
        <w:rPr>
          <w:rFonts w:ascii="Times New Roman" w:hAnsi="Times New Roman"/>
          <w:sz w:val="24"/>
          <w:szCs w:val="24"/>
        </w:rPr>
        <w:t>Э проводится в письменной форме.</w:t>
      </w:r>
      <w:r w:rsidR="00CB756D" w:rsidRPr="00CB756D">
        <w:rPr>
          <w:rFonts w:ascii="Times New Roman" w:hAnsi="Times New Roman"/>
          <w:sz w:val="24"/>
          <w:szCs w:val="24"/>
        </w:rPr>
        <w:t xml:space="preserve">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ГИА и ЕГЭ базируется на заданиях стандартизированной формы: часть А предполагает выбор верного ответа (один из четырех предложенных), часть В – открытый краткий ответ (слово, аббревиатура, сочетание цифр), часть С – открытые, развернутые ответы)</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Учет возрастных возможностей учеников определяет ограничение и содержательного пространства, и уровня требований к знаниям и умениям. </w:t>
      </w:r>
    </w:p>
    <w:p w:rsidR="00197B0A"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u w:val="single"/>
        </w:rPr>
        <w:t>Проверка знаний, умений и навыков.</w:t>
      </w:r>
      <w:r w:rsidRPr="00CB756D">
        <w:rPr>
          <w:rFonts w:ascii="Times New Roman" w:hAnsi="Times New Roman"/>
          <w:sz w:val="24"/>
          <w:szCs w:val="24"/>
        </w:rPr>
        <w:t xml:space="preserve"> В ходе экзамена проверяются следующие элементы подготовки выпускников основной школы по истории:</w:t>
      </w:r>
    </w:p>
    <w:p w:rsidR="00197B0A" w:rsidRDefault="00CB756D" w:rsidP="00EA0C0F">
      <w:pPr>
        <w:pStyle w:val="af2"/>
        <w:ind w:firstLine="284"/>
        <w:jc w:val="both"/>
        <w:rPr>
          <w:rFonts w:ascii="Times New Roman" w:hAnsi="Times New Roman"/>
          <w:sz w:val="24"/>
          <w:szCs w:val="24"/>
        </w:rPr>
      </w:pPr>
      <w:r w:rsidRPr="00CB756D">
        <w:rPr>
          <w:rFonts w:ascii="Times New Roman" w:hAnsi="Times New Roman"/>
          <w:sz w:val="24"/>
          <w:szCs w:val="24"/>
        </w:rPr>
        <w:t>1. Знание дат, периодов наиболее значительных явлений, процессов, работа с хронологией.</w:t>
      </w:r>
    </w:p>
    <w:p w:rsidR="00197B0A" w:rsidRDefault="00CB756D" w:rsidP="00EA0C0F">
      <w:pPr>
        <w:pStyle w:val="af2"/>
        <w:ind w:firstLine="284"/>
        <w:jc w:val="both"/>
        <w:rPr>
          <w:rFonts w:ascii="Times New Roman" w:hAnsi="Times New Roman"/>
          <w:sz w:val="24"/>
          <w:szCs w:val="24"/>
        </w:rPr>
      </w:pPr>
      <w:r w:rsidRPr="00CB756D">
        <w:rPr>
          <w:rFonts w:ascii="Times New Roman" w:hAnsi="Times New Roman"/>
          <w:sz w:val="24"/>
          <w:szCs w:val="24"/>
        </w:rPr>
        <w:t>2. Знание фактов (места, обстоятельств, участников событий), работа с фактами.</w:t>
      </w:r>
    </w:p>
    <w:p w:rsidR="00CB756D" w:rsidRPr="00CB756D" w:rsidRDefault="00CB756D" w:rsidP="00EA0C0F">
      <w:pPr>
        <w:pStyle w:val="af2"/>
        <w:ind w:firstLine="284"/>
        <w:jc w:val="both"/>
        <w:rPr>
          <w:rFonts w:ascii="Times New Roman" w:hAnsi="Times New Roman"/>
          <w:sz w:val="24"/>
          <w:szCs w:val="24"/>
        </w:rPr>
      </w:pPr>
      <w:r w:rsidRPr="00CB756D">
        <w:rPr>
          <w:rFonts w:ascii="Times New Roman" w:hAnsi="Times New Roman"/>
          <w:sz w:val="24"/>
          <w:szCs w:val="24"/>
        </w:rPr>
        <w:t>3. Работа с источниками:</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3.1. Поиск информации в источнике (определение дат, событий, личностей, о которых идет речь).</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3.2. Контекстный анализ источника (раскрытие сущности описываемых событий, явлений с привлечением знаний по курсу истории).</w:t>
      </w:r>
    </w:p>
    <w:p w:rsidR="00CB756D" w:rsidRPr="00CB756D" w:rsidRDefault="00CB756D" w:rsidP="00EA0C0F">
      <w:pPr>
        <w:pStyle w:val="af2"/>
        <w:ind w:firstLine="284"/>
        <w:jc w:val="both"/>
        <w:rPr>
          <w:rFonts w:ascii="Times New Roman" w:hAnsi="Times New Roman"/>
          <w:sz w:val="24"/>
          <w:szCs w:val="24"/>
        </w:rPr>
      </w:pPr>
      <w:r w:rsidRPr="00CB756D">
        <w:rPr>
          <w:rFonts w:ascii="Times New Roman" w:hAnsi="Times New Roman"/>
          <w:sz w:val="24"/>
          <w:szCs w:val="24"/>
        </w:rPr>
        <w:t>4. Описание исторических событий.</w:t>
      </w:r>
    </w:p>
    <w:p w:rsidR="00CB756D" w:rsidRPr="00CB756D" w:rsidRDefault="00CB756D" w:rsidP="00EA0C0F">
      <w:pPr>
        <w:pStyle w:val="af2"/>
        <w:ind w:firstLine="284"/>
        <w:jc w:val="both"/>
        <w:rPr>
          <w:rFonts w:ascii="Times New Roman" w:hAnsi="Times New Roman"/>
          <w:sz w:val="24"/>
          <w:szCs w:val="24"/>
        </w:rPr>
      </w:pPr>
      <w:r w:rsidRPr="00CB756D">
        <w:rPr>
          <w:rFonts w:ascii="Times New Roman" w:hAnsi="Times New Roman"/>
          <w:sz w:val="24"/>
          <w:szCs w:val="24"/>
        </w:rPr>
        <w:t>5. Объяснение, анализ исторических событий:</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lastRenderedPageBreak/>
        <w:t>5.1. Объяснение исторических понятий, терминов.</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5.2. Соотнесение фактов и обобщенных знаний, понятий.</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5.3. Указание характерных, существенных признаков событий, явлений.</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5.4. Объяснение причин и следствий событий.</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5.5. Систематизация, группировка фактов, понятий, явлений по указанному признаку.</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5.6.Изложение и объяснение оценок и исторических событий, явлений, личностей.</w:t>
      </w:r>
    </w:p>
    <w:p w:rsidR="00CB756D" w:rsidRPr="00CB756D" w:rsidRDefault="00197B0A" w:rsidP="00CB756D">
      <w:pPr>
        <w:pStyle w:val="af2"/>
        <w:ind w:firstLine="709"/>
        <w:jc w:val="both"/>
        <w:rPr>
          <w:rFonts w:ascii="Times New Roman" w:hAnsi="Times New Roman"/>
          <w:sz w:val="24"/>
          <w:szCs w:val="24"/>
          <w:u w:val="single"/>
        </w:rPr>
      </w:pPr>
      <w:r>
        <w:rPr>
          <w:rFonts w:ascii="Times New Roman" w:hAnsi="Times New Roman"/>
          <w:sz w:val="24"/>
          <w:szCs w:val="24"/>
          <w:u w:val="single"/>
        </w:rPr>
        <w:t>Рекомендуемая литература:</w:t>
      </w:r>
    </w:p>
    <w:p w:rsid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Подготовка к экзамену проводится по учебникам для основной школы, рекомендованным или допущенным Министерством образования и науки к использованию в общеобразовательных учреждениях в 2007 – 2013 учебных годах. </w:t>
      </w:r>
    </w:p>
    <w:p w:rsidR="00197B0A" w:rsidRPr="00CB756D" w:rsidRDefault="00197B0A" w:rsidP="00CB756D">
      <w:pPr>
        <w:pStyle w:val="af2"/>
        <w:ind w:firstLine="709"/>
        <w:jc w:val="both"/>
        <w:rPr>
          <w:rFonts w:ascii="Times New Roman" w:hAnsi="Times New Roman"/>
          <w:sz w:val="24"/>
          <w:szCs w:val="24"/>
        </w:rPr>
      </w:pPr>
    </w:p>
    <w:p w:rsidR="00CB756D" w:rsidRPr="00CB756D" w:rsidRDefault="00CB756D" w:rsidP="00197B0A">
      <w:pPr>
        <w:pStyle w:val="af2"/>
        <w:ind w:firstLine="709"/>
        <w:jc w:val="center"/>
        <w:rPr>
          <w:rFonts w:ascii="Times New Roman" w:hAnsi="Times New Roman"/>
          <w:b/>
          <w:sz w:val="24"/>
          <w:szCs w:val="24"/>
        </w:rPr>
      </w:pPr>
      <w:r w:rsidRPr="00CB756D">
        <w:rPr>
          <w:rFonts w:ascii="Times New Roman" w:hAnsi="Times New Roman"/>
          <w:b/>
          <w:sz w:val="24"/>
          <w:szCs w:val="24"/>
        </w:rPr>
        <w:t>Анализ результатов выполнения части «С» экз</w:t>
      </w:r>
      <w:r w:rsidR="00197B0A">
        <w:rPr>
          <w:rFonts w:ascii="Times New Roman" w:hAnsi="Times New Roman"/>
          <w:b/>
          <w:sz w:val="24"/>
          <w:szCs w:val="24"/>
        </w:rPr>
        <w:t xml:space="preserve">аменационной работы </w:t>
      </w:r>
      <w:r w:rsidRPr="00CB756D">
        <w:rPr>
          <w:rFonts w:ascii="Times New Roman" w:hAnsi="Times New Roman"/>
          <w:b/>
          <w:sz w:val="24"/>
          <w:szCs w:val="24"/>
        </w:rPr>
        <w:t>ГИА по истории выпускниками основной общей школы Брянской области в 2013 году.</w:t>
      </w:r>
    </w:p>
    <w:p w:rsidR="00CB756D" w:rsidRPr="00CB756D" w:rsidRDefault="00CB756D" w:rsidP="00CB756D">
      <w:pPr>
        <w:pStyle w:val="af2"/>
        <w:ind w:firstLine="709"/>
        <w:jc w:val="both"/>
        <w:rPr>
          <w:rFonts w:ascii="Times New Roman" w:hAnsi="Times New Roman"/>
          <w:b/>
          <w:sz w:val="24"/>
          <w:szCs w:val="24"/>
        </w:rPr>
      </w:pPr>
    </w:p>
    <w:p w:rsidR="00CB756D" w:rsidRPr="00CB756D" w:rsidRDefault="00197B0A" w:rsidP="00CB756D">
      <w:pPr>
        <w:pStyle w:val="af2"/>
        <w:ind w:firstLine="709"/>
        <w:jc w:val="both"/>
        <w:rPr>
          <w:rFonts w:ascii="Times New Roman" w:hAnsi="Times New Roman"/>
          <w:i/>
          <w:sz w:val="24"/>
          <w:szCs w:val="24"/>
        </w:rPr>
      </w:pPr>
      <w:r>
        <w:rPr>
          <w:rFonts w:ascii="Times New Roman" w:hAnsi="Times New Roman"/>
          <w:i/>
          <w:sz w:val="24"/>
          <w:szCs w:val="24"/>
        </w:rPr>
        <w:t>Часть</w:t>
      </w:r>
      <w:r w:rsidR="00CB756D" w:rsidRPr="00CB756D">
        <w:rPr>
          <w:rFonts w:ascii="Times New Roman" w:hAnsi="Times New Roman"/>
          <w:i/>
          <w:sz w:val="24"/>
          <w:szCs w:val="24"/>
        </w:rPr>
        <w:t xml:space="preserve"> 3 (С) содержит 5 заданий</w:t>
      </w:r>
      <w:r>
        <w:rPr>
          <w:rFonts w:ascii="Times New Roman" w:hAnsi="Times New Roman"/>
          <w:i/>
          <w:sz w:val="24"/>
          <w:szCs w:val="24"/>
        </w:rPr>
        <w:t xml:space="preserve"> с развернутым ответом.</w:t>
      </w:r>
      <w:r w:rsidR="00CB756D" w:rsidRPr="00CB756D">
        <w:rPr>
          <w:rFonts w:ascii="Times New Roman" w:hAnsi="Times New Roman"/>
          <w:i/>
          <w:sz w:val="24"/>
          <w:szCs w:val="24"/>
        </w:rPr>
        <w:t xml:space="preserve"> Они соответствуют достаточно высокому уровню сложности, требуют знания курса истории, носят комплексный характер. Позволяют выявить и оценить уровень подготовки учащихся.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Важно понять, что означают слова «дать открытый развернутый ответ» на задания части 3 (С), на сколько ответ может быть развернутым.</w:t>
      </w:r>
    </w:p>
    <w:p w:rsidR="00197B0A"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Развернутый ответ при выполнении заданий части 3 (С) должен показать умение четко и последовательно изложить свои знания в соответствии с требованием задания. Экзаменуемый не должен воспринимать данную формулировку как предложение написать как можно более развернутый ответ. Ему следует в нескольких предложениях или тезисах раскрыть самые существенные элементы ответа в точном соответствии с формулировкой задания. Для этого нужно очень внимательно прочитать задание и уяснить его основные требования.</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Форма развернутого ответа дает возможность увидеть, насколько свободно выпускники владеют историческим материалом, позволяет в значительно большей степени, чем в задании с выбором ответа, оценить индивидуальную подготовленность выпускника.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Таким образом, задания этого типа обеспечивают: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во-первых, комплексный характер проверки,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во-вторых – не только количественную, но и качественную дифференциацию ответов учащихся,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в-третьих – позволяет проверить наиболее существенные элементы подготовки выпускников по истории.</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b/>
          <w:sz w:val="24"/>
          <w:szCs w:val="24"/>
        </w:rPr>
        <w:t>Задания С-1 и С-2</w:t>
      </w:r>
      <w:r w:rsidRPr="00CB756D">
        <w:rPr>
          <w:rFonts w:ascii="Times New Roman" w:hAnsi="Times New Roman"/>
          <w:sz w:val="24"/>
          <w:szCs w:val="24"/>
        </w:rPr>
        <w:t xml:space="preserve"> предполагают анализ исторического документа, проверяют сформированность умений ученика проводить комплексный анализ исторических источников.</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b/>
          <w:i/>
          <w:sz w:val="24"/>
          <w:szCs w:val="24"/>
        </w:rPr>
        <w:t>С-1</w:t>
      </w:r>
      <w:r w:rsidRPr="00CB756D">
        <w:rPr>
          <w:rFonts w:ascii="Times New Roman" w:hAnsi="Times New Roman"/>
          <w:sz w:val="24"/>
          <w:szCs w:val="24"/>
        </w:rPr>
        <w:t xml:space="preserve"> Задание включает атрибуцию документа (определение его принадлежности, событий, явлений, личностей, о которых в нем говориться). В основном данное задание не вызывает затруднений, ученики умеют извлекать информацию из источника, по признакам определяют событ</w:t>
      </w:r>
      <w:r w:rsidR="00197B0A">
        <w:rPr>
          <w:rFonts w:ascii="Times New Roman" w:hAnsi="Times New Roman"/>
          <w:sz w:val="24"/>
          <w:szCs w:val="24"/>
        </w:rPr>
        <w:t xml:space="preserve">ие, его хронологические рамки. </w:t>
      </w:r>
      <w:r w:rsidRPr="00CB756D">
        <w:rPr>
          <w:rFonts w:ascii="Times New Roman" w:hAnsi="Times New Roman"/>
          <w:sz w:val="24"/>
          <w:szCs w:val="24"/>
        </w:rPr>
        <w:t>В вариантах, где это з</w:t>
      </w:r>
      <w:r w:rsidR="00197B0A">
        <w:rPr>
          <w:rFonts w:ascii="Times New Roman" w:hAnsi="Times New Roman"/>
          <w:sz w:val="24"/>
          <w:szCs w:val="24"/>
        </w:rPr>
        <w:t xml:space="preserve">адание предполагает 3 элемента </w:t>
      </w:r>
      <w:r w:rsidRPr="00CB756D">
        <w:rPr>
          <w:rFonts w:ascii="Times New Roman" w:hAnsi="Times New Roman"/>
          <w:sz w:val="24"/>
          <w:szCs w:val="24"/>
        </w:rPr>
        <w:t xml:space="preserve">ответа ученики сталкиваются с трудностями определения причинно-следственных связей. </w:t>
      </w:r>
    </w:p>
    <w:p w:rsidR="00CB756D" w:rsidRPr="00CB756D" w:rsidRDefault="00CB756D" w:rsidP="00CB756D">
      <w:pPr>
        <w:pStyle w:val="af2"/>
        <w:ind w:firstLine="709"/>
        <w:jc w:val="both"/>
        <w:rPr>
          <w:rFonts w:ascii="Times New Roman" w:hAnsi="Times New Roman"/>
          <w:i/>
          <w:sz w:val="24"/>
          <w:szCs w:val="24"/>
        </w:rPr>
      </w:pPr>
      <w:r w:rsidRPr="00CB756D">
        <w:rPr>
          <w:rFonts w:ascii="Times New Roman" w:hAnsi="Times New Roman"/>
          <w:sz w:val="24"/>
          <w:szCs w:val="24"/>
        </w:rPr>
        <w:t xml:space="preserve">Так, </w:t>
      </w:r>
      <w:r w:rsidRPr="00CB756D">
        <w:rPr>
          <w:rFonts w:ascii="Times New Roman" w:hAnsi="Times New Roman"/>
          <w:b/>
          <w:i/>
          <w:sz w:val="24"/>
          <w:szCs w:val="24"/>
        </w:rPr>
        <w:t>например</w:t>
      </w:r>
      <w:r w:rsidRPr="00CB756D">
        <w:rPr>
          <w:rFonts w:ascii="Times New Roman" w:hAnsi="Times New Roman"/>
          <w:sz w:val="24"/>
          <w:szCs w:val="24"/>
        </w:rPr>
        <w:t>, очень мало учеников смогли назвать «</w:t>
      </w:r>
      <w:r w:rsidRPr="00CB756D">
        <w:rPr>
          <w:rFonts w:ascii="Times New Roman" w:hAnsi="Times New Roman"/>
          <w:b/>
          <w:i/>
          <w:sz w:val="24"/>
          <w:szCs w:val="24"/>
        </w:rPr>
        <w:t>предшественника</w:t>
      </w:r>
      <w:r w:rsidRPr="00CB756D">
        <w:rPr>
          <w:rFonts w:ascii="Times New Roman" w:hAnsi="Times New Roman"/>
          <w:sz w:val="24"/>
          <w:szCs w:val="24"/>
        </w:rPr>
        <w:t xml:space="preserve"> князя о котором идет речь в отрывке», называя имя князя, указанное в тексте, т.е. вместо Владимира Мономаха – Мстислав Великий.</w:t>
      </w:r>
      <w:r w:rsidR="00197B0A">
        <w:rPr>
          <w:rFonts w:ascii="Times New Roman" w:hAnsi="Times New Roman"/>
          <w:sz w:val="24"/>
          <w:szCs w:val="24"/>
        </w:rPr>
        <w:t xml:space="preserve">. </w:t>
      </w:r>
      <w:r w:rsidRPr="00CB756D">
        <w:rPr>
          <w:rFonts w:ascii="Times New Roman" w:hAnsi="Times New Roman"/>
          <w:sz w:val="24"/>
          <w:szCs w:val="24"/>
        </w:rPr>
        <w:t>Трудности вызывает вопрос этого задания, в котором необходимо указать время создания документа с точностью до десятилетия. Много учащихся в вопросе о «существенной перестройке деятельности литературно-художественных организаций» указывали послевоенное десятилетие и войну с космополитизмом, вместо 30-х годов ХХ века.</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b/>
          <w:i/>
          <w:sz w:val="24"/>
          <w:szCs w:val="24"/>
        </w:rPr>
        <w:t xml:space="preserve">С-2. </w:t>
      </w:r>
      <w:r w:rsidRPr="00CB756D">
        <w:rPr>
          <w:rFonts w:ascii="Times New Roman" w:hAnsi="Times New Roman"/>
          <w:sz w:val="24"/>
          <w:szCs w:val="24"/>
        </w:rPr>
        <w:t xml:space="preserve">Это задание в большинстве вариантов предполагает оценку ситуации, приведенной в тексте и перечень фактов подтверждающих содержание, причины, или </w:t>
      </w:r>
      <w:r w:rsidRPr="00CB756D">
        <w:rPr>
          <w:rFonts w:ascii="Times New Roman" w:hAnsi="Times New Roman"/>
          <w:sz w:val="24"/>
          <w:szCs w:val="24"/>
        </w:rPr>
        <w:lastRenderedPageBreak/>
        <w:t>следствия исторических событий. Так как это задание тесно связано с текстом, то учащиеся при внимательном прочтении достаточно точно справляются с заданием и оно не вызывает особых затруднений.</w:t>
      </w:r>
    </w:p>
    <w:p w:rsidR="00CB756D" w:rsidRPr="00CB756D" w:rsidRDefault="00CB756D" w:rsidP="00CB756D">
      <w:pPr>
        <w:pStyle w:val="af2"/>
        <w:ind w:firstLine="709"/>
        <w:jc w:val="both"/>
        <w:rPr>
          <w:rFonts w:ascii="Times New Roman" w:hAnsi="Times New Roman"/>
          <w:sz w:val="24"/>
          <w:szCs w:val="24"/>
        </w:rPr>
      </w:pPr>
      <w:r w:rsidRPr="00197B0A">
        <w:rPr>
          <w:rFonts w:ascii="Times New Roman" w:hAnsi="Times New Roman"/>
          <w:b/>
          <w:i/>
          <w:sz w:val="24"/>
          <w:szCs w:val="24"/>
        </w:rPr>
        <w:t>С-3</w:t>
      </w:r>
      <w:r w:rsidRPr="00CB756D">
        <w:rPr>
          <w:rFonts w:ascii="Times New Roman" w:hAnsi="Times New Roman"/>
          <w:b/>
          <w:sz w:val="24"/>
          <w:szCs w:val="24"/>
        </w:rPr>
        <w:t xml:space="preserve"> </w:t>
      </w:r>
      <w:r w:rsidRPr="00CB756D">
        <w:rPr>
          <w:rFonts w:ascii="Times New Roman" w:hAnsi="Times New Roman"/>
          <w:sz w:val="24"/>
          <w:szCs w:val="24"/>
        </w:rPr>
        <w:t xml:space="preserve">содержит историческую ситуацию и вопросы к ней. Оно предполагает развернутый ответ. В котором указываются хронологические рамки, указывается место, где проходили события, а так же причинно-следственные связи. В этом задании сложность вызвали вопросы, связанные со всеобщей историей ХХ века, </w:t>
      </w:r>
      <w:r w:rsidRPr="00CB756D">
        <w:rPr>
          <w:rFonts w:ascii="Times New Roman" w:hAnsi="Times New Roman"/>
          <w:b/>
          <w:i/>
          <w:sz w:val="24"/>
          <w:szCs w:val="24"/>
        </w:rPr>
        <w:t>например</w:t>
      </w:r>
      <w:r w:rsidRPr="00CB756D">
        <w:rPr>
          <w:rFonts w:ascii="Times New Roman" w:hAnsi="Times New Roman"/>
          <w:sz w:val="24"/>
          <w:szCs w:val="24"/>
        </w:rPr>
        <w:t xml:space="preserve">, указание Корейской войны, учитывая большой объем изучаемого материала и малое количество учебного времени учителя не всегда подробно останавливаются на подобных вопросах, что и вызывает трудности при написании работы.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b/>
          <w:i/>
          <w:sz w:val="24"/>
          <w:szCs w:val="24"/>
        </w:rPr>
        <w:t>С-4</w:t>
      </w:r>
      <w:r w:rsidRPr="00CB756D">
        <w:rPr>
          <w:rFonts w:ascii="Times New Roman" w:hAnsi="Times New Roman"/>
          <w:sz w:val="24"/>
          <w:szCs w:val="24"/>
        </w:rPr>
        <w:t>. Вопрос, который в большинстве вариантов требует аргументации предложенной в тексте позиции, и сравнения направлений политики, положений программных документов, исторических событий, что позволяет проследить умение учащихся использовать факты и умение доказывать. Вопросы на сравнение народных восстаний и программ декабристских обществ особых затруднений не вызывают, а вот сложностью в данном задании стали вопросы на сравнение внешней политики СССР в 1920 и 1930 годы, а так же сравнение положения колхозников в 1953-1964 годах и в 945-1953гг. Ученики слабо ориентируются в столь близких периодах истории ХХ века.</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 </w:t>
      </w:r>
      <w:r w:rsidRPr="00CB756D">
        <w:rPr>
          <w:rFonts w:ascii="Times New Roman" w:hAnsi="Times New Roman"/>
          <w:b/>
          <w:i/>
          <w:sz w:val="24"/>
          <w:szCs w:val="24"/>
        </w:rPr>
        <w:t>С-5</w:t>
      </w:r>
      <w:r w:rsidR="00197B0A">
        <w:rPr>
          <w:rFonts w:ascii="Times New Roman" w:hAnsi="Times New Roman"/>
          <w:b/>
          <w:i/>
          <w:sz w:val="24"/>
          <w:szCs w:val="24"/>
        </w:rPr>
        <w:t xml:space="preserve">. </w:t>
      </w:r>
      <w:r w:rsidRPr="00CB756D">
        <w:rPr>
          <w:rFonts w:ascii="Times New Roman" w:hAnsi="Times New Roman"/>
          <w:sz w:val="24"/>
          <w:szCs w:val="24"/>
        </w:rPr>
        <w:t xml:space="preserve">Задание предполагает составление плана развернутого ответа и краткое пояснение двух пунктов этого плана. Наиболее легкой темой для учащихся стала «Внешняя политика Ивана </w:t>
      </w:r>
      <w:r w:rsidRPr="00CB756D">
        <w:rPr>
          <w:rFonts w:ascii="Times New Roman" w:hAnsi="Times New Roman"/>
          <w:sz w:val="24"/>
          <w:szCs w:val="24"/>
          <w:lang w:val="en-US"/>
        </w:rPr>
        <w:t>IV</w:t>
      </w:r>
      <w:r w:rsidRPr="00CB756D">
        <w:rPr>
          <w:rFonts w:ascii="Times New Roman" w:hAnsi="Times New Roman"/>
          <w:sz w:val="24"/>
          <w:szCs w:val="24"/>
        </w:rPr>
        <w:t xml:space="preserve">», здесь учащиеся показали хорошее знание фактического материала, умение показать причинно-следственные связи. А вот вопросы, связанные с «Установлением Советской власти в России» вызвали много затруднений.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Таким образом, проанализировав типичные ошибки в заданиях части 3 (С), можно сделать вывод о том, что они, в основном, вызваны: </w:t>
      </w:r>
    </w:p>
    <w:p w:rsidR="00CB756D" w:rsidRPr="00CB756D" w:rsidRDefault="00CB756D" w:rsidP="0055155C">
      <w:pPr>
        <w:pStyle w:val="af2"/>
        <w:numPr>
          <w:ilvl w:val="0"/>
          <w:numId w:val="8"/>
        </w:numPr>
        <w:ind w:left="142" w:firstLine="284"/>
        <w:jc w:val="both"/>
        <w:rPr>
          <w:rFonts w:ascii="Times New Roman" w:hAnsi="Times New Roman"/>
          <w:sz w:val="24"/>
          <w:szCs w:val="24"/>
        </w:rPr>
      </w:pPr>
      <w:r w:rsidRPr="00CB756D">
        <w:rPr>
          <w:rFonts w:ascii="Times New Roman" w:hAnsi="Times New Roman"/>
          <w:sz w:val="24"/>
          <w:szCs w:val="24"/>
        </w:rPr>
        <w:t>недостаточно сформированными умениями определять причинно-следственные связи</w:t>
      </w:r>
    </w:p>
    <w:p w:rsidR="00CB756D" w:rsidRPr="00CB756D" w:rsidRDefault="00CB756D" w:rsidP="0055155C">
      <w:pPr>
        <w:pStyle w:val="af2"/>
        <w:numPr>
          <w:ilvl w:val="0"/>
          <w:numId w:val="8"/>
        </w:numPr>
        <w:ind w:left="142" w:firstLine="284"/>
        <w:jc w:val="both"/>
        <w:rPr>
          <w:rFonts w:ascii="Times New Roman" w:hAnsi="Times New Roman"/>
          <w:sz w:val="24"/>
          <w:szCs w:val="24"/>
        </w:rPr>
      </w:pPr>
      <w:r w:rsidRPr="00CB756D">
        <w:rPr>
          <w:rFonts w:ascii="Times New Roman" w:hAnsi="Times New Roman"/>
          <w:sz w:val="24"/>
          <w:szCs w:val="24"/>
        </w:rPr>
        <w:t>неумением учеников приводить необходимые аргументы в поддержку указанной позиции.</w:t>
      </w:r>
    </w:p>
    <w:p w:rsidR="00CB756D" w:rsidRPr="00CB756D" w:rsidRDefault="00CB756D" w:rsidP="0055155C">
      <w:pPr>
        <w:pStyle w:val="af2"/>
        <w:numPr>
          <w:ilvl w:val="0"/>
          <w:numId w:val="8"/>
        </w:numPr>
        <w:ind w:left="142" w:firstLine="284"/>
        <w:jc w:val="both"/>
        <w:rPr>
          <w:rFonts w:ascii="Times New Roman" w:hAnsi="Times New Roman"/>
          <w:sz w:val="24"/>
          <w:szCs w:val="24"/>
        </w:rPr>
      </w:pPr>
      <w:r w:rsidRPr="00CB756D">
        <w:rPr>
          <w:rFonts w:ascii="Times New Roman" w:hAnsi="Times New Roman"/>
          <w:sz w:val="24"/>
          <w:szCs w:val="24"/>
        </w:rPr>
        <w:t>слабым знанием истории ХХ века, как отечественной так и зарубежной, что, скорее, связано с возрастными особенностями восприятия сложного материала и малым количеством учебного времени.</w:t>
      </w:r>
    </w:p>
    <w:p w:rsidR="00CB756D" w:rsidRPr="00CB756D" w:rsidRDefault="00CB756D" w:rsidP="00CB756D">
      <w:pPr>
        <w:pStyle w:val="af2"/>
        <w:ind w:firstLine="709"/>
        <w:jc w:val="both"/>
        <w:rPr>
          <w:rFonts w:ascii="Times New Roman" w:hAnsi="Times New Roman"/>
          <w:b/>
          <w:sz w:val="24"/>
          <w:szCs w:val="24"/>
        </w:rPr>
      </w:pPr>
    </w:p>
    <w:p w:rsidR="00CB756D" w:rsidRPr="00CB756D" w:rsidRDefault="00CB756D" w:rsidP="0055155C">
      <w:pPr>
        <w:pStyle w:val="af2"/>
        <w:ind w:firstLine="709"/>
        <w:jc w:val="center"/>
        <w:rPr>
          <w:rFonts w:ascii="Times New Roman" w:hAnsi="Times New Roman"/>
          <w:b/>
          <w:sz w:val="24"/>
          <w:szCs w:val="24"/>
        </w:rPr>
      </w:pPr>
      <w:r w:rsidRPr="00CB756D">
        <w:rPr>
          <w:rFonts w:ascii="Times New Roman" w:hAnsi="Times New Roman"/>
          <w:b/>
          <w:sz w:val="24"/>
          <w:szCs w:val="24"/>
        </w:rPr>
        <w:t>Рекомендации для подготовки учеников к написанию 3 части (С) ГИА по истории</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Необходима организация активной познавательной деятельности, включение всех видов учебной информации, расширения практики решения познавательных задач, реализация проблемного подхода. возрастные особенности девятиклассников не всегда позволяют</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Оправдано широкое использование в учебном процессе всех типов заданий, вошедших в варианты ГИА в качестве обучающих, а затем и контрольных. При изучении каждой темы желательно использовать задания, сходные с теми их видами, которые приведены в части «С»</w:t>
      </w:r>
      <w:r w:rsidR="0055155C">
        <w:rPr>
          <w:rFonts w:ascii="Times New Roman" w:hAnsi="Times New Roman"/>
          <w:sz w:val="24"/>
          <w:szCs w:val="24"/>
        </w:rPr>
        <w:t>.</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Следует использовать многообразные формы организации учебной деятельности учащихся, особенно таких, которые способствуют созданию атмосферы обсуждения материалов, дискуссионных вопросов истории, выявлению собственных мнений, применению умений рассматривать альтернативы исторического развития, аргументировать свои суждения.</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При организации учебного процесса необходимо актуализировать ранее полученные знания, причем не на воспроизводящем, а на преобразующем, творческо-поисковом уровне: составление хроник событий, обобщающих таблиц, подготовка сообщений и др.</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 xml:space="preserve"> Целесообразно акцентировать внимание на работу с историческими источниками с учетом того, что 3 часть экзаменационной работы включает источники высокого уровня сложности.</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lastRenderedPageBreak/>
        <w:t xml:space="preserve"> Необходимо использование проблемного подхода при изучении таких важных вопросов, как эволюция государственного строя от древности до современности, процесс модернизации, становление и эволюция социальной структуры общества, роль личности в отечественной истории, взаимоотношение власти и общества, истории ХХ века, процесс становление новой демократической России и др. </w:t>
      </w:r>
    </w:p>
    <w:p w:rsidR="00CB756D" w:rsidRPr="00CB756D" w:rsidRDefault="00CB756D" w:rsidP="00CB756D">
      <w:pPr>
        <w:pStyle w:val="af2"/>
        <w:ind w:firstLine="709"/>
        <w:jc w:val="both"/>
        <w:rPr>
          <w:rFonts w:ascii="Times New Roman" w:hAnsi="Times New Roman"/>
          <w:sz w:val="24"/>
          <w:szCs w:val="24"/>
        </w:rPr>
      </w:pPr>
      <w:r w:rsidRPr="00CB756D">
        <w:rPr>
          <w:rFonts w:ascii="Times New Roman" w:hAnsi="Times New Roman"/>
          <w:sz w:val="24"/>
          <w:szCs w:val="24"/>
        </w:rPr>
        <w:t>Освещение этих проблем требует тесной связи с мировыми событиями, явлениями, процессами, что позволяет выделить общее и особенное в эволюции разных социумов, подчеркнуть национальную специфику страны.</w:t>
      </w:r>
    </w:p>
    <w:p w:rsidR="00CB756D" w:rsidRPr="00CB756D" w:rsidRDefault="00CB756D" w:rsidP="00CB756D">
      <w:pPr>
        <w:pStyle w:val="af2"/>
        <w:ind w:firstLine="709"/>
        <w:jc w:val="both"/>
        <w:rPr>
          <w:rFonts w:ascii="Times New Roman" w:hAnsi="Times New Roman"/>
          <w:i/>
          <w:sz w:val="24"/>
          <w:szCs w:val="24"/>
        </w:rPr>
      </w:pPr>
      <w:r w:rsidRPr="00CB756D">
        <w:rPr>
          <w:rFonts w:ascii="Times New Roman" w:hAnsi="Times New Roman"/>
          <w:i/>
          <w:sz w:val="24"/>
          <w:szCs w:val="24"/>
        </w:rPr>
        <w:t>Привлечение знаний по курсу всеобщей истории возможно разными методическими путями:</w:t>
      </w:r>
    </w:p>
    <w:p w:rsidR="00CB756D" w:rsidRPr="00CB756D" w:rsidRDefault="00CB756D" w:rsidP="0055155C">
      <w:pPr>
        <w:pStyle w:val="af2"/>
        <w:numPr>
          <w:ilvl w:val="0"/>
          <w:numId w:val="10"/>
        </w:numPr>
        <w:ind w:left="142" w:firstLine="284"/>
        <w:jc w:val="both"/>
        <w:rPr>
          <w:rFonts w:ascii="Times New Roman" w:hAnsi="Times New Roman"/>
          <w:sz w:val="24"/>
          <w:szCs w:val="24"/>
        </w:rPr>
      </w:pPr>
      <w:r w:rsidRPr="00CB756D">
        <w:rPr>
          <w:rFonts w:ascii="Times New Roman" w:hAnsi="Times New Roman"/>
          <w:sz w:val="24"/>
          <w:szCs w:val="24"/>
        </w:rPr>
        <w:t>объединенного изучения ряда тем (например: «Первая мировая война»; «Вторая мировая война. Великая Отечественная война Советского Союза» и др.);</w:t>
      </w:r>
    </w:p>
    <w:p w:rsidR="00CB756D" w:rsidRPr="00CB756D" w:rsidRDefault="00CB756D" w:rsidP="0055155C">
      <w:pPr>
        <w:pStyle w:val="af2"/>
        <w:numPr>
          <w:ilvl w:val="0"/>
          <w:numId w:val="10"/>
        </w:numPr>
        <w:ind w:left="142" w:firstLine="284"/>
        <w:jc w:val="both"/>
        <w:rPr>
          <w:rFonts w:ascii="Times New Roman" w:hAnsi="Times New Roman"/>
          <w:sz w:val="24"/>
          <w:szCs w:val="24"/>
        </w:rPr>
      </w:pPr>
      <w:r w:rsidRPr="00CB756D">
        <w:rPr>
          <w:rFonts w:ascii="Times New Roman" w:hAnsi="Times New Roman"/>
          <w:sz w:val="24"/>
          <w:szCs w:val="24"/>
        </w:rPr>
        <w:t>чередованием изучения отдельных тем;</w:t>
      </w:r>
    </w:p>
    <w:p w:rsidR="00CB756D" w:rsidRPr="00CB756D" w:rsidRDefault="00CB756D" w:rsidP="0055155C">
      <w:pPr>
        <w:pStyle w:val="af2"/>
        <w:numPr>
          <w:ilvl w:val="0"/>
          <w:numId w:val="10"/>
        </w:numPr>
        <w:ind w:left="142" w:firstLine="284"/>
        <w:jc w:val="both"/>
        <w:rPr>
          <w:rFonts w:ascii="Times New Roman" w:hAnsi="Times New Roman"/>
          <w:sz w:val="24"/>
          <w:szCs w:val="24"/>
        </w:rPr>
      </w:pPr>
      <w:r w:rsidRPr="00CB756D">
        <w:rPr>
          <w:rFonts w:ascii="Times New Roman" w:hAnsi="Times New Roman"/>
          <w:sz w:val="24"/>
          <w:szCs w:val="24"/>
        </w:rPr>
        <w:t>синхронизацией двух курсов;</w:t>
      </w:r>
    </w:p>
    <w:p w:rsidR="00CB756D" w:rsidRPr="00CB756D" w:rsidRDefault="00CB756D" w:rsidP="0055155C">
      <w:pPr>
        <w:pStyle w:val="af2"/>
        <w:numPr>
          <w:ilvl w:val="0"/>
          <w:numId w:val="10"/>
        </w:numPr>
        <w:ind w:left="142" w:firstLine="284"/>
        <w:jc w:val="both"/>
        <w:rPr>
          <w:rFonts w:ascii="Times New Roman" w:hAnsi="Times New Roman"/>
          <w:sz w:val="24"/>
          <w:szCs w:val="24"/>
        </w:rPr>
      </w:pPr>
      <w:r w:rsidRPr="00CB756D">
        <w:rPr>
          <w:rFonts w:ascii="Times New Roman" w:hAnsi="Times New Roman"/>
          <w:sz w:val="24"/>
          <w:szCs w:val="24"/>
        </w:rPr>
        <w:t>организацией интегрированных уроков, основанных на использовании межкурсовых и межпредметных связей (например: «Вклад российской культуры ХIХ в. в мировую культуру», «Мировое сообщество в начале ХХI в.» и др.).</w:t>
      </w:r>
    </w:p>
    <w:p w:rsidR="00CB756D" w:rsidRPr="00CB756D" w:rsidRDefault="00CB756D" w:rsidP="00CB756D">
      <w:pPr>
        <w:ind w:firstLine="709"/>
        <w:jc w:val="both"/>
        <w:rPr>
          <w:b/>
          <w:i/>
        </w:rPr>
      </w:pPr>
      <w:r w:rsidRPr="00CB756D">
        <w:t>Необходим учет возрастных особенностей учащихся для формирования целостного представления об историческом процессе.</w:t>
      </w:r>
    </w:p>
    <w:p w:rsidR="00CB756D" w:rsidRDefault="00CB756D" w:rsidP="003175C8">
      <w:pPr>
        <w:ind w:firstLine="5245"/>
        <w:rPr>
          <w:b/>
          <w:i/>
          <w:sz w:val="18"/>
          <w:szCs w:val="18"/>
        </w:rPr>
      </w:pPr>
    </w:p>
    <w:p w:rsidR="00347DB5" w:rsidRPr="000849E5" w:rsidRDefault="005505E7" w:rsidP="00D67A15">
      <w:pPr>
        <w:pStyle w:val="ab"/>
        <w:jc w:val="right"/>
      </w:pPr>
      <w:r>
        <w:t xml:space="preserve">Таблица </w:t>
      </w:r>
      <w:r w:rsidR="00F67CF0">
        <w:t>35</w:t>
      </w:r>
    </w:p>
    <w:tbl>
      <w:tblPr>
        <w:tblStyle w:val="a5"/>
        <w:tblW w:w="5000" w:type="pct"/>
        <w:tblLook w:val="04A0"/>
      </w:tblPr>
      <w:tblGrid>
        <w:gridCol w:w="1810"/>
        <w:gridCol w:w="1395"/>
        <w:gridCol w:w="6649"/>
      </w:tblGrid>
      <w:tr w:rsidR="00347DB5" w:rsidRPr="0080530E" w:rsidTr="001140B3">
        <w:trPr>
          <w:trHeight w:val="349"/>
        </w:trPr>
        <w:tc>
          <w:tcPr>
            <w:tcW w:w="5000" w:type="pct"/>
            <w:gridSpan w:val="3"/>
            <w:vAlign w:val="center"/>
          </w:tcPr>
          <w:p w:rsidR="00347DB5" w:rsidRPr="0080530E" w:rsidRDefault="00347DB5" w:rsidP="00347DB5">
            <w:pPr>
              <w:jc w:val="center"/>
              <w:rPr>
                <w:b/>
                <w:i/>
                <w:sz w:val="18"/>
                <w:szCs w:val="18"/>
              </w:rPr>
            </w:pPr>
            <w:r w:rsidRPr="0080530E">
              <w:rPr>
                <w:sz w:val="18"/>
                <w:szCs w:val="18"/>
              </w:rPr>
              <w:tab/>
            </w:r>
            <w:r w:rsidRPr="0080530E">
              <w:rPr>
                <w:b/>
                <w:i/>
                <w:sz w:val="18"/>
                <w:szCs w:val="18"/>
              </w:rPr>
              <w:t>Экзаменационная работа по истории в 201</w:t>
            </w:r>
            <w:r>
              <w:rPr>
                <w:b/>
                <w:i/>
                <w:sz w:val="18"/>
                <w:szCs w:val="18"/>
              </w:rPr>
              <w:t xml:space="preserve">3 </w:t>
            </w:r>
            <w:r w:rsidRPr="0080530E">
              <w:rPr>
                <w:b/>
                <w:i/>
                <w:sz w:val="18"/>
                <w:szCs w:val="18"/>
              </w:rPr>
              <w:t>году (Часть 1)</w:t>
            </w:r>
          </w:p>
        </w:tc>
      </w:tr>
      <w:tr w:rsidR="00347DB5" w:rsidRPr="0080530E" w:rsidTr="001140B3">
        <w:tc>
          <w:tcPr>
            <w:tcW w:w="918" w:type="pct"/>
          </w:tcPr>
          <w:p w:rsidR="00347DB5" w:rsidRPr="0080530E" w:rsidRDefault="00347DB5" w:rsidP="001140B3">
            <w:pPr>
              <w:jc w:val="center"/>
              <w:rPr>
                <w:b/>
                <w:sz w:val="18"/>
                <w:szCs w:val="18"/>
              </w:rPr>
            </w:pPr>
            <w:r w:rsidRPr="0080530E">
              <w:rPr>
                <w:b/>
                <w:sz w:val="18"/>
                <w:szCs w:val="18"/>
              </w:rPr>
              <w:t>Обозначение задания в работе</w:t>
            </w:r>
          </w:p>
        </w:tc>
        <w:tc>
          <w:tcPr>
            <w:tcW w:w="4082" w:type="pct"/>
            <w:gridSpan w:val="2"/>
            <w:vAlign w:val="center"/>
          </w:tcPr>
          <w:p w:rsidR="00347DB5" w:rsidRPr="0080530E" w:rsidRDefault="00347DB5" w:rsidP="001140B3">
            <w:pPr>
              <w:tabs>
                <w:tab w:val="left" w:pos="1792"/>
              </w:tabs>
              <w:jc w:val="center"/>
              <w:rPr>
                <w:b/>
                <w:sz w:val="18"/>
                <w:szCs w:val="18"/>
              </w:rPr>
            </w:pPr>
            <w:r w:rsidRPr="0080530E">
              <w:rPr>
                <w:b/>
                <w:sz w:val="18"/>
                <w:szCs w:val="18"/>
              </w:rPr>
              <w:t>Проверяемые элементы содержания</w:t>
            </w:r>
          </w:p>
        </w:tc>
      </w:tr>
      <w:tr w:rsidR="00347DB5" w:rsidRPr="00CD7BC5" w:rsidTr="001140B3">
        <w:trPr>
          <w:trHeight w:val="216"/>
        </w:trPr>
        <w:tc>
          <w:tcPr>
            <w:tcW w:w="918" w:type="pct"/>
            <w:vAlign w:val="center"/>
          </w:tcPr>
          <w:p w:rsidR="00347DB5" w:rsidRPr="0080530E" w:rsidRDefault="00347DB5" w:rsidP="001140B3">
            <w:pPr>
              <w:jc w:val="center"/>
              <w:rPr>
                <w:b/>
                <w:sz w:val="18"/>
                <w:szCs w:val="18"/>
              </w:rPr>
            </w:pPr>
            <w:r w:rsidRPr="0080530E">
              <w:rPr>
                <w:b/>
                <w:sz w:val="18"/>
                <w:szCs w:val="18"/>
              </w:rPr>
              <w:t>А1</w:t>
            </w:r>
          </w:p>
        </w:tc>
        <w:tc>
          <w:tcPr>
            <w:tcW w:w="708" w:type="pct"/>
            <w:vMerge w:val="restart"/>
            <w:tcBorders>
              <w:right w:val="single" w:sz="4" w:space="0" w:color="auto"/>
            </w:tcBorders>
          </w:tcPr>
          <w:p w:rsidR="00347DB5" w:rsidRPr="0080530E" w:rsidRDefault="00347DB5" w:rsidP="001140B3">
            <w:pPr>
              <w:pStyle w:val="Default"/>
              <w:ind w:right="-100"/>
              <w:rPr>
                <w:b/>
                <w:i/>
                <w:sz w:val="18"/>
                <w:szCs w:val="18"/>
              </w:rPr>
            </w:pPr>
          </w:p>
          <w:p w:rsidR="00347DB5" w:rsidRPr="008468E9" w:rsidRDefault="00347DB5" w:rsidP="001140B3">
            <w:pPr>
              <w:pStyle w:val="Default"/>
              <w:ind w:right="-100"/>
              <w:rPr>
                <w:b/>
                <w:i/>
                <w:sz w:val="18"/>
                <w:szCs w:val="18"/>
                <w:lang w:val="en-US"/>
              </w:rPr>
            </w:pPr>
            <w:r>
              <w:rPr>
                <w:b/>
                <w:i/>
                <w:sz w:val="18"/>
                <w:szCs w:val="18"/>
                <w:lang w:val="en-US"/>
              </w:rPr>
              <w:t>VIII</w:t>
            </w:r>
            <w:r w:rsidRPr="0080530E">
              <w:rPr>
                <w:b/>
                <w:i/>
                <w:sz w:val="18"/>
                <w:szCs w:val="18"/>
              </w:rPr>
              <w:t>–XVII в.</w:t>
            </w:r>
            <w:r>
              <w:rPr>
                <w:b/>
                <w:i/>
                <w:sz w:val="18"/>
                <w:szCs w:val="18"/>
              </w:rPr>
              <w:t>в.</w:t>
            </w: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дат </w:t>
            </w:r>
          </w:p>
        </w:tc>
      </w:tr>
      <w:tr w:rsidR="00347DB5" w:rsidRPr="00CD7BC5" w:rsidTr="001140B3">
        <w:trPr>
          <w:trHeight w:val="151"/>
        </w:trPr>
        <w:tc>
          <w:tcPr>
            <w:tcW w:w="918" w:type="pct"/>
            <w:vAlign w:val="center"/>
          </w:tcPr>
          <w:p w:rsidR="00347DB5" w:rsidRPr="0080530E" w:rsidRDefault="00347DB5" w:rsidP="001140B3">
            <w:pPr>
              <w:jc w:val="center"/>
              <w:rPr>
                <w:b/>
                <w:sz w:val="18"/>
                <w:szCs w:val="18"/>
              </w:rPr>
            </w:pPr>
            <w:r w:rsidRPr="0080530E">
              <w:rPr>
                <w:b/>
                <w:sz w:val="18"/>
                <w:szCs w:val="18"/>
              </w:rPr>
              <w:t>А2</w:t>
            </w:r>
          </w:p>
        </w:tc>
        <w:tc>
          <w:tcPr>
            <w:tcW w:w="708" w:type="pct"/>
            <w:vMerge/>
            <w:tcBorders>
              <w:right w:val="single" w:sz="4" w:space="0" w:color="auto"/>
            </w:tcBorders>
          </w:tcPr>
          <w:p w:rsidR="00347DB5" w:rsidRPr="0080530E" w:rsidRDefault="00347DB5" w:rsidP="001140B3">
            <w:pPr>
              <w:pStyle w:val="Default"/>
              <w:ind w:right="-100"/>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Знание фактов</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А3</w:t>
            </w:r>
          </w:p>
        </w:tc>
        <w:tc>
          <w:tcPr>
            <w:tcW w:w="708" w:type="pct"/>
            <w:vMerge/>
            <w:tcBorders>
              <w:right w:val="single" w:sz="4" w:space="0" w:color="auto"/>
            </w:tcBorders>
          </w:tcPr>
          <w:p w:rsidR="00347DB5" w:rsidRPr="0080530E" w:rsidRDefault="00347DB5" w:rsidP="001140B3">
            <w:pPr>
              <w:pStyle w:val="Default"/>
              <w:ind w:right="-100"/>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w:t>
            </w:r>
            <w:r>
              <w:rPr>
                <w:b/>
                <w:i/>
                <w:sz w:val="20"/>
                <w:szCs w:val="20"/>
              </w:rPr>
              <w:t>причин и следствий</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А4</w:t>
            </w:r>
          </w:p>
        </w:tc>
        <w:tc>
          <w:tcPr>
            <w:tcW w:w="708" w:type="pct"/>
            <w:vMerge/>
            <w:tcBorders>
              <w:right w:val="single" w:sz="4" w:space="0" w:color="auto"/>
            </w:tcBorders>
          </w:tcPr>
          <w:p w:rsidR="00347DB5" w:rsidRPr="0080530E" w:rsidRDefault="00347DB5" w:rsidP="001140B3">
            <w:pPr>
              <w:pStyle w:val="Default"/>
              <w:ind w:right="-100"/>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Поиск информации в источнике</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А5</w:t>
            </w:r>
          </w:p>
        </w:tc>
        <w:tc>
          <w:tcPr>
            <w:tcW w:w="708" w:type="pct"/>
            <w:vMerge w:val="restart"/>
            <w:tcBorders>
              <w:right w:val="single" w:sz="4" w:space="0" w:color="auto"/>
            </w:tcBorders>
            <w:vAlign w:val="center"/>
          </w:tcPr>
          <w:p w:rsidR="00347DB5" w:rsidRPr="008468E9" w:rsidRDefault="00347DB5" w:rsidP="001140B3">
            <w:pPr>
              <w:pStyle w:val="Default"/>
              <w:ind w:right="-100"/>
              <w:jc w:val="center"/>
              <w:rPr>
                <w:b/>
                <w:i/>
                <w:sz w:val="18"/>
                <w:szCs w:val="18"/>
              </w:rPr>
            </w:pPr>
            <w:r>
              <w:rPr>
                <w:b/>
                <w:i/>
                <w:sz w:val="18"/>
                <w:szCs w:val="18"/>
                <w:lang w:val="en-US"/>
              </w:rPr>
              <w:t>XVIII-</w:t>
            </w:r>
            <w:r>
              <w:rPr>
                <w:b/>
                <w:i/>
                <w:sz w:val="18"/>
                <w:szCs w:val="18"/>
              </w:rPr>
              <w:t xml:space="preserve">начало </w:t>
            </w:r>
            <w:r>
              <w:rPr>
                <w:b/>
                <w:i/>
                <w:sz w:val="18"/>
                <w:szCs w:val="18"/>
                <w:lang w:val="en-US"/>
              </w:rPr>
              <w:t>XX</w:t>
            </w:r>
            <w:r>
              <w:rPr>
                <w:b/>
                <w:i/>
                <w:sz w:val="18"/>
                <w:szCs w:val="18"/>
              </w:rPr>
              <w:t xml:space="preserve"> в.</w:t>
            </w:r>
          </w:p>
          <w:p w:rsidR="00347DB5" w:rsidRPr="0080530E" w:rsidRDefault="00347DB5" w:rsidP="001140B3">
            <w:pPr>
              <w:autoSpaceDE w:val="0"/>
              <w:autoSpaceDN w:val="0"/>
              <w:adjustRightInd w:val="0"/>
              <w:jc w:val="center"/>
              <w:rPr>
                <w:b/>
                <w:i/>
                <w:color w:val="000000"/>
                <w:sz w:val="18"/>
                <w:szCs w:val="18"/>
              </w:rPr>
            </w:pPr>
          </w:p>
          <w:p w:rsidR="00347DB5" w:rsidRPr="008468E9" w:rsidRDefault="00347DB5" w:rsidP="001140B3">
            <w:pPr>
              <w:autoSpaceDE w:val="0"/>
              <w:autoSpaceDN w:val="0"/>
              <w:adjustRightInd w:val="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дат </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А6</w:t>
            </w:r>
          </w:p>
        </w:tc>
        <w:tc>
          <w:tcPr>
            <w:tcW w:w="708" w:type="pct"/>
            <w:vMerge/>
            <w:tcBorders>
              <w:right w:val="single" w:sz="4" w:space="0" w:color="auto"/>
            </w:tcBorders>
            <w:vAlign w:val="center"/>
          </w:tcPr>
          <w:p w:rsidR="00347DB5" w:rsidRPr="0080530E" w:rsidRDefault="00347DB5" w:rsidP="001140B3">
            <w:pPr>
              <w:autoSpaceDE w:val="0"/>
              <w:autoSpaceDN w:val="0"/>
              <w:adjustRightInd w:val="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Знание фактов</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А7</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w:t>
            </w:r>
            <w:r>
              <w:rPr>
                <w:b/>
                <w:i/>
                <w:sz w:val="20"/>
                <w:szCs w:val="20"/>
              </w:rPr>
              <w:t>причин и следствий</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А8</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Поиск информации в источнике</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А9</w:t>
            </w:r>
          </w:p>
        </w:tc>
        <w:tc>
          <w:tcPr>
            <w:tcW w:w="708" w:type="pct"/>
            <w:vMerge w:val="restart"/>
            <w:tcBorders>
              <w:right w:val="single" w:sz="4" w:space="0" w:color="auto"/>
            </w:tcBorders>
            <w:vAlign w:val="center"/>
          </w:tcPr>
          <w:p w:rsidR="00347DB5" w:rsidRPr="006E3F69" w:rsidRDefault="00347DB5" w:rsidP="001140B3">
            <w:pPr>
              <w:pStyle w:val="Default"/>
              <w:ind w:right="-100"/>
              <w:jc w:val="center"/>
              <w:rPr>
                <w:b/>
                <w:i/>
                <w:sz w:val="18"/>
                <w:szCs w:val="18"/>
              </w:rPr>
            </w:pPr>
            <w:r>
              <w:rPr>
                <w:b/>
                <w:i/>
                <w:sz w:val="18"/>
                <w:szCs w:val="18"/>
                <w:lang w:val="en-US"/>
              </w:rPr>
              <w:t>VIII-</w:t>
            </w:r>
            <w:r>
              <w:rPr>
                <w:b/>
                <w:i/>
                <w:sz w:val="18"/>
                <w:szCs w:val="18"/>
              </w:rPr>
              <w:t xml:space="preserve">начало </w:t>
            </w:r>
            <w:r>
              <w:rPr>
                <w:b/>
                <w:i/>
                <w:sz w:val="18"/>
                <w:szCs w:val="18"/>
                <w:lang w:val="en-US"/>
              </w:rPr>
              <w:t>XX</w:t>
            </w:r>
            <w:r>
              <w:rPr>
                <w:b/>
                <w:i/>
                <w:sz w:val="18"/>
                <w:szCs w:val="18"/>
              </w:rPr>
              <w:t>в.</w:t>
            </w: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w:t>
            </w:r>
            <w:r>
              <w:rPr>
                <w:b/>
                <w:i/>
                <w:sz w:val="20"/>
                <w:szCs w:val="20"/>
              </w:rPr>
              <w:t>выдающихся деятелей отечественной истории</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А10</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Знание основных фактов истории культуры России</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А11</w:t>
            </w:r>
          </w:p>
        </w:tc>
        <w:tc>
          <w:tcPr>
            <w:tcW w:w="708" w:type="pct"/>
            <w:vMerge w:val="restart"/>
            <w:tcBorders>
              <w:right w:val="single" w:sz="4" w:space="0" w:color="auto"/>
            </w:tcBorders>
            <w:vAlign w:val="center"/>
          </w:tcPr>
          <w:p w:rsidR="00347DB5" w:rsidRPr="0080530E" w:rsidRDefault="00347DB5" w:rsidP="001140B3">
            <w:pPr>
              <w:autoSpaceDE w:val="0"/>
              <w:autoSpaceDN w:val="0"/>
              <w:adjustRightInd w:val="0"/>
              <w:jc w:val="center"/>
              <w:rPr>
                <w:b/>
                <w:i/>
                <w:color w:val="000000"/>
                <w:sz w:val="18"/>
                <w:szCs w:val="18"/>
              </w:rPr>
            </w:pPr>
          </w:p>
          <w:p w:rsidR="00347DB5" w:rsidRPr="0080530E" w:rsidRDefault="00347DB5" w:rsidP="001140B3">
            <w:pPr>
              <w:autoSpaceDE w:val="0"/>
              <w:autoSpaceDN w:val="0"/>
              <w:adjustRightInd w:val="0"/>
              <w:jc w:val="center"/>
              <w:rPr>
                <w:b/>
                <w:i/>
                <w:color w:val="000000"/>
                <w:sz w:val="18"/>
                <w:szCs w:val="18"/>
              </w:rPr>
            </w:pPr>
            <w:r w:rsidRPr="0080530E">
              <w:rPr>
                <w:b/>
                <w:i/>
                <w:color w:val="000000"/>
                <w:sz w:val="18"/>
                <w:szCs w:val="18"/>
              </w:rPr>
              <w:t>19</w:t>
            </w:r>
            <w:r>
              <w:rPr>
                <w:b/>
                <w:i/>
                <w:color w:val="000000"/>
                <w:sz w:val="18"/>
                <w:szCs w:val="18"/>
              </w:rPr>
              <w:t>17</w:t>
            </w:r>
            <w:r w:rsidRPr="0080530E">
              <w:rPr>
                <w:b/>
                <w:i/>
                <w:color w:val="000000"/>
                <w:sz w:val="18"/>
                <w:szCs w:val="18"/>
              </w:rPr>
              <w:t>–194</w:t>
            </w:r>
            <w:r>
              <w:rPr>
                <w:b/>
                <w:i/>
                <w:color w:val="000000"/>
                <w:sz w:val="18"/>
                <w:szCs w:val="18"/>
              </w:rPr>
              <w:t>1</w:t>
            </w:r>
            <w:r w:rsidRPr="0080530E">
              <w:rPr>
                <w:b/>
                <w:i/>
                <w:color w:val="000000"/>
                <w:sz w:val="18"/>
                <w:szCs w:val="18"/>
              </w:rPr>
              <w:t xml:space="preserve"> гг.</w:t>
            </w:r>
          </w:p>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дат </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А12</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Знание фактов</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А13</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w:t>
            </w:r>
            <w:r>
              <w:rPr>
                <w:b/>
                <w:i/>
                <w:sz w:val="20"/>
                <w:szCs w:val="20"/>
              </w:rPr>
              <w:t>причин и следствий</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А14</w:t>
            </w:r>
          </w:p>
        </w:tc>
        <w:tc>
          <w:tcPr>
            <w:tcW w:w="708" w:type="pct"/>
            <w:vMerge w:val="restart"/>
            <w:tcBorders>
              <w:right w:val="single" w:sz="4" w:space="0" w:color="auto"/>
            </w:tcBorders>
            <w:vAlign w:val="center"/>
          </w:tcPr>
          <w:p w:rsidR="00347DB5" w:rsidRPr="0080530E" w:rsidRDefault="00347DB5" w:rsidP="001140B3">
            <w:pPr>
              <w:pStyle w:val="Default"/>
              <w:ind w:right="-100"/>
              <w:jc w:val="center"/>
              <w:rPr>
                <w:b/>
                <w:i/>
                <w:sz w:val="18"/>
                <w:szCs w:val="18"/>
              </w:rPr>
            </w:pPr>
            <w:r>
              <w:rPr>
                <w:b/>
                <w:i/>
                <w:sz w:val="18"/>
                <w:szCs w:val="18"/>
              </w:rPr>
              <w:t>1941-1945гг.</w:t>
            </w:r>
          </w:p>
        </w:tc>
        <w:tc>
          <w:tcPr>
            <w:tcW w:w="3374"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Знание фактов</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А15</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Поиск информации в источнике</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А16</w:t>
            </w:r>
          </w:p>
        </w:tc>
        <w:tc>
          <w:tcPr>
            <w:tcW w:w="708" w:type="pct"/>
            <w:vMerge w:val="restart"/>
            <w:tcBorders>
              <w:right w:val="single" w:sz="4" w:space="0" w:color="auto"/>
            </w:tcBorders>
            <w:vAlign w:val="center"/>
          </w:tcPr>
          <w:p w:rsidR="00347DB5" w:rsidRPr="0080530E" w:rsidRDefault="00347DB5" w:rsidP="001140B3">
            <w:pPr>
              <w:autoSpaceDE w:val="0"/>
              <w:autoSpaceDN w:val="0"/>
              <w:adjustRightInd w:val="0"/>
              <w:jc w:val="center"/>
              <w:rPr>
                <w:b/>
                <w:i/>
                <w:color w:val="000000"/>
                <w:sz w:val="18"/>
                <w:szCs w:val="18"/>
              </w:rPr>
            </w:pPr>
            <w:r>
              <w:rPr>
                <w:b/>
                <w:i/>
                <w:color w:val="000000"/>
                <w:sz w:val="18"/>
                <w:szCs w:val="18"/>
              </w:rPr>
              <w:t>1945-2010 гг.</w:t>
            </w: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дат </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А17</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Знание фактов</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А18</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Поиск информации в источнике</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А19</w:t>
            </w:r>
          </w:p>
        </w:tc>
        <w:tc>
          <w:tcPr>
            <w:tcW w:w="708" w:type="pct"/>
            <w:vMerge w:val="restart"/>
            <w:tcBorders>
              <w:right w:val="single" w:sz="4" w:space="0" w:color="auto"/>
            </w:tcBorders>
            <w:vAlign w:val="center"/>
          </w:tcPr>
          <w:p w:rsidR="00347DB5" w:rsidRPr="0080530E" w:rsidRDefault="00347DB5" w:rsidP="001140B3">
            <w:pPr>
              <w:pStyle w:val="Default"/>
              <w:ind w:right="-100"/>
              <w:jc w:val="center"/>
              <w:rPr>
                <w:b/>
                <w:i/>
                <w:sz w:val="18"/>
                <w:szCs w:val="18"/>
              </w:rPr>
            </w:pPr>
            <w:r>
              <w:rPr>
                <w:b/>
                <w:i/>
                <w:sz w:val="18"/>
                <w:szCs w:val="18"/>
              </w:rPr>
              <w:t>1917-2010 гг.</w:t>
            </w:r>
          </w:p>
        </w:tc>
        <w:tc>
          <w:tcPr>
            <w:tcW w:w="337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 xml:space="preserve">Знание </w:t>
            </w:r>
            <w:r>
              <w:rPr>
                <w:b/>
                <w:i/>
                <w:sz w:val="20"/>
                <w:szCs w:val="20"/>
              </w:rPr>
              <w:t>выдающихся деятелей отечественной истории</w:t>
            </w:r>
          </w:p>
        </w:tc>
      </w:tr>
      <w:tr w:rsidR="00347DB5" w:rsidRPr="00CD7BC5" w:rsidTr="001140B3">
        <w:tc>
          <w:tcPr>
            <w:tcW w:w="918" w:type="pct"/>
            <w:vAlign w:val="center"/>
          </w:tcPr>
          <w:p w:rsidR="00347DB5" w:rsidRPr="0080530E" w:rsidRDefault="00347DB5" w:rsidP="001140B3">
            <w:pPr>
              <w:jc w:val="center"/>
              <w:rPr>
                <w:b/>
                <w:sz w:val="18"/>
                <w:szCs w:val="18"/>
              </w:rPr>
            </w:pPr>
            <w:r w:rsidRPr="0080530E">
              <w:rPr>
                <w:b/>
                <w:sz w:val="18"/>
                <w:szCs w:val="18"/>
              </w:rPr>
              <w:t>А20</w:t>
            </w:r>
          </w:p>
        </w:tc>
        <w:tc>
          <w:tcPr>
            <w:tcW w:w="708" w:type="pct"/>
            <w:vMerge/>
            <w:tcBorders>
              <w:right w:val="single" w:sz="4" w:space="0" w:color="auto"/>
            </w:tcBorders>
            <w:vAlign w:val="center"/>
          </w:tcPr>
          <w:p w:rsidR="00347DB5" w:rsidRPr="0080530E" w:rsidRDefault="00347DB5" w:rsidP="001140B3">
            <w:pPr>
              <w:pStyle w:val="Default"/>
              <w:ind w:right="-100"/>
              <w:jc w:val="center"/>
              <w:rPr>
                <w:b/>
                <w:i/>
                <w:sz w:val="18"/>
                <w:szCs w:val="18"/>
              </w:rPr>
            </w:pPr>
          </w:p>
        </w:tc>
        <w:tc>
          <w:tcPr>
            <w:tcW w:w="3374"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Знание основных фактов истории культуры России</w:t>
            </w:r>
          </w:p>
        </w:tc>
      </w:tr>
      <w:tr w:rsidR="00347DB5" w:rsidTr="001140B3">
        <w:tc>
          <w:tcPr>
            <w:tcW w:w="918" w:type="pct"/>
            <w:vAlign w:val="center"/>
          </w:tcPr>
          <w:p w:rsidR="00347DB5" w:rsidRPr="0080530E" w:rsidRDefault="00347DB5" w:rsidP="001140B3">
            <w:pPr>
              <w:jc w:val="center"/>
              <w:rPr>
                <w:b/>
                <w:sz w:val="18"/>
                <w:szCs w:val="18"/>
              </w:rPr>
            </w:pPr>
            <w:r>
              <w:rPr>
                <w:b/>
                <w:sz w:val="18"/>
                <w:szCs w:val="18"/>
              </w:rPr>
              <w:t>А21</w:t>
            </w:r>
          </w:p>
        </w:tc>
        <w:tc>
          <w:tcPr>
            <w:tcW w:w="708" w:type="pct"/>
            <w:vMerge w:val="restart"/>
            <w:tcBorders>
              <w:right w:val="single" w:sz="4" w:space="0" w:color="auto"/>
            </w:tcBorders>
            <w:vAlign w:val="center"/>
          </w:tcPr>
          <w:p w:rsidR="00347DB5" w:rsidRPr="005100BF" w:rsidRDefault="00347DB5" w:rsidP="001140B3">
            <w:pPr>
              <w:pStyle w:val="Default"/>
              <w:ind w:right="-100"/>
              <w:jc w:val="center"/>
              <w:rPr>
                <w:b/>
                <w:i/>
                <w:sz w:val="18"/>
                <w:szCs w:val="18"/>
              </w:rPr>
            </w:pPr>
            <w:r>
              <w:rPr>
                <w:b/>
                <w:i/>
                <w:sz w:val="18"/>
                <w:szCs w:val="18"/>
                <w:lang w:val="en-US"/>
              </w:rPr>
              <w:t>VIII-XXI</w:t>
            </w:r>
            <w:r>
              <w:rPr>
                <w:b/>
                <w:i/>
                <w:sz w:val="18"/>
                <w:szCs w:val="18"/>
              </w:rPr>
              <w:t xml:space="preserve"> вв.</w:t>
            </w:r>
          </w:p>
        </w:tc>
        <w:tc>
          <w:tcPr>
            <w:tcW w:w="3374" w:type="pct"/>
            <w:tcBorders>
              <w:left w:val="single" w:sz="4" w:space="0" w:color="auto"/>
            </w:tcBorders>
          </w:tcPr>
          <w:p w:rsidR="00347DB5" w:rsidRDefault="00347DB5" w:rsidP="001140B3">
            <w:pPr>
              <w:pStyle w:val="Default"/>
              <w:ind w:right="-100"/>
              <w:rPr>
                <w:b/>
                <w:i/>
                <w:sz w:val="20"/>
                <w:szCs w:val="20"/>
              </w:rPr>
            </w:pPr>
            <w:r>
              <w:rPr>
                <w:b/>
                <w:i/>
                <w:sz w:val="20"/>
                <w:szCs w:val="20"/>
              </w:rPr>
              <w:t>Работа с исторической картой, схемой</w:t>
            </w:r>
          </w:p>
        </w:tc>
      </w:tr>
      <w:tr w:rsidR="00347DB5" w:rsidTr="001140B3">
        <w:tc>
          <w:tcPr>
            <w:tcW w:w="918" w:type="pct"/>
            <w:vAlign w:val="center"/>
          </w:tcPr>
          <w:p w:rsidR="00347DB5" w:rsidRPr="0080530E" w:rsidRDefault="00347DB5" w:rsidP="001140B3">
            <w:pPr>
              <w:jc w:val="center"/>
              <w:rPr>
                <w:b/>
                <w:sz w:val="18"/>
                <w:szCs w:val="18"/>
              </w:rPr>
            </w:pPr>
            <w:r>
              <w:rPr>
                <w:b/>
                <w:sz w:val="18"/>
                <w:szCs w:val="18"/>
              </w:rPr>
              <w:t>А22</w:t>
            </w:r>
          </w:p>
        </w:tc>
        <w:tc>
          <w:tcPr>
            <w:tcW w:w="708" w:type="pct"/>
            <w:vMerge/>
            <w:tcBorders>
              <w:right w:val="single" w:sz="4" w:space="0" w:color="auto"/>
            </w:tcBorders>
          </w:tcPr>
          <w:p w:rsidR="00347DB5" w:rsidRPr="0080530E" w:rsidRDefault="00347DB5" w:rsidP="001140B3">
            <w:pPr>
              <w:pStyle w:val="Default"/>
              <w:ind w:right="-100"/>
              <w:rPr>
                <w:b/>
                <w:i/>
                <w:sz w:val="18"/>
                <w:szCs w:val="18"/>
              </w:rPr>
            </w:pPr>
          </w:p>
        </w:tc>
        <w:tc>
          <w:tcPr>
            <w:tcW w:w="3374" w:type="pct"/>
            <w:tcBorders>
              <w:left w:val="single" w:sz="4" w:space="0" w:color="auto"/>
            </w:tcBorders>
          </w:tcPr>
          <w:p w:rsidR="00347DB5" w:rsidRDefault="00347DB5" w:rsidP="001140B3">
            <w:pPr>
              <w:pStyle w:val="Default"/>
              <w:ind w:right="-100"/>
              <w:rPr>
                <w:b/>
                <w:i/>
                <w:sz w:val="20"/>
                <w:szCs w:val="20"/>
              </w:rPr>
            </w:pPr>
            <w:r>
              <w:rPr>
                <w:b/>
                <w:i/>
                <w:sz w:val="20"/>
                <w:szCs w:val="20"/>
              </w:rPr>
              <w:t>Работа с иллюстрированным материалом</w:t>
            </w:r>
          </w:p>
        </w:tc>
      </w:tr>
    </w:tbl>
    <w:p w:rsidR="00347DB5" w:rsidRDefault="00347DB5" w:rsidP="00347DB5">
      <w:pPr>
        <w:tabs>
          <w:tab w:val="left" w:pos="5550"/>
        </w:tabs>
        <w:rPr>
          <w:sz w:val="18"/>
          <w:szCs w:val="18"/>
        </w:rPr>
      </w:pPr>
      <w:r w:rsidRPr="0080530E">
        <w:rPr>
          <w:sz w:val="18"/>
          <w:szCs w:val="18"/>
        </w:rPr>
        <w:tab/>
      </w:r>
    </w:p>
    <w:p w:rsidR="005505E7" w:rsidRDefault="005505E7" w:rsidP="005505E7">
      <w:pPr>
        <w:pStyle w:val="ab"/>
        <w:keepNext/>
        <w:jc w:val="right"/>
      </w:pPr>
      <w:r>
        <w:t xml:space="preserve">Таблица </w:t>
      </w:r>
      <w:r w:rsidR="00F67CF0">
        <w:t>36</w:t>
      </w:r>
    </w:p>
    <w:tbl>
      <w:tblPr>
        <w:tblStyle w:val="a5"/>
        <w:tblW w:w="5000" w:type="pct"/>
        <w:tblLook w:val="04A0"/>
      </w:tblPr>
      <w:tblGrid>
        <w:gridCol w:w="1588"/>
        <w:gridCol w:w="1490"/>
        <w:gridCol w:w="6776"/>
      </w:tblGrid>
      <w:tr w:rsidR="00347DB5" w:rsidRPr="0080530E" w:rsidTr="001140B3">
        <w:trPr>
          <w:trHeight w:val="277"/>
        </w:trPr>
        <w:tc>
          <w:tcPr>
            <w:tcW w:w="5000" w:type="pct"/>
            <w:gridSpan w:val="3"/>
            <w:vAlign w:val="center"/>
          </w:tcPr>
          <w:p w:rsidR="00347DB5" w:rsidRPr="0080530E" w:rsidRDefault="00347DB5" w:rsidP="001140B3">
            <w:pPr>
              <w:jc w:val="center"/>
              <w:rPr>
                <w:b/>
                <w:i/>
                <w:sz w:val="18"/>
                <w:szCs w:val="18"/>
              </w:rPr>
            </w:pPr>
            <w:r w:rsidRPr="0080530E">
              <w:rPr>
                <w:sz w:val="18"/>
                <w:szCs w:val="18"/>
              </w:rPr>
              <w:tab/>
            </w:r>
            <w:r w:rsidRPr="0080530E">
              <w:rPr>
                <w:b/>
                <w:i/>
                <w:sz w:val="18"/>
                <w:szCs w:val="18"/>
              </w:rPr>
              <w:t>Часть 2</w:t>
            </w:r>
          </w:p>
        </w:tc>
      </w:tr>
      <w:tr w:rsidR="00347DB5" w:rsidRPr="0080530E" w:rsidTr="001140B3">
        <w:tc>
          <w:tcPr>
            <w:tcW w:w="806" w:type="pct"/>
          </w:tcPr>
          <w:p w:rsidR="00347DB5" w:rsidRPr="0080530E" w:rsidRDefault="00347DB5" w:rsidP="001140B3">
            <w:pPr>
              <w:jc w:val="center"/>
              <w:rPr>
                <w:b/>
                <w:sz w:val="18"/>
                <w:szCs w:val="18"/>
              </w:rPr>
            </w:pPr>
            <w:r w:rsidRPr="0080530E">
              <w:rPr>
                <w:b/>
                <w:sz w:val="18"/>
                <w:szCs w:val="18"/>
              </w:rPr>
              <w:t>Обозначение задания в работе</w:t>
            </w:r>
          </w:p>
        </w:tc>
        <w:tc>
          <w:tcPr>
            <w:tcW w:w="4194" w:type="pct"/>
            <w:gridSpan w:val="2"/>
            <w:vAlign w:val="center"/>
          </w:tcPr>
          <w:p w:rsidR="00347DB5" w:rsidRPr="0080530E" w:rsidRDefault="00347DB5" w:rsidP="001140B3">
            <w:pPr>
              <w:tabs>
                <w:tab w:val="left" w:pos="1792"/>
              </w:tabs>
              <w:jc w:val="center"/>
              <w:rPr>
                <w:b/>
                <w:sz w:val="18"/>
                <w:szCs w:val="18"/>
              </w:rPr>
            </w:pPr>
            <w:r w:rsidRPr="0080530E">
              <w:rPr>
                <w:b/>
                <w:sz w:val="18"/>
                <w:szCs w:val="18"/>
              </w:rPr>
              <w:t>Проверяемые элементы содержания</w:t>
            </w:r>
          </w:p>
        </w:tc>
      </w:tr>
      <w:tr w:rsidR="00347DB5" w:rsidRPr="00CD7BC5" w:rsidTr="001140B3">
        <w:trPr>
          <w:trHeight w:val="181"/>
        </w:trPr>
        <w:tc>
          <w:tcPr>
            <w:tcW w:w="806" w:type="pct"/>
            <w:vAlign w:val="center"/>
          </w:tcPr>
          <w:p w:rsidR="00347DB5" w:rsidRPr="00CD7BC5" w:rsidRDefault="00347DB5" w:rsidP="001140B3">
            <w:pPr>
              <w:jc w:val="center"/>
              <w:rPr>
                <w:b/>
                <w:sz w:val="20"/>
                <w:szCs w:val="20"/>
              </w:rPr>
            </w:pPr>
            <w:r w:rsidRPr="00CD7BC5">
              <w:rPr>
                <w:b/>
                <w:sz w:val="20"/>
                <w:szCs w:val="20"/>
              </w:rPr>
              <w:t>В1</w:t>
            </w:r>
          </w:p>
        </w:tc>
        <w:tc>
          <w:tcPr>
            <w:tcW w:w="756" w:type="pct"/>
            <w:vMerge w:val="restart"/>
            <w:tcBorders>
              <w:right w:val="single" w:sz="4" w:space="0" w:color="auto"/>
            </w:tcBorders>
            <w:vAlign w:val="center"/>
          </w:tcPr>
          <w:p w:rsidR="00347DB5" w:rsidRPr="00CD7BC5" w:rsidRDefault="00347DB5" w:rsidP="001140B3">
            <w:pPr>
              <w:autoSpaceDE w:val="0"/>
              <w:autoSpaceDN w:val="0"/>
              <w:adjustRightInd w:val="0"/>
              <w:jc w:val="center"/>
              <w:rPr>
                <w:b/>
                <w:i/>
                <w:color w:val="000000"/>
                <w:sz w:val="20"/>
                <w:szCs w:val="20"/>
              </w:rPr>
            </w:pPr>
          </w:p>
          <w:p w:rsidR="00347DB5" w:rsidRPr="00CD7BC5" w:rsidRDefault="00347DB5" w:rsidP="001140B3">
            <w:pPr>
              <w:autoSpaceDE w:val="0"/>
              <w:autoSpaceDN w:val="0"/>
              <w:adjustRightInd w:val="0"/>
              <w:jc w:val="center"/>
              <w:rPr>
                <w:b/>
                <w:i/>
                <w:color w:val="000000"/>
                <w:sz w:val="20"/>
                <w:szCs w:val="20"/>
              </w:rPr>
            </w:pPr>
            <w:r w:rsidRPr="00CD7BC5">
              <w:rPr>
                <w:b/>
                <w:i/>
                <w:color w:val="000000"/>
                <w:sz w:val="20"/>
                <w:szCs w:val="20"/>
              </w:rPr>
              <w:t>VIII–X</w:t>
            </w:r>
            <w:r>
              <w:rPr>
                <w:b/>
                <w:i/>
                <w:color w:val="000000"/>
                <w:sz w:val="20"/>
                <w:szCs w:val="20"/>
              </w:rPr>
              <w:t>Х</w:t>
            </w:r>
            <w:r w:rsidRPr="00CD7BC5">
              <w:rPr>
                <w:b/>
                <w:i/>
                <w:color w:val="000000"/>
                <w:sz w:val="20"/>
                <w:szCs w:val="20"/>
              </w:rPr>
              <w:t>I вв.</w:t>
            </w:r>
          </w:p>
          <w:p w:rsidR="00347DB5" w:rsidRPr="00CD7BC5" w:rsidRDefault="00347DB5" w:rsidP="001140B3">
            <w:pPr>
              <w:pStyle w:val="Default"/>
              <w:ind w:right="-100"/>
              <w:jc w:val="center"/>
              <w:rPr>
                <w:b/>
                <w:i/>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Установление последовательности событий</w:t>
            </w:r>
          </w:p>
        </w:tc>
      </w:tr>
      <w:tr w:rsidR="00347DB5" w:rsidRPr="00CD7BC5" w:rsidTr="001140B3">
        <w:trPr>
          <w:trHeight w:val="181"/>
        </w:trPr>
        <w:tc>
          <w:tcPr>
            <w:tcW w:w="806" w:type="pct"/>
            <w:vAlign w:val="center"/>
          </w:tcPr>
          <w:p w:rsidR="00347DB5" w:rsidRPr="00CD7BC5" w:rsidRDefault="00347DB5" w:rsidP="001140B3">
            <w:pPr>
              <w:jc w:val="center"/>
              <w:rPr>
                <w:b/>
                <w:sz w:val="20"/>
                <w:szCs w:val="20"/>
              </w:rPr>
            </w:pPr>
            <w:r w:rsidRPr="00CD7BC5">
              <w:rPr>
                <w:b/>
                <w:sz w:val="20"/>
                <w:szCs w:val="20"/>
              </w:rPr>
              <w:t>В2</w:t>
            </w:r>
          </w:p>
        </w:tc>
        <w:tc>
          <w:tcPr>
            <w:tcW w:w="756" w:type="pct"/>
            <w:vMerge/>
            <w:tcBorders>
              <w:right w:val="single" w:sz="4" w:space="0" w:color="auto"/>
            </w:tcBorders>
          </w:tcPr>
          <w:p w:rsidR="00347DB5" w:rsidRPr="00CD7BC5" w:rsidRDefault="00347DB5" w:rsidP="001140B3">
            <w:pPr>
              <w:pStyle w:val="Default"/>
              <w:ind w:right="-100"/>
              <w:rPr>
                <w:b/>
                <w:i/>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Систематизация фактов, понятий</w:t>
            </w:r>
          </w:p>
        </w:tc>
      </w:tr>
      <w:tr w:rsidR="00347DB5" w:rsidRPr="00CD7BC5" w:rsidTr="001140B3">
        <w:trPr>
          <w:trHeight w:val="181"/>
        </w:trPr>
        <w:tc>
          <w:tcPr>
            <w:tcW w:w="806" w:type="pct"/>
            <w:vAlign w:val="center"/>
          </w:tcPr>
          <w:p w:rsidR="00347DB5" w:rsidRPr="00CD7BC5" w:rsidRDefault="00347DB5" w:rsidP="001140B3">
            <w:pPr>
              <w:jc w:val="center"/>
              <w:rPr>
                <w:b/>
                <w:sz w:val="20"/>
                <w:szCs w:val="20"/>
              </w:rPr>
            </w:pPr>
            <w:r w:rsidRPr="00CD7BC5">
              <w:rPr>
                <w:b/>
                <w:sz w:val="20"/>
                <w:szCs w:val="20"/>
              </w:rPr>
              <w:t>В3</w:t>
            </w:r>
          </w:p>
        </w:tc>
        <w:tc>
          <w:tcPr>
            <w:tcW w:w="756" w:type="pct"/>
            <w:vMerge/>
            <w:tcBorders>
              <w:right w:val="single" w:sz="4" w:space="0" w:color="auto"/>
            </w:tcBorders>
          </w:tcPr>
          <w:p w:rsidR="00347DB5" w:rsidRPr="00CD7BC5" w:rsidRDefault="00347DB5" w:rsidP="001140B3">
            <w:pPr>
              <w:pStyle w:val="Default"/>
              <w:ind w:right="-100"/>
              <w:jc w:val="center"/>
              <w:rPr>
                <w:b/>
                <w:i/>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Систематизация исторической информации (соответствие)</w:t>
            </w:r>
            <w:r w:rsidRPr="00CD7BC5">
              <w:rPr>
                <w:b/>
                <w:i/>
                <w:sz w:val="20"/>
                <w:szCs w:val="20"/>
              </w:rPr>
              <w:t xml:space="preserve"> </w:t>
            </w:r>
          </w:p>
        </w:tc>
      </w:tr>
      <w:tr w:rsidR="00347DB5" w:rsidRPr="00CD7BC5" w:rsidTr="001140B3">
        <w:trPr>
          <w:trHeight w:val="181"/>
        </w:trPr>
        <w:tc>
          <w:tcPr>
            <w:tcW w:w="806" w:type="pct"/>
            <w:vAlign w:val="center"/>
          </w:tcPr>
          <w:p w:rsidR="00347DB5" w:rsidRPr="00CD7BC5" w:rsidRDefault="00347DB5" w:rsidP="001140B3">
            <w:pPr>
              <w:jc w:val="center"/>
              <w:rPr>
                <w:b/>
                <w:sz w:val="20"/>
                <w:szCs w:val="20"/>
              </w:rPr>
            </w:pPr>
            <w:r w:rsidRPr="00CD7BC5">
              <w:rPr>
                <w:b/>
                <w:sz w:val="20"/>
                <w:szCs w:val="20"/>
              </w:rPr>
              <w:t>В4</w:t>
            </w:r>
          </w:p>
        </w:tc>
        <w:tc>
          <w:tcPr>
            <w:tcW w:w="756" w:type="pct"/>
            <w:vMerge/>
            <w:tcBorders>
              <w:right w:val="single" w:sz="4" w:space="0" w:color="auto"/>
            </w:tcBorders>
          </w:tcPr>
          <w:p w:rsidR="00347DB5" w:rsidRPr="00CD7BC5" w:rsidRDefault="00347DB5" w:rsidP="001140B3">
            <w:pPr>
              <w:pStyle w:val="Default"/>
              <w:ind w:right="-100"/>
              <w:rPr>
                <w:b/>
                <w:i/>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Работа со статистическими источниками информации</w:t>
            </w:r>
          </w:p>
        </w:tc>
      </w:tr>
      <w:tr w:rsidR="00347DB5" w:rsidRPr="00CD7BC5" w:rsidTr="001140B3">
        <w:trPr>
          <w:trHeight w:val="181"/>
        </w:trPr>
        <w:tc>
          <w:tcPr>
            <w:tcW w:w="806" w:type="pct"/>
            <w:vAlign w:val="center"/>
          </w:tcPr>
          <w:p w:rsidR="00347DB5" w:rsidRPr="00CD7BC5" w:rsidRDefault="00347DB5" w:rsidP="001140B3">
            <w:pPr>
              <w:jc w:val="center"/>
              <w:rPr>
                <w:b/>
                <w:sz w:val="20"/>
                <w:szCs w:val="20"/>
              </w:rPr>
            </w:pPr>
            <w:r w:rsidRPr="00CD7BC5">
              <w:rPr>
                <w:b/>
                <w:sz w:val="20"/>
                <w:szCs w:val="20"/>
              </w:rPr>
              <w:t>В5</w:t>
            </w:r>
          </w:p>
        </w:tc>
        <w:tc>
          <w:tcPr>
            <w:tcW w:w="756" w:type="pct"/>
            <w:vMerge/>
            <w:tcBorders>
              <w:right w:val="single" w:sz="4" w:space="0" w:color="auto"/>
            </w:tcBorders>
          </w:tcPr>
          <w:p w:rsidR="00347DB5" w:rsidRPr="00CD7BC5" w:rsidRDefault="00347DB5" w:rsidP="001140B3">
            <w:pPr>
              <w:autoSpaceDE w:val="0"/>
              <w:autoSpaceDN w:val="0"/>
              <w:adjustRightInd w:val="0"/>
              <w:jc w:val="center"/>
              <w:rPr>
                <w:b/>
                <w:i/>
                <w:color w:val="000000"/>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Знание</w:t>
            </w:r>
            <w:r w:rsidRPr="00CD7BC5">
              <w:rPr>
                <w:b/>
                <w:i/>
                <w:sz w:val="20"/>
                <w:szCs w:val="20"/>
              </w:rPr>
              <w:t xml:space="preserve"> понятий</w:t>
            </w:r>
            <w:r>
              <w:rPr>
                <w:b/>
                <w:i/>
                <w:sz w:val="20"/>
                <w:szCs w:val="20"/>
              </w:rPr>
              <w:t>, терминов</w:t>
            </w:r>
          </w:p>
        </w:tc>
      </w:tr>
      <w:tr w:rsidR="00347DB5" w:rsidRPr="00CD7BC5" w:rsidTr="001140B3">
        <w:trPr>
          <w:trHeight w:val="139"/>
        </w:trPr>
        <w:tc>
          <w:tcPr>
            <w:tcW w:w="806" w:type="pct"/>
            <w:vAlign w:val="center"/>
          </w:tcPr>
          <w:p w:rsidR="00347DB5" w:rsidRPr="00CD7BC5" w:rsidRDefault="00347DB5" w:rsidP="001140B3">
            <w:pPr>
              <w:jc w:val="center"/>
              <w:rPr>
                <w:b/>
                <w:sz w:val="20"/>
                <w:szCs w:val="20"/>
              </w:rPr>
            </w:pPr>
            <w:r w:rsidRPr="00CD7BC5">
              <w:rPr>
                <w:b/>
                <w:sz w:val="20"/>
                <w:szCs w:val="20"/>
              </w:rPr>
              <w:lastRenderedPageBreak/>
              <w:t>В6</w:t>
            </w:r>
          </w:p>
        </w:tc>
        <w:tc>
          <w:tcPr>
            <w:tcW w:w="756" w:type="pct"/>
            <w:vMerge/>
            <w:tcBorders>
              <w:right w:val="single" w:sz="4" w:space="0" w:color="auto"/>
            </w:tcBorders>
          </w:tcPr>
          <w:p w:rsidR="00347DB5" w:rsidRPr="00CD7BC5" w:rsidRDefault="00347DB5" w:rsidP="001140B3">
            <w:pPr>
              <w:autoSpaceDE w:val="0"/>
              <w:autoSpaceDN w:val="0"/>
              <w:adjustRightInd w:val="0"/>
              <w:jc w:val="center"/>
              <w:rPr>
                <w:b/>
                <w:i/>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Сравнение исторический событий и явлений</w:t>
            </w:r>
          </w:p>
        </w:tc>
      </w:tr>
      <w:tr w:rsidR="00347DB5" w:rsidRPr="00CD7BC5" w:rsidTr="001140B3">
        <w:trPr>
          <w:trHeight w:val="181"/>
        </w:trPr>
        <w:tc>
          <w:tcPr>
            <w:tcW w:w="806" w:type="pct"/>
            <w:vAlign w:val="center"/>
          </w:tcPr>
          <w:p w:rsidR="00347DB5" w:rsidRPr="00CD7BC5" w:rsidRDefault="00347DB5" w:rsidP="001140B3">
            <w:pPr>
              <w:jc w:val="center"/>
              <w:rPr>
                <w:b/>
                <w:sz w:val="20"/>
                <w:szCs w:val="20"/>
              </w:rPr>
            </w:pPr>
            <w:r w:rsidRPr="00CD7BC5">
              <w:rPr>
                <w:b/>
                <w:sz w:val="20"/>
                <w:szCs w:val="20"/>
              </w:rPr>
              <w:t>В7</w:t>
            </w:r>
          </w:p>
        </w:tc>
        <w:tc>
          <w:tcPr>
            <w:tcW w:w="756" w:type="pct"/>
            <w:vMerge/>
            <w:tcBorders>
              <w:right w:val="single" w:sz="4" w:space="0" w:color="auto"/>
            </w:tcBorders>
          </w:tcPr>
          <w:p w:rsidR="00347DB5" w:rsidRPr="00CD7BC5" w:rsidRDefault="00347DB5" w:rsidP="001140B3">
            <w:pPr>
              <w:pStyle w:val="Default"/>
              <w:ind w:right="-100"/>
              <w:rPr>
                <w:b/>
                <w:i/>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Работа с информацией, представленной в виде схемы</w:t>
            </w:r>
          </w:p>
        </w:tc>
      </w:tr>
      <w:tr w:rsidR="00347DB5" w:rsidRPr="00CD7BC5" w:rsidTr="001140B3">
        <w:trPr>
          <w:trHeight w:val="181"/>
        </w:trPr>
        <w:tc>
          <w:tcPr>
            <w:tcW w:w="806" w:type="pct"/>
            <w:vAlign w:val="center"/>
          </w:tcPr>
          <w:p w:rsidR="00347DB5" w:rsidRPr="00CD7BC5" w:rsidRDefault="00347DB5" w:rsidP="001140B3">
            <w:pPr>
              <w:jc w:val="center"/>
              <w:rPr>
                <w:b/>
                <w:sz w:val="20"/>
                <w:szCs w:val="20"/>
              </w:rPr>
            </w:pPr>
            <w:r>
              <w:rPr>
                <w:b/>
                <w:sz w:val="20"/>
                <w:szCs w:val="20"/>
              </w:rPr>
              <w:t>В8</w:t>
            </w:r>
          </w:p>
        </w:tc>
        <w:tc>
          <w:tcPr>
            <w:tcW w:w="756" w:type="pct"/>
            <w:vMerge/>
            <w:tcBorders>
              <w:right w:val="single" w:sz="4" w:space="0" w:color="auto"/>
            </w:tcBorders>
          </w:tcPr>
          <w:p w:rsidR="00347DB5" w:rsidRPr="00CD7BC5" w:rsidRDefault="00347DB5" w:rsidP="001140B3">
            <w:pPr>
              <w:pStyle w:val="Default"/>
              <w:ind w:right="-100"/>
              <w:rPr>
                <w:b/>
                <w:i/>
                <w:sz w:val="20"/>
                <w:szCs w:val="20"/>
              </w:rPr>
            </w:pPr>
          </w:p>
        </w:tc>
        <w:tc>
          <w:tcPr>
            <w:tcW w:w="3438"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Знание понятий, терминов (задание на выявление лишнего термина в данном ряду)</w:t>
            </w:r>
          </w:p>
        </w:tc>
      </w:tr>
    </w:tbl>
    <w:p w:rsidR="00347DB5" w:rsidRPr="00CD7BC5" w:rsidRDefault="00347DB5" w:rsidP="00347DB5">
      <w:pPr>
        <w:tabs>
          <w:tab w:val="left" w:pos="5550"/>
        </w:tabs>
        <w:rPr>
          <w:sz w:val="20"/>
          <w:szCs w:val="20"/>
        </w:rPr>
      </w:pPr>
    </w:p>
    <w:p w:rsidR="005505E7" w:rsidRDefault="005505E7" w:rsidP="005505E7">
      <w:pPr>
        <w:pStyle w:val="ab"/>
        <w:keepNext/>
        <w:jc w:val="right"/>
      </w:pPr>
      <w:r>
        <w:t xml:space="preserve">Таблица </w:t>
      </w:r>
      <w:r w:rsidR="00F67CF0">
        <w:t>37</w:t>
      </w:r>
    </w:p>
    <w:tbl>
      <w:tblPr>
        <w:tblStyle w:val="a5"/>
        <w:tblpPr w:leftFromText="180" w:rightFromText="180" w:vertAnchor="text" w:tblpX="74" w:tblpY="59"/>
        <w:tblW w:w="4946" w:type="pct"/>
        <w:tblLook w:val="04A0"/>
      </w:tblPr>
      <w:tblGrid>
        <w:gridCol w:w="1527"/>
        <w:gridCol w:w="961"/>
        <w:gridCol w:w="7260"/>
      </w:tblGrid>
      <w:tr w:rsidR="00347DB5" w:rsidRPr="0080530E" w:rsidTr="001140B3">
        <w:trPr>
          <w:trHeight w:val="277"/>
        </w:trPr>
        <w:tc>
          <w:tcPr>
            <w:tcW w:w="5000" w:type="pct"/>
            <w:gridSpan w:val="3"/>
            <w:vAlign w:val="center"/>
          </w:tcPr>
          <w:p w:rsidR="00347DB5" w:rsidRPr="0080530E" w:rsidRDefault="00347DB5" w:rsidP="001140B3">
            <w:pPr>
              <w:jc w:val="center"/>
              <w:rPr>
                <w:b/>
                <w:i/>
                <w:sz w:val="18"/>
                <w:szCs w:val="18"/>
              </w:rPr>
            </w:pPr>
            <w:r w:rsidRPr="0080530E">
              <w:rPr>
                <w:sz w:val="18"/>
                <w:szCs w:val="18"/>
              </w:rPr>
              <w:tab/>
            </w:r>
            <w:r w:rsidRPr="0080530E">
              <w:rPr>
                <w:b/>
                <w:i/>
                <w:sz w:val="18"/>
                <w:szCs w:val="18"/>
              </w:rPr>
              <w:t>Часть 3</w:t>
            </w:r>
          </w:p>
        </w:tc>
      </w:tr>
      <w:tr w:rsidR="00347DB5" w:rsidRPr="0080530E" w:rsidTr="001140B3">
        <w:tc>
          <w:tcPr>
            <w:tcW w:w="783" w:type="pct"/>
          </w:tcPr>
          <w:p w:rsidR="00347DB5" w:rsidRPr="0080530E" w:rsidRDefault="00347DB5" w:rsidP="001140B3">
            <w:pPr>
              <w:jc w:val="center"/>
              <w:rPr>
                <w:b/>
                <w:sz w:val="18"/>
                <w:szCs w:val="18"/>
              </w:rPr>
            </w:pPr>
            <w:r w:rsidRPr="0080530E">
              <w:rPr>
                <w:b/>
                <w:sz w:val="18"/>
                <w:szCs w:val="18"/>
              </w:rPr>
              <w:t>Обозначение задания в работе</w:t>
            </w:r>
          </w:p>
        </w:tc>
        <w:tc>
          <w:tcPr>
            <w:tcW w:w="4217" w:type="pct"/>
            <w:gridSpan w:val="2"/>
            <w:vAlign w:val="center"/>
          </w:tcPr>
          <w:p w:rsidR="00347DB5" w:rsidRPr="0080530E" w:rsidRDefault="00347DB5" w:rsidP="001140B3">
            <w:pPr>
              <w:tabs>
                <w:tab w:val="left" w:pos="1792"/>
              </w:tabs>
              <w:jc w:val="center"/>
              <w:rPr>
                <w:b/>
                <w:sz w:val="18"/>
                <w:szCs w:val="18"/>
              </w:rPr>
            </w:pPr>
            <w:r w:rsidRPr="0080530E">
              <w:rPr>
                <w:b/>
                <w:sz w:val="18"/>
                <w:szCs w:val="18"/>
              </w:rPr>
              <w:t>Проверяемые элементы содержания</w:t>
            </w:r>
          </w:p>
        </w:tc>
      </w:tr>
      <w:tr w:rsidR="00347DB5" w:rsidRPr="00CD7BC5" w:rsidTr="001140B3">
        <w:trPr>
          <w:trHeight w:val="181"/>
        </w:trPr>
        <w:tc>
          <w:tcPr>
            <w:tcW w:w="783" w:type="pct"/>
            <w:vAlign w:val="center"/>
          </w:tcPr>
          <w:p w:rsidR="00347DB5" w:rsidRPr="0080530E" w:rsidRDefault="00347DB5" w:rsidP="001140B3">
            <w:pPr>
              <w:jc w:val="center"/>
              <w:rPr>
                <w:b/>
                <w:sz w:val="18"/>
                <w:szCs w:val="18"/>
              </w:rPr>
            </w:pPr>
            <w:r w:rsidRPr="0080530E">
              <w:rPr>
                <w:b/>
                <w:sz w:val="18"/>
                <w:szCs w:val="18"/>
              </w:rPr>
              <w:t>С1</w:t>
            </w:r>
          </w:p>
        </w:tc>
        <w:tc>
          <w:tcPr>
            <w:tcW w:w="493" w:type="pct"/>
            <w:vMerge w:val="restart"/>
            <w:tcBorders>
              <w:right w:val="single" w:sz="4" w:space="0" w:color="auto"/>
            </w:tcBorders>
          </w:tcPr>
          <w:p w:rsidR="00347DB5" w:rsidRPr="0080530E" w:rsidRDefault="00347DB5" w:rsidP="001140B3">
            <w:pPr>
              <w:autoSpaceDE w:val="0"/>
              <w:autoSpaceDN w:val="0"/>
              <w:adjustRightInd w:val="0"/>
              <w:jc w:val="center"/>
              <w:rPr>
                <w:b/>
                <w:i/>
                <w:color w:val="000000"/>
                <w:sz w:val="18"/>
                <w:szCs w:val="18"/>
              </w:rPr>
            </w:pPr>
            <w:r w:rsidRPr="0080530E">
              <w:rPr>
                <w:b/>
                <w:i/>
                <w:color w:val="000000"/>
                <w:sz w:val="18"/>
                <w:szCs w:val="18"/>
              </w:rPr>
              <w:t xml:space="preserve"> </w:t>
            </w:r>
          </w:p>
          <w:p w:rsidR="00347DB5" w:rsidRPr="0080530E" w:rsidRDefault="00347DB5" w:rsidP="001140B3">
            <w:pPr>
              <w:autoSpaceDE w:val="0"/>
              <w:autoSpaceDN w:val="0"/>
              <w:adjustRightInd w:val="0"/>
              <w:jc w:val="center"/>
              <w:rPr>
                <w:b/>
                <w:i/>
                <w:sz w:val="18"/>
                <w:szCs w:val="18"/>
              </w:rPr>
            </w:pPr>
            <w:r w:rsidRPr="0080530E">
              <w:rPr>
                <w:b/>
                <w:i/>
                <w:color w:val="000000"/>
                <w:sz w:val="18"/>
                <w:szCs w:val="18"/>
              </w:rPr>
              <w:t>VIII–XXI вв.</w:t>
            </w:r>
          </w:p>
        </w:tc>
        <w:tc>
          <w:tcPr>
            <w:tcW w:w="372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Анализ источника</w:t>
            </w:r>
            <w:r>
              <w:rPr>
                <w:b/>
                <w:i/>
                <w:sz w:val="20"/>
                <w:szCs w:val="20"/>
              </w:rPr>
              <w:t>. Атрибуция документа</w:t>
            </w:r>
          </w:p>
        </w:tc>
      </w:tr>
      <w:tr w:rsidR="00347DB5" w:rsidRPr="00CD7BC5" w:rsidTr="001140B3">
        <w:trPr>
          <w:trHeight w:val="181"/>
        </w:trPr>
        <w:tc>
          <w:tcPr>
            <w:tcW w:w="783" w:type="pct"/>
            <w:vAlign w:val="center"/>
          </w:tcPr>
          <w:p w:rsidR="00347DB5" w:rsidRPr="0080530E" w:rsidRDefault="00347DB5" w:rsidP="001140B3">
            <w:pPr>
              <w:jc w:val="center"/>
              <w:rPr>
                <w:b/>
                <w:sz w:val="18"/>
                <w:szCs w:val="18"/>
              </w:rPr>
            </w:pPr>
            <w:r w:rsidRPr="0080530E">
              <w:rPr>
                <w:b/>
                <w:sz w:val="18"/>
                <w:szCs w:val="18"/>
              </w:rPr>
              <w:t>С2</w:t>
            </w:r>
          </w:p>
        </w:tc>
        <w:tc>
          <w:tcPr>
            <w:tcW w:w="493" w:type="pct"/>
            <w:vMerge/>
            <w:tcBorders>
              <w:right w:val="single" w:sz="4" w:space="0" w:color="auto"/>
            </w:tcBorders>
          </w:tcPr>
          <w:p w:rsidR="00347DB5" w:rsidRPr="0080530E" w:rsidRDefault="00347DB5" w:rsidP="001140B3">
            <w:pPr>
              <w:pStyle w:val="Default"/>
              <w:ind w:right="-100"/>
              <w:rPr>
                <w:b/>
                <w:i/>
                <w:sz w:val="18"/>
                <w:szCs w:val="18"/>
              </w:rPr>
            </w:pPr>
          </w:p>
        </w:tc>
        <w:tc>
          <w:tcPr>
            <w:tcW w:w="3724" w:type="pct"/>
            <w:tcBorders>
              <w:left w:val="single" w:sz="4" w:space="0" w:color="auto"/>
            </w:tcBorders>
          </w:tcPr>
          <w:p w:rsidR="00347DB5" w:rsidRPr="00CD7BC5" w:rsidRDefault="00347DB5" w:rsidP="001140B3">
            <w:pPr>
              <w:pStyle w:val="Default"/>
              <w:ind w:right="-100"/>
              <w:rPr>
                <w:b/>
                <w:i/>
                <w:sz w:val="20"/>
                <w:szCs w:val="20"/>
              </w:rPr>
            </w:pPr>
            <w:r w:rsidRPr="00CD7BC5">
              <w:rPr>
                <w:b/>
                <w:i/>
                <w:sz w:val="20"/>
                <w:szCs w:val="20"/>
              </w:rPr>
              <w:t>Анализ источника</w:t>
            </w:r>
            <w:r>
              <w:rPr>
                <w:b/>
                <w:i/>
                <w:sz w:val="20"/>
                <w:szCs w:val="20"/>
              </w:rPr>
              <w:t>. Логический анализ структуры текста</w:t>
            </w:r>
          </w:p>
        </w:tc>
      </w:tr>
      <w:tr w:rsidR="00347DB5" w:rsidRPr="00CD7BC5" w:rsidTr="001140B3">
        <w:trPr>
          <w:trHeight w:val="181"/>
        </w:trPr>
        <w:tc>
          <w:tcPr>
            <w:tcW w:w="783" w:type="pct"/>
            <w:vAlign w:val="center"/>
          </w:tcPr>
          <w:p w:rsidR="00347DB5" w:rsidRPr="0080530E" w:rsidRDefault="00347DB5" w:rsidP="001140B3">
            <w:pPr>
              <w:jc w:val="center"/>
              <w:rPr>
                <w:b/>
                <w:sz w:val="18"/>
                <w:szCs w:val="18"/>
              </w:rPr>
            </w:pPr>
            <w:r w:rsidRPr="0080530E">
              <w:rPr>
                <w:b/>
                <w:sz w:val="18"/>
                <w:szCs w:val="18"/>
              </w:rPr>
              <w:t>С3</w:t>
            </w:r>
          </w:p>
        </w:tc>
        <w:tc>
          <w:tcPr>
            <w:tcW w:w="493" w:type="pct"/>
            <w:vMerge/>
            <w:tcBorders>
              <w:right w:val="single" w:sz="4" w:space="0" w:color="auto"/>
            </w:tcBorders>
          </w:tcPr>
          <w:p w:rsidR="00347DB5" w:rsidRPr="0080530E" w:rsidRDefault="00347DB5" w:rsidP="001140B3">
            <w:pPr>
              <w:pStyle w:val="Default"/>
              <w:ind w:right="-100"/>
              <w:rPr>
                <w:b/>
                <w:i/>
                <w:sz w:val="18"/>
                <w:szCs w:val="18"/>
              </w:rPr>
            </w:pPr>
          </w:p>
        </w:tc>
        <w:tc>
          <w:tcPr>
            <w:tcW w:w="3724"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Анализ исторической ситуации. Соотнесение общих исторических процессов и отдельных фактов</w:t>
            </w:r>
          </w:p>
        </w:tc>
      </w:tr>
      <w:tr w:rsidR="00347DB5" w:rsidRPr="00CD7BC5" w:rsidTr="001140B3">
        <w:trPr>
          <w:trHeight w:val="181"/>
        </w:trPr>
        <w:tc>
          <w:tcPr>
            <w:tcW w:w="783" w:type="pct"/>
            <w:vAlign w:val="center"/>
          </w:tcPr>
          <w:p w:rsidR="00347DB5" w:rsidRPr="0080530E" w:rsidRDefault="00347DB5" w:rsidP="001140B3">
            <w:pPr>
              <w:jc w:val="center"/>
              <w:rPr>
                <w:b/>
                <w:sz w:val="18"/>
                <w:szCs w:val="18"/>
              </w:rPr>
            </w:pPr>
            <w:r w:rsidRPr="0080530E">
              <w:rPr>
                <w:b/>
                <w:sz w:val="18"/>
                <w:szCs w:val="18"/>
              </w:rPr>
              <w:t>С4</w:t>
            </w:r>
          </w:p>
        </w:tc>
        <w:tc>
          <w:tcPr>
            <w:tcW w:w="493" w:type="pct"/>
            <w:vMerge/>
            <w:tcBorders>
              <w:right w:val="single" w:sz="4" w:space="0" w:color="auto"/>
            </w:tcBorders>
          </w:tcPr>
          <w:p w:rsidR="00347DB5" w:rsidRPr="0080530E" w:rsidRDefault="00347DB5" w:rsidP="001140B3">
            <w:pPr>
              <w:pStyle w:val="Default"/>
              <w:ind w:right="-100"/>
              <w:rPr>
                <w:b/>
                <w:i/>
                <w:sz w:val="18"/>
                <w:szCs w:val="18"/>
              </w:rPr>
            </w:pPr>
          </w:p>
        </w:tc>
        <w:tc>
          <w:tcPr>
            <w:tcW w:w="3724"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Сравнение исторических событий и явлений</w:t>
            </w:r>
          </w:p>
        </w:tc>
      </w:tr>
      <w:tr w:rsidR="00347DB5" w:rsidRPr="00CD7BC5" w:rsidTr="001140B3">
        <w:trPr>
          <w:trHeight w:val="181"/>
        </w:trPr>
        <w:tc>
          <w:tcPr>
            <w:tcW w:w="783" w:type="pct"/>
            <w:vAlign w:val="center"/>
          </w:tcPr>
          <w:p w:rsidR="00347DB5" w:rsidRPr="0080530E" w:rsidRDefault="00347DB5" w:rsidP="001140B3">
            <w:pPr>
              <w:jc w:val="center"/>
              <w:rPr>
                <w:b/>
                <w:sz w:val="18"/>
                <w:szCs w:val="18"/>
              </w:rPr>
            </w:pPr>
            <w:r>
              <w:rPr>
                <w:b/>
                <w:sz w:val="18"/>
                <w:szCs w:val="18"/>
              </w:rPr>
              <w:t>С5</w:t>
            </w:r>
          </w:p>
        </w:tc>
        <w:tc>
          <w:tcPr>
            <w:tcW w:w="493" w:type="pct"/>
            <w:vMerge/>
            <w:tcBorders>
              <w:right w:val="single" w:sz="4" w:space="0" w:color="auto"/>
            </w:tcBorders>
          </w:tcPr>
          <w:p w:rsidR="00347DB5" w:rsidRPr="0080530E" w:rsidRDefault="00347DB5" w:rsidP="001140B3">
            <w:pPr>
              <w:pStyle w:val="Default"/>
              <w:ind w:right="-100"/>
              <w:rPr>
                <w:b/>
                <w:i/>
                <w:sz w:val="18"/>
                <w:szCs w:val="18"/>
              </w:rPr>
            </w:pPr>
          </w:p>
        </w:tc>
        <w:tc>
          <w:tcPr>
            <w:tcW w:w="3724" w:type="pct"/>
            <w:tcBorders>
              <w:left w:val="single" w:sz="4" w:space="0" w:color="auto"/>
            </w:tcBorders>
          </w:tcPr>
          <w:p w:rsidR="00347DB5" w:rsidRPr="00CD7BC5" w:rsidRDefault="00347DB5" w:rsidP="001140B3">
            <w:pPr>
              <w:pStyle w:val="Default"/>
              <w:ind w:right="-100"/>
              <w:rPr>
                <w:b/>
                <w:i/>
                <w:sz w:val="20"/>
                <w:szCs w:val="20"/>
              </w:rPr>
            </w:pPr>
            <w:r>
              <w:rPr>
                <w:b/>
                <w:i/>
                <w:sz w:val="20"/>
                <w:szCs w:val="20"/>
              </w:rPr>
              <w:t>Составление плана ответа на данную тему</w:t>
            </w:r>
          </w:p>
        </w:tc>
      </w:tr>
    </w:tbl>
    <w:p w:rsidR="002B043A" w:rsidRDefault="002B043A" w:rsidP="00347DB5">
      <w:pPr>
        <w:pStyle w:val="ab"/>
      </w:pPr>
    </w:p>
    <w:p w:rsidR="00267252" w:rsidRPr="00851A4A" w:rsidRDefault="00267252" w:rsidP="00347DB5">
      <w:pPr>
        <w:sectPr w:rsidR="00267252" w:rsidRPr="00851A4A" w:rsidSect="000849E5">
          <w:pgSz w:w="11906" w:h="16838"/>
          <w:pgMar w:top="851" w:right="1134" w:bottom="284" w:left="1134" w:header="709" w:footer="709" w:gutter="0"/>
          <w:cols w:space="708"/>
          <w:docGrid w:linePitch="360"/>
        </w:sectPr>
      </w:pPr>
    </w:p>
    <w:p w:rsidR="00292B8F" w:rsidRDefault="00292B8F" w:rsidP="00292B8F">
      <w:pPr>
        <w:pStyle w:val="1"/>
        <w:jc w:val="center"/>
        <w:rPr>
          <w:sz w:val="24"/>
          <w:szCs w:val="24"/>
        </w:rPr>
      </w:pPr>
      <w:bookmarkStart w:id="39" w:name="_Toc331059710"/>
      <w:bookmarkStart w:id="40" w:name="_Toc361059660"/>
      <w:r>
        <w:rPr>
          <w:sz w:val="24"/>
          <w:szCs w:val="24"/>
        </w:rPr>
        <w:lastRenderedPageBreak/>
        <w:t>ОБЩЕСТВОЗНАНИЕ</w:t>
      </w:r>
      <w:bookmarkEnd w:id="39"/>
      <w:bookmarkEnd w:id="40"/>
    </w:p>
    <w:p w:rsidR="00292B8F" w:rsidRDefault="00292B8F" w:rsidP="00292B8F">
      <w:pPr>
        <w:pStyle w:val="1"/>
        <w:jc w:val="center"/>
        <w:rPr>
          <w:sz w:val="24"/>
          <w:szCs w:val="24"/>
        </w:rPr>
      </w:pPr>
      <w:bookmarkStart w:id="41" w:name="_Toc331059711"/>
      <w:bookmarkStart w:id="42" w:name="_Toc361059661"/>
      <w:r w:rsidRPr="00136E22">
        <w:rPr>
          <w:sz w:val="24"/>
          <w:szCs w:val="24"/>
        </w:rPr>
        <w:t xml:space="preserve">Результаты государственной (итоговой) аттестации по </w:t>
      </w:r>
      <w:r>
        <w:rPr>
          <w:sz w:val="24"/>
          <w:szCs w:val="24"/>
        </w:rPr>
        <w:t>обществознанию</w:t>
      </w:r>
      <w:r w:rsidRPr="00136E22">
        <w:rPr>
          <w:sz w:val="24"/>
          <w:szCs w:val="24"/>
        </w:rPr>
        <w:t xml:space="preserve"> выпускников  IX классов Брянской области в </w:t>
      </w:r>
      <w:r>
        <w:rPr>
          <w:sz w:val="24"/>
          <w:szCs w:val="24"/>
        </w:rPr>
        <w:t>2013 году</w:t>
      </w:r>
      <w:bookmarkEnd w:id="41"/>
      <w:bookmarkEnd w:id="42"/>
    </w:p>
    <w:p w:rsidR="00292B8F" w:rsidRPr="009F2689" w:rsidRDefault="00292B8F" w:rsidP="00292B8F"/>
    <w:p w:rsidR="00292B8F" w:rsidRDefault="00292B8F" w:rsidP="00292B8F">
      <w:pPr>
        <w:ind w:left="284"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установлена следующая шкала перевода первичного балла за выполнение экзаменационной работы по обществознанию в отметку по пятибалльной шкале:</w:t>
      </w:r>
    </w:p>
    <w:p w:rsidR="00292B8F" w:rsidRDefault="00292B8F" w:rsidP="00292B8F">
      <w:pPr>
        <w:ind w:firstLine="709"/>
        <w:jc w:val="both"/>
      </w:pPr>
    </w:p>
    <w:tbl>
      <w:tblPr>
        <w:tblStyle w:val="a5"/>
        <w:tblW w:w="4877" w:type="pct"/>
        <w:tblInd w:w="392" w:type="dxa"/>
        <w:tblLook w:val="04A0"/>
      </w:tblPr>
      <w:tblGrid>
        <w:gridCol w:w="2686"/>
        <w:gridCol w:w="3156"/>
        <w:gridCol w:w="2858"/>
        <w:gridCol w:w="2858"/>
        <w:gridCol w:w="2864"/>
      </w:tblGrid>
      <w:tr w:rsidR="00292B8F" w:rsidRPr="001E60D1" w:rsidTr="001140B3">
        <w:tc>
          <w:tcPr>
            <w:tcW w:w="931" w:type="pct"/>
          </w:tcPr>
          <w:p w:rsidR="00292B8F" w:rsidRPr="001E60D1" w:rsidRDefault="00292B8F" w:rsidP="001140B3">
            <w:pPr>
              <w:jc w:val="center"/>
              <w:rPr>
                <w:b/>
                <w:sz w:val="18"/>
                <w:szCs w:val="18"/>
              </w:rPr>
            </w:pPr>
            <w:r w:rsidRPr="001E60D1">
              <w:rPr>
                <w:b/>
                <w:sz w:val="18"/>
                <w:szCs w:val="18"/>
              </w:rPr>
              <w:t>Предмет</w:t>
            </w:r>
          </w:p>
        </w:tc>
        <w:tc>
          <w:tcPr>
            <w:tcW w:w="4069" w:type="pct"/>
            <w:gridSpan w:val="4"/>
            <w:vAlign w:val="center"/>
          </w:tcPr>
          <w:p w:rsidR="00292B8F" w:rsidRPr="001E60D1" w:rsidRDefault="00292B8F" w:rsidP="001140B3">
            <w:pPr>
              <w:jc w:val="center"/>
              <w:rPr>
                <w:b/>
                <w:sz w:val="18"/>
                <w:szCs w:val="18"/>
              </w:rPr>
            </w:pPr>
            <w:r w:rsidRPr="001E60D1">
              <w:rPr>
                <w:b/>
                <w:sz w:val="18"/>
                <w:szCs w:val="18"/>
              </w:rPr>
              <w:t>Отметка по пятибалльной шкале</w:t>
            </w:r>
          </w:p>
        </w:tc>
      </w:tr>
      <w:tr w:rsidR="00292B8F" w:rsidRPr="001E60D1" w:rsidTr="001140B3">
        <w:tc>
          <w:tcPr>
            <w:tcW w:w="931" w:type="pct"/>
            <w:vMerge w:val="restart"/>
            <w:vAlign w:val="center"/>
          </w:tcPr>
          <w:p w:rsidR="00292B8F" w:rsidRPr="001E60D1" w:rsidRDefault="00292B8F" w:rsidP="001140B3">
            <w:pPr>
              <w:jc w:val="center"/>
              <w:rPr>
                <w:b/>
              </w:rPr>
            </w:pPr>
            <w:r>
              <w:rPr>
                <w:b/>
              </w:rPr>
              <w:t>ОБЩЕСТВОЗНАНИЕ</w:t>
            </w:r>
          </w:p>
        </w:tc>
        <w:tc>
          <w:tcPr>
            <w:tcW w:w="1094" w:type="pct"/>
            <w:vAlign w:val="center"/>
          </w:tcPr>
          <w:p w:rsidR="00292B8F" w:rsidRPr="001E60D1" w:rsidRDefault="00292B8F" w:rsidP="001140B3">
            <w:pPr>
              <w:jc w:val="center"/>
              <w:rPr>
                <w:b/>
                <w:sz w:val="18"/>
                <w:szCs w:val="18"/>
              </w:rPr>
            </w:pPr>
            <w:r w:rsidRPr="001E60D1">
              <w:rPr>
                <w:b/>
                <w:sz w:val="18"/>
                <w:szCs w:val="18"/>
              </w:rPr>
              <w:t>«2»</w:t>
            </w:r>
          </w:p>
        </w:tc>
        <w:tc>
          <w:tcPr>
            <w:tcW w:w="991" w:type="pct"/>
            <w:vAlign w:val="center"/>
          </w:tcPr>
          <w:p w:rsidR="00292B8F" w:rsidRPr="001E60D1" w:rsidRDefault="00292B8F" w:rsidP="001140B3">
            <w:pPr>
              <w:jc w:val="center"/>
              <w:rPr>
                <w:b/>
                <w:sz w:val="18"/>
                <w:szCs w:val="18"/>
              </w:rPr>
            </w:pPr>
            <w:r w:rsidRPr="001E60D1">
              <w:rPr>
                <w:b/>
                <w:sz w:val="18"/>
                <w:szCs w:val="18"/>
              </w:rPr>
              <w:t>«3»</w:t>
            </w:r>
          </w:p>
        </w:tc>
        <w:tc>
          <w:tcPr>
            <w:tcW w:w="991" w:type="pct"/>
            <w:vAlign w:val="center"/>
          </w:tcPr>
          <w:p w:rsidR="00292B8F" w:rsidRPr="001E60D1" w:rsidRDefault="00292B8F" w:rsidP="001140B3">
            <w:pPr>
              <w:jc w:val="center"/>
              <w:rPr>
                <w:b/>
                <w:sz w:val="18"/>
                <w:szCs w:val="18"/>
              </w:rPr>
            </w:pPr>
            <w:r w:rsidRPr="001E60D1">
              <w:rPr>
                <w:b/>
                <w:sz w:val="18"/>
                <w:szCs w:val="18"/>
              </w:rPr>
              <w:t>«4»</w:t>
            </w:r>
          </w:p>
        </w:tc>
        <w:tc>
          <w:tcPr>
            <w:tcW w:w="993" w:type="pct"/>
            <w:vAlign w:val="center"/>
          </w:tcPr>
          <w:p w:rsidR="00292B8F" w:rsidRPr="001E60D1" w:rsidRDefault="00292B8F" w:rsidP="001140B3">
            <w:pPr>
              <w:jc w:val="center"/>
              <w:rPr>
                <w:b/>
                <w:sz w:val="18"/>
                <w:szCs w:val="18"/>
              </w:rPr>
            </w:pPr>
            <w:r w:rsidRPr="001E60D1">
              <w:rPr>
                <w:b/>
                <w:sz w:val="18"/>
                <w:szCs w:val="18"/>
              </w:rPr>
              <w:t>«5»</w:t>
            </w:r>
          </w:p>
        </w:tc>
      </w:tr>
      <w:tr w:rsidR="00292B8F" w:rsidRPr="001E60D1" w:rsidTr="001140B3">
        <w:trPr>
          <w:trHeight w:val="245"/>
        </w:trPr>
        <w:tc>
          <w:tcPr>
            <w:tcW w:w="931" w:type="pct"/>
            <w:vMerge/>
          </w:tcPr>
          <w:p w:rsidR="00292B8F" w:rsidRDefault="00292B8F" w:rsidP="001140B3">
            <w:pPr>
              <w:jc w:val="both"/>
            </w:pPr>
          </w:p>
        </w:tc>
        <w:tc>
          <w:tcPr>
            <w:tcW w:w="4069" w:type="pct"/>
            <w:gridSpan w:val="4"/>
            <w:vAlign w:val="center"/>
          </w:tcPr>
          <w:p w:rsidR="00292B8F" w:rsidRPr="001E60D1" w:rsidRDefault="00292B8F" w:rsidP="001140B3">
            <w:pPr>
              <w:jc w:val="center"/>
              <w:rPr>
                <w:b/>
                <w:sz w:val="18"/>
                <w:szCs w:val="18"/>
              </w:rPr>
            </w:pPr>
            <w:r w:rsidRPr="001E60D1">
              <w:rPr>
                <w:b/>
                <w:sz w:val="18"/>
                <w:szCs w:val="18"/>
              </w:rPr>
              <w:t>Общий балл за работу</w:t>
            </w:r>
          </w:p>
        </w:tc>
      </w:tr>
      <w:tr w:rsidR="00292B8F" w:rsidRPr="001E60D1" w:rsidTr="001140B3">
        <w:tc>
          <w:tcPr>
            <w:tcW w:w="931" w:type="pct"/>
            <w:vMerge/>
          </w:tcPr>
          <w:p w:rsidR="00292B8F" w:rsidRDefault="00292B8F" w:rsidP="001140B3">
            <w:pPr>
              <w:jc w:val="center"/>
            </w:pPr>
          </w:p>
        </w:tc>
        <w:tc>
          <w:tcPr>
            <w:tcW w:w="1094" w:type="pct"/>
            <w:vAlign w:val="center"/>
          </w:tcPr>
          <w:p w:rsidR="00292B8F" w:rsidRPr="001E60D1" w:rsidRDefault="00292B8F" w:rsidP="001140B3">
            <w:pPr>
              <w:jc w:val="center"/>
              <w:rPr>
                <w:b/>
                <w:sz w:val="18"/>
                <w:szCs w:val="18"/>
              </w:rPr>
            </w:pPr>
            <w:r>
              <w:rPr>
                <w:b/>
                <w:sz w:val="18"/>
                <w:szCs w:val="18"/>
              </w:rPr>
              <w:t>0-14</w:t>
            </w:r>
          </w:p>
        </w:tc>
        <w:tc>
          <w:tcPr>
            <w:tcW w:w="991" w:type="pct"/>
            <w:vAlign w:val="center"/>
          </w:tcPr>
          <w:p w:rsidR="00292B8F" w:rsidRPr="001E60D1" w:rsidRDefault="00292B8F" w:rsidP="001140B3">
            <w:pPr>
              <w:jc w:val="center"/>
              <w:rPr>
                <w:b/>
                <w:sz w:val="18"/>
                <w:szCs w:val="18"/>
              </w:rPr>
            </w:pPr>
            <w:r>
              <w:rPr>
                <w:b/>
                <w:sz w:val="18"/>
                <w:szCs w:val="18"/>
              </w:rPr>
              <w:t>15-24</w:t>
            </w:r>
          </w:p>
        </w:tc>
        <w:tc>
          <w:tcPr>
            <w:tcW w:w="991" w:type="pct"/>
            <w:vAlign w:val="center"/>
          </w:tcPr>
          <w:p w:rsidR="00292B8F" w:rsidRPr="001E60D1" w:rsidRDefault="00292B8F" w:rsidP="001140B3">
            <w:pPr>
              <w:jc w:val="center"/>
              <w:rPr>
                <w:b/>
                <w:sz w:val="18"/>
                <w:szCs w:val="18"/>
              </w:rPr>
            </w:pPr>
            <w:r>
              <w:rPr>
                <w:b/>
                <w:sz w:val="18"/>
                <w:szCs w:val="18"/>
              </w:rPr>
              <w:t>25-34</w:t>
            </w:r>
          </w:p>
        </w:tc>
        <w:tc>
          <w:tcPr>
            <w:tcW w:w="993" w:type="pct"/>
            <w:vAlign w:val="center"/>
          </w:tcPr>
          <w:p w:rsidR="00292B8F" w:rsidRPr="001E60D1" w:rsidRDefault="00292B8F" w:rsidP="001140B3">
            <w:pPr>
              <w:jc w:val="center"/>
              <w:rPr>
                <w:b/>
                <w:sz w:val="18"/>
                <w:szCs w:val="18"/>
              </w:rPr>
            </w:pPr>
            <w:r>
              <w:rPr>
                <w:b/>
                <w:sz w:val="18"/>
                <w:szCs w:val="18"/>
              </w:rPr>
              <w:t>35-40</w:t>
            </w:r>
          </w:p>
        </w:tc>
      </w:tr>
    </w:tbl>
    <w:p w:rsidR="00292B8F" w:rsidRDefault="00292B8F" w:rsidP="005505E7">
      <w:pPr>
        <w:ind w:left="284" w:firstLine="567"/>
      </w:pPr>
      <w:r w:rsidRPr="00136790">
        <w:rPr>
          <w:rFonts w:ascii="TimesNewRomanPSMT" w:eastAsia="Calibri" w:hAnsi="TimesNewRomanPSMT" w:cs="TimesNewRomanPSMT"/>
        </w:rPr>
        <w:t xml:space="preserve">Правильно выполненная работа оценивается 40 баллами. </w:t>
      </w:r>
      <w:r w:rsidRPr="00136790">
        <w:t xml:space="preserve">Верное выполнение каждого задания части 1 с выбором ответа оценивается в 20 баллов, часть 2 с кратким ответом оценивается в </w:t>
      </w:r>
      <w:r>
        <w:t>7</w:t>
      </w:r>
      <w:r w:rsidRPr="00136790">
        <w:t xml:space="preserve"> баллов, часть 3 с развернутым ответом в </w:t>
      </w:r>
      <w:r>
        <w:t>13</w:t>
      </w:r>
      <w:r w:rsidRPr="00136790">
        <w:t xml:space="preserve"> баллов.</w:t>
      </w:r>
    </w:p>
    <w:p w:rsidR="005505E7" w:rsidRPr="0037345F" w:rsidRDefault="005505E7" w:rsidP="00D67A15">
      <w:pPr>
        <w:pStyle w:val="ab"/>
        <w:jc w:val="right"/>
      </w:pPr>
      <w:r>
        <w:t xml:space="preserve">Таблица </w:t>
      </w:r>
      <w:r w:rsidR="00F67CF0">
        <w:t>38</w:t>
      </w:r>
    </w:p>
    <w:tbl>
      <w:tblPr>
        <w:tblW w:w="4905" w:type="pct"/>
        <w:tblInd w:w="327" w:type="dxa"/>
        <w:tblLook w:val="04A0"/>
      </w:tblPr>
      <w:tblGrid>
        <w:gridCol w:w="505"/>
        <w:gridCol w:w="2471"/>
        <w:gridCol w:w="1286"/>
        <w:gridCol w:w="1162"/>
        <w:gridCol w:w="1162"/>
        <w:gridCol w:w="1162"/>
        <w:gridCol w:w="540"/>
        <w:gridCol w:w="782"/>
        <w:gridCol w:w="540"/>
        <w:gridCol w:w="782"/>
        <w:gridCol w:w="643"/>
        <w:gridCol w:w="895"/>
        <w:gridCol w:w="734"/>
        <w:gridCol w:w="783"/>
        <w:gridCol w:w="1058"/>
      </w:tblGrid>
      <w:tr w:rsidR="00292B8F" w:rsidRPr="00D4707B" w:rsidTr="001140B3">
        <w:trPr>
          <w:trHeight w:val="24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 п/п</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F" w:rsidRPr="00D4707B" w:rsidRDefault="00292B8F" w:rsidP="001140B3">
            <w:pPr>
              <w:jc w:val="center"/>
              <w:rPr>
                <w:b/>
                <w:bCs/>
                <w:color w:val="000000"/>
                <w:sz w:val="20"/>
                <w:szCs w:val="20"/>
              </w:rPr>
            </w:pPr>
            <w:r w:rsidRPr="00D4707B">
              <w:rPr>
                <w:b/>
                <w:bCs/>
                <w:color w:val="000000"/>
                <w:sz w:val="20"/>
                <w:szCs w:val="20"/>
              </w:rPr>
              <w:t>АТЕ</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Количество участников</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Pr>
                <w:b/>
                <w:bCs/>
                <w:color w:val="000000"/>
                <w:sz w:val="20"/>
                <w:szCs w:val="20"/>
              </w:rPr>
              <w:t>Верные ответы</w:t>
            </w:r>
          </w:p>
        </w:tc>
        <w:tc>
          <w:tcPr>
            <w:tcW w:w="401" w:type="pct"/>
            <w:vMerge w:val="restart"/>
            <w:tcBorders>
              <w:top w:val="single" w:sz="4" w:space="0" w:color="auto"/>
              <w:left w:val="single" w:sz="4" w:space="0" w:color="auto"/>
              <w:right w:val="single" w:sz="4" w:space="0" w:color="auto"/>
            </w:tcBorders>
          </w:tcPr>
          <w:p w:rsidR="00292B8F" w:rsidRPr="00D4707B" w:rsidRDefault="00292B8F" w:rsidP="001140B3">
            <w:pPr>
              <w:jc w:val="center"/>
              <w:rPr>
                <w:b/>
                <w:bCs/>
                <w:color w:val="000000"/>
                <w:sz w:val="20"/>
                <w:szCs w:val="20"/>
              </w:rPr>
            </w:pPr>
            <w:r>
              <w:rPr>
                <w:b/>
                <w:bCs/>
                <w:color w:val="000000"/>
                <w:sz w:val="20"/>
                <w:szCs w:val="20"/>
              </w:rPr>
              <w:t>Процент верных ответов</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1964" w:type="pct"/>
            <w:gridSpan w:val="8"/>
            <w:tcBorders>
              <w:top w:val="single" w:sz="4" w:space="0" w:color="auto"/>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Количество участников/доля от количества участников</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Качество знаний</w:t>
            </w:r>
          </w:p>
        </w:tc>
      </w:tr>
      <w:tr w:rsidR="00292B8F" w:rsidRPr="00D4707B" w:rsidTr="001140B3">
        <w:trPr>
          <w:trHeight w:val="271"/>
        </w:trPr>
        <w:tc>
          <w:tcPr>
            <w:tcW w:w="174"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401" w:type="pct"/>
            <w:vMerge/>
            <w:tcBorders>
              <w:left w:val="single" w:sz="4" w:space="0" w:color="auto"/>
              <w:bottom w:val="single" w:sz="4" w:space="0" w:color="auto"/>
              <w:right w:val="single" w:sz="4" w:space="0" w:color="auto"/>
            </w:tcBorders>
          </w:tcPr>
          <w:p w:rsidR="00292B8F" w:rsidRPr="00D4707B" w:rsidRDefault="00292B8F" w:rsidP="001140B3">
            <w:pPr>
              <w:rPr>
                <w:b/>
                <w:bCs/>
                <w:color w:val="000000"/>
                <w:sz w:val="20"/>
                <w:szCs w:val="20"/>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c>
          <w:tcPr>
            <w:tcW w:w="186"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"2"</w:t>
            </w:r>
          </w:p>
        </w:tc>
        <w:tc>
          <w:tcPr>
            <w:tcW w:w="270"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186"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"3"</w:t>
            </w:r>
          </w:p>
        </w:tc>
        <w:tc>
          <w:tcPr>
            <w:tcW w:w="270"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222"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"4"</w:t>
            </w:r>
          </w:p>
        </w:tc>
        <w:tc>
          <w:tcPr>
            <w:tcW w:w="309"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"5"</w:t>
            </w:r>
          </w:p>
        </w:tc>
        <w:tc>
          <w:tcPr>
            <w:tcW w:w="270" w:type="pct"/>
            <w:tcBorders>
              <w:top w:val="nil"/>
              <w:left w:val="nil"/>
              <w:bottom w:val="single" w:sz="4" w:space="0" w:color="auto"/>
              <w:right w:val="single" w:sz="4" w:space="0" w:color="auto"/>
            </w:tcBorders>
            <w:shd w:val="clear" w:color="auto" w:fill="auto"/>
            <w:noWrap/>
            <w:vAlign w:val="center"/>
            <w:hideMark/>
          </w:tcPr>
          <w:p w:rsidR="00292B8F" w:rsidRPr="00D4707B" w:rsidRDefault="00292B8F" w:rsidP="00292B8F">
            <w:pPr>
              <w:rPr>
                <w:b/>
                <w:bCs/>
                <w:color w:val="000000"/>
                <w:sz w:val="20"/>
                <w:szCs w:val="20"/>
              </w:rPr>
            </w:pPr>
            <w:r w:rsidRPr="00D4707B">
              <w:rPr>
                <w:b/>
                <w:bCs/>
                <w:color w:val="000000"/>
                <w:sz w:val="20"/>
                <w:szCs w:val="20"/>
              </w:rPr>
              <w:t>%</w:t>
            </w: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292B8F" w:rsidRPr="00D4707B" w:rsidRDefault="00292B8F" w:rsidP="001140B3">
            <w:pPr>
              <w:rPr>
                <w:b/>
                <w:bCs/>
                <w:color w:val="000000"/>
                <w:sz w:val="20"/>
                <w:szCs w:val="20"/>
              </w:rPr>
            </w:pPr>
          </w:p>
        </w:tc>
      </w:tr>
      <w:tr w:rsidR="00292B8F" w:rsidRPr="005D38A6" w:rsidTr="001140B3">
        <w:trPr>
          <w:trHeight w:val="300"/>
        </w:trPr>
        <w:tc>
          <w:tcPr>
            <w:tcW w:w="102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2B8F" w:rsidRPr="00AE3B6A" w:rsidRDefault="00292B8F" w:rsidP="001140B3">
            <w:pPr>
              <w:jc w:val="center"/>
              <w:rPr>
                <w:b/>
                <w:bCs/>
                <w:color w:val="C00000"/>
                <w:sz w:val="20"/>
                <w:szCs w:val="20"/>
              </w:rPr>
            </w:pPr>
            <w:r w:rsidRPr="00AE3B6A">
              <w:rPr>
                <w:b/>
                <w:bCs/>
                <w:color w:val="C00000"/>
                <w:sz w:val="20"/>
                <w:szCs w:val="20"/>
              </w:rPr>
              <w:t>ИТОГО по Брянской области:</w:t>
            </w:r>
          </w:p>
        </w:tc>
        <w:tc>
          <w:tcPr>
            <w:tcW w:w="443" w:type="pct"/>
            <w:tcBorders>
              <w:top w:val="nil"/>
              <w:left w:val="nil"/>
              <w:bottom w:val="single" w:sz="4" w:space="0" w:color="auto"/>
              <w:right w:val="single" w:sz="4" w:space="0" w:color="auto"/>
            </w:tcBorders>
            <w:shd w:val="clear" w:color="auto" w:fill="auto"/>
            <w:noWrap/>
            <w:vAlign w:val="center"/>
            <w:hideMark/>
          </w:tcPr>
          <w:p w:rsidR="00292B8F" w:rsidRPr="008F702B" w:rsidRDefault="00292B8F" w:rsidP="001140B3">
            <w:pPr>
              <w:jc w:val="center"/>
              <w:rPr>
                <w:b/>
                <w:bCs/>
                <w:color w:val="C00000"/>
                <w:sz w:val="20"/>
                <w:szCs w:val="20"/>
              </w:rPr>
            </w:pPr>
            <w:r w:rsidRPr="008F702B">
              <w:rPr>
                <w:b/>
                <w:bCs/>
                <w:color w:val="C00000"/>
                <w:sz w:val="20"/>
                <w:szCs w:val="20"/>
              </w:rPr>
              <w:t>499</w:t>
            </w:r>
            <w:r>
              <w:rPr>
                <w:b/>
                <w:bCs/>
                <w:color w:val="C00000"/>
                <w:sz w:val="20"/>
                <w:szCs w:val="20"/>
              </w:rPr>
              <w:t>9</w:t>
            </w:r>
          </w:p>
        </w:tc>
        <w:tc>
          <w:tcPr>
            <w:tcW w:w="401"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1140B3">
            <w:pPr>
              <w:jc w:val="center"/>
              <w:rPr>
                <w:b/>
                <w:bCs/>
                <w:color w:val="C00000"/>
                <w:sz w:val="20"/>
                <w:szCs w:val="20"/>
              </w:rPr>
            </w:pPr>
            <w:r w:rsidRPr="005D38A6">
              <w:rPr>
                <w:b/>
                <w:bCs/>
                <w:color w:val="C00000"/>
                <w:sz w:val="20"/>
                <w:szCs w:val="20"/>
              </w:rPr>
              <w:t>29,8</w:t>
            </w:r>
          </w:p>
        </w:tc>
        <w:tc>
          <w:tcPr>
            <w:tcW w:w="401" w:type="pct"/>
            <w:tcBorders>
              <w:top w:val="nil"/>
              <w:left w:val="nil"/>
              <w:bottom w:val="single" w:sz="4" w:space="0" w:color="auto"/>
              <w:right w:val="single" w:sz="4" w:space="0" w:color="auto"/>
            </w:tcBorders>
            <w:vAlign w:val="center"/>
          </w:tcPr>
          <w:p w:rsidR="00292B8F" w:rsidRPr="005D38A6" w:rsidRDefault="00292B8F" w:rsidP="003D6870">
            <w:pPr>
              <w:jc w:val="center"/>
              <w:rPr>
                <w:b/>
                <w:bCs/>
                <w:color w:val="C00000"/>
                <w:sz w:val="20"/>
                <w:szCs w:val="20"/>
              </w:rPr>
            </w:pPr>
            <w:r w:rsidRPr="005D38A6">
              <w:rPr>
                <w:b/>
                <w:bCs/>
                <w:color w:val="C00000"/>
                <w:sz w:val="20"/>
                <w:szCs w:val="20"/>
              </w:rPr>
              <w:t>74,</w:t>
            </w:r>
            <w:r w:rsidR="003D6870">
              <w:rPr>
                <w:b/>
                <w:bCs/>
                <w:color w:val="C00000"/>
                <w:sz w:val="20"/>
                <w:szCs w:val="20"/>
              </w:rPr>
              <w:t>3</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292B8F" w:rsidRPr="005D38A6" w:rsidRDefault="00292B8F" w:rsidP="001140B3">
            <w:pPr>
              <w:jc w:val="center"/>
              <w:rPr>
                <w:b/>
                <w:bCs/>
                <w:color w:val="C00000"/>
                <w:sz w:val="20"/>
                <w:szCs w:val="20"/>
              </w:rPr>
            </w:pPr>
            <w:r w:rsidRPr="005D38A6">
              <w:rPr>
                <w:b/>
                <w:bCs/>
                <w:color w:val="C00000"/>
                <w:sz w:val="20"/>
                <w:szCs w:val="20"/>
              </w:rPr>
              <w:t>4,0</w:t>
            </w:r>
          </w:p>
        </w:tc>
        <w:tc>
          <w:tcPr>
            <w:tcW w:w="186"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125</w:t>
            </w:r>
          </w:p>
        </w:tc>
        <w:tc>
          <w:tcPr>
            <w:tcW w:w="270"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2,5%</w:t>
            </w:r>
          </w:p>
        </w:tc>
        <w:tc>
          <w:tcPr>
            <w:tcW w:w="186"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929</w:t>
            </w:r>
          </w:p>
        </w:tc>
        <w:tc>
          <w:tcPr>
            <w:tcW w:w="270"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18,6%</w:t>
            </w:r>
          </w:p>
        </w:tc>
        <w:tc>
          <w:tcPr>
            <w:tcW w:w="222"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2545</w:t>
            </w:r>
          </w:p>
        </w:tc>
        <w:tc>
          <w:tcPr>
            <w:tcW w:w="309"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50,9%</w:t>
            </w:r>
          </w:p>
        </w:tc>
        <w:tc>
          <w:tcPr>
            <w:tcW w:w="253"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1400</w:t>
            </w:r>
          </w:p>
        </w:tc>
        <w:tc>
          <w:tcPr>
            <w:tcW w:w="270"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292B8F">
            <w:pPr>
              <w:rPr>
                <w:b/>
                <w:bCs/>
                <w:color w:val="C00000"/>
                <w:sz w:val="20"/>
                <w:szCs w:val="20"/>
              </w:rPr>
            </w:pPr>
            <w:r w:rsidRPr="005D38A6">
              <w:rPr>
                <w:b/>
                <w:bCs/>
                <w:color w:val="C00000"/>
                <w:sz w:val="20"/>
                <w:szCs w:val="20"/>
              </w:rPr>
              <w:t>28,0%</w:t>
            </w:r>
          </w:p>
        </w:tc>
        <w:tc>
          <w:tcPr>
            <w:tcW w:w="365" w:type="pct"/>
            <w:tcBorders>
              <w:top w:val="nil"/>
              <w:left w:val="nil"/>
              <w:bottom w:val="single" w:sz="4" w:space="0" w:color="auto"/>
              <w:right w:val="single" w:sz="4" w:space="0" w:color="auto"/>
            </w:tcBorders>
            <w:shd w:val="clear" w:color="auto" w:fill="auto"/>
            <w:noWrap/>
            <w:vAlign w:val="center"/>
            <w:hideMark/>
          </w:tcPr>
          <w:p w:rsidR="00292B8F" w:rsidRPr="005D38A6" w:rsidRDefault="00292B8F" w:rsidP="001140B3">
            <w:pPr>
              <w:jc w:val="center"/>
              <w:rPr>
                <w:b/>
                <w:bCs/>
                <w:color w:val="C00000"/>
                <w:sz w:val="20"/>
                <w:szCs w:val="20"/>
              </w:rPr>
            </w:pPr>
            <w:r>
              <w:rPr>
                <w:b/>
                <w:bCs/>
                <w:color w:val="C00000"/>
                <w:sz w:val="20"/>
                <w:szCs w:val="20"/>
              </w:rPr>
              <w:t>78,9</w:t>
            </w:r>
            <w:r w:rsidRPr="005D38A6">
              <w:rPr>
                <w:b/>
                <w:bCs/>
                <w:color w:val="C00000"/>
                <w:sz w:val="20"/>
                <w:szCs w:val="20"/>
              </w:rPr>
              <w:t>%</w:t>
            </w:r>
          </w:p>
        </w:tc>
      </w:tr>
    </w:tbl>
    <w:p w:rsidR="00292B8F" w:rsidRDefault="00292B8F" w:rsidP="00292B8F">
      <w:pPr>
        <w:jc w:val="center"/>
        <w:rPr>
          <w:rFonts w:ascii="Cambria" w:hAnsi="Cambria"/>
          <w:b/>
          <w:bCs/>
          <w:color w:val="365F91"/>
        </w:rPr>
      </w:pPr>
    </w:p>
    <w:p w:rsidR="00292B8F" w:rsidRDefault="00292B8F" w:rsidP="00292B8F">
      <w:pPr>
        <w:jc w:val="cente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 xml:space="preserve">обществознанию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2012 году</w:t>
      </w:r>
    </w:p>
    <w:p w:rsidR="00292B8F" w:rsidRPr="009F2689" w:rsidRDefault="005505E7" w:rsidP="00D67A15">
      <w:pPr>
        <w:pStyle w:val="ab"/>
        <w:jc w:val="right"/>
      </w:pPr>
      <w:r>
        <w:t xml:space="preserve">Таблица </w:t>
      </w:r>
      <w:r w:rsidR="0090773C">
        <w:t>39</w:t>
      </w:r>
    </w:p>
    <w:tbl>
      <w:tblPr>
        <w:tblW w:w="4877" w:type="pct"/>
        <w:tblInd w:w="392" w:type="dxa"/>
        <w:tblLook w:val="04A0"/>
      </w:tblPr>
      <w:tblGrid>
        <w:gridCol w:w="504"/>
        <w:gridCol w:w="2067"/>
        <w:gridCol w:w="1286"/>
        <w:gridCol w:w="957"/>
        <w:gridCol w:w="1001"/>
        <w:gridCol w:w="995"/>
        <w:gridCol w:w="669"/>
        <w:gridCol w:w="819"/>
        <w:gridCol w:w="606"/>
        <w:gridCol w:w="1015"/>
        <w:gridCol w:w="805"/>
        <w:gridCol w:w="1015"/>
        <w:gridCol w:w="606"/>
        <w:gridCol w:w="1018"/>
        <w:gridCol w:w="1059"/>
      </w:tblGrid>
      <w:tr w:rsidR="00292B8F" w:rsidRPr="000849E5" w:rsidTr="001140B3">
        <w:trPr>
          <w:trHeight w:val="30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0849E5" w:rsidRDefault="00292B8F" w:rsidP="001140B3">
            <w:pPr>
              <w:jc w:val="center"/>
              <w:rPr>
                <w:b/>
                <w:bCs/>
                <w:color w:val="000000"/>
                <w:sz w:val="20"/>
                <w:szCs w:val="20"/>
              </w:rPr>
            </w:pPr>
            <w:r w:rsidRPr="000849E5">
              <w:rPr>
                <w:b/>
                <w:bCs/>
                <w:color w:val="000000"/>
                <w:sz w:val="20"/>
                <w:szCs w:val="20"/>
              </w:rPr>
              <w:t>№ п/п</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АТЕ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Количество участников</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Pr>
                <w:b/>
                <w:bCs/>
                <w:color w:val="000000"/>
                <w:sz w:val="20"/>
                <w:szCs w:val="20"/>
              </w:rPr>
              <w:t>Верные ответы</w:t>
            </w:r>
          </w:p>
        </w:tc>
        <w:tc>
          <w:tcPr>
            <w:tcW w:w="347" w:type="pct"/>
            <w:vMerge w:val="restart"/>
            <w:tcBorders>
              <w:top w:val="single" w:sz="4" w:space="0" w:color="auto"/>
              <w:left w:val="single" w:sz="4" w:space="0" w:color="auto"/>
              <w:right w:val="single" w:sz="4" w:space="0" w:color="auto"/>
            </w:tcBorders>
          </w:tcPr>
          <w:p w:rsidR="00292B8F" w:rsidRPr="00D4707B" w:rsidRDefault="00292B8F" w:rsidP="001140B3">
            <w:pPr>
              <w:jc w:val="center"/>
              <w:rPr>
                <w:b/>
                <w:bCs/>
                <w:color w:val="000000"/>
                <w:sz w:val="20"/>
                <w:szCs w:val="20"/>
              </w:rPr>
            </w:pPr>
            <w:r>
              <w:rPr>
                <w:b/>
                <w:bCs/>
                <w:color w:val="000000"/>
                <w:sz w:val="20"/>
                <w:szCs w:val="20"/>
              </w:rPr>
              <w:t>Процент верных ответов</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D4707B" w:rsidRDefault="00292B8F" w:rsidP="001140B3">
            <w:pPr>
              <w:jc w:val="center"/>
              <w:rPr>
                <w:b/>
                <w:bCs/>
                <w:color w:val="000000"/>
                <w:sz w:val="20"/>
                <w:szCs w:val="20"/>
              </w:rPr>
            </w:pPr>
            <w:r w:rsidRPr="00D4707B">
              <w:rPr>
                <w:b/>
                <w:bCs/>
                <w:color w:val="000000"/>
                <w:sz w:val="20"/>
                <w:szCs w:val="20"/>
              </w:rPr>
              <w:t xml:space="preserve">Средняя </w:t>
            </w:r>
            <w:r>
              <w:rPr>
                <w:b/>
                <w:bCs/>
                <w:color w:val="000000"/>
                <w:sz w:val="20"/>
                <w:szCs w:val="20"/>
              </w:rPr>
              <w:t>отметка</w:t>
            </w:r>
          </w:p>
        </w:tc>
        <w:tc>
          <w:tcPr>
            <w:tcW w:w="2272" w:type="pct"/>
            <w:gridSpan w:val="8"/>
            <w:tcBorders>
              <w:top w:val="single" w:sz="4" w:space="0" w:color="auto"/>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Количество участников/доля от количества участников</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B8F" w:rsidRPr="000849E5" w:rsidRDefault="00292B8F" w:rsidP="001140B3">
            <w:pPr>
              <w:jc w:val="center"/>
              <w:rPr>
                <w:b/>
                <w:bCs/>
                <w:color w:val="000000"/>
                <w:sz w:val="20"/>
                <w:szCs w:val="20"/>
              </w:rPr>
            </w:pPr>
            <w:r w:rsidRPr="000849E5">
              <w:rPr>
                <w:b/>
                <w:bCs/>
                <w:color w:val="000000"/>
                <w:sz w:val="20"/>
                <w:szCs w:val="20"/>
              </w:rPr>
              <w:t>Качество знаний</w:t>
            </w:r>
          </w:p>
        </w:tc>
      </w:tr>
      <w:tr w:rsidR="00292B8F" w:rsidRPr="000849E5" w:rsidTr="001140B3">
        <w:trPr>
          <w:trHeight w:val="30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347" w:type="pct"/>
            <w:vMerge/>
            <w:tcBorders>
              <w:left w:val="single" w:sz="4" w:space="0" w:color="auto"/>
              <w:bottom w:val="single" w:sz="4" w:space="0" w:color="auto"/>
              <w:right w:val="single" w:sz="4" w:space="0" w:color="auto"/>
            </w:tcBorders>
          </w:tcPr>
          <w:p w:rsidR="00292B8F" w:rsidRPr="000849E5" w:rsidRDefault="00292B8F" w:rsidP="001140B3">
            <w:pPr>
              <w:jc w:val="center"/>
              <w:rPr>
                <w:b/>
                <w:bCs/>
                <w:color w:val="000000"/>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c>
          <w:tcPr>
            <w:tcW w:w="232"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"2"</w:t>
            </w:r>
          </w:p>
        </w:tc>
        <w:tc>
          <w:tcPr>
            <w:tcW w:w="284"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210"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"3"</w:t>
            </w:r>
          </w:p>
        </w:tc>
        <w:tc>
          <w:tcPr>
            <w:tcW w:w="352"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279"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"4"</w:t>
            </w:r>
          </w:p>
        </w:tc>
        <w:tc>
          <w:tcPr>
            <w:tcW w:w="352"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210"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"5"</w:t>
            </w:r>
          </w:p>
        </w:tc>
        <w:tc>
          <w:tcPr>
            <w:tcW w:w="353" w:type="pct"/>
            <w:tcBorders>
              <w:top w:val="nil"/>
              <w:left w:val="nil"/>
              <w:bottom w:val="single" w:sz="4" w:space="0" w:color="auto"/>
              <w:right w:val="single" w:sz="4" w:space="0" w:color="auto"/>
            </w:tcBorders>
            <w:shd w:val="clear" w:color="auto" w:fill="auto"/>
            <w:noWrap/>
            <w:vAlign w:val="center"/>
            <w:hideMark/>
          </w:tcPr>
          <w:p w:rsidR="00292B8F" w:rsidRPr="000849E5" w:rsidRDefault="00292B8F" w:rsidP="001140B3">
            <w:pPr>
              <w:jc w:val="center"/>
              <w:rPr>
                <w:b/>
                <w:bCs/>
                <w:color w:val="000000"/>
                <w:sz w:val="20"/>
                <w:szCs w:val="20"/>
              </w:rPr>
            </w:pPr>
            <w:r w:rsidRPr="000849E5">
              <w:rPr>
                <w:b/>
                <w:bCs/>
                <w:color w:val="000000"/>
                <w:sz w:val="20"/>
                <w:szCs w:val="20"/>
              </w:rPr>
              <w:t>%</w:t>
            </w: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292B8F" w:rsidRPr="000849E5" w:rsidRDefault="00292B8F" w:rsidP="001140B3">
            <w:pPr>
              <w:jc w:val="center"/>
              <w:rPr>
                <w:b/>
                <w:bCs/>
                <w:color w:val="000000"/>
                <w:sz w:val="20"/>
                <w:szCs w:val="20"/>
              </w:rPr>
            </w:pPr>
          </w:p>
        </w:tc>
      </w:tr>
      <w:tr w:rsidR="00292B8F" w:rsidRPr="00AE3B6A" w:rsidTr="001140B3">
        <w:trPr>
          <w:trHeight w:val="300"/>
        </w:trPr>
        <w:tc>
          <w:tcPr>
            <w:tcW w:w="89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2B8F" w:rsidRPr="00AE3B6A" w:rsidRDefault="00292B8F" w:rsidP="001140B3">
            <w:pPr>
              <w:jc w:val="center"/>
              <w:rPr>
                <w:b/>
                <w:color w:val="C00000"/>
                <w:sz w:val="22"/>
                <w:szCs w:val="22"/>
              </w:rPr>
            </w:pPr>
            <w:r w:rsidRPr="00AE3B6A">
              <w:rPr>
                <w:b/>
                <w:color w:val="C00000"/>
                <w:sz w:val="22"/>
                <w:szCs w:val="22"/>
              </w:rPr>
              <w:t>Итого по г.Брянску:</w:t>
            </w:r>
          </w:p>
        </w:tc>
        <w:tc>
          <w:tcPr>
            <w:tcW w:w="446"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1730</w:t>
            </w:r>
          </w:p>
        </w:tc>
        <w:tc>
          <w:tcPr>
            <w:tcW w:w="332"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31,4</w:t>
            </w:r>
          </w:p>
        </w:tc>
        <w:tc>
          <w:tcPr>
            <w:tcW w:w="347" w:type="pct"/>
            <w:tcBorders>
              <w:top w:val="nil"/>
              <w:left w:val="nil"/>
              <w:bottom w:val="single" w:sz="4" w:space="0" w:color="auto"/>
              <w:right w:val="single" w:sz="4" w:space="0" w:color="auto"/>
            </w:tcBorders>
            <w:vAlign w:val="center"/>
          </w:tcPr>
          <w:p w:rsidR="00292B8F" w:rsidRPr="005B2CB3" w:rsidRDefault="00292B8F" w:rsidP="001140B3">
            <w:pPr>
              <w:jc w:val="center"/>
              <w:rPr>
                <w:b/>
                <w:color w:val="C00000"/>
                <w:sz w:val="20"/>
                <w:szCs w:val="20"/>
              </w:rPr>
            </w:pPr>
            <w:r w:rsidRPr="005B2CB3">
              <w:rPr>
                <w:b/>
                <w:color w:val="C00000"/>
                <w:sz w:val="20"/>
                <w:szCs w:val="20"/>
              </w:rPr>
              <w:t>78,2</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4,2</w:t>
            </w:r>
          </w:p>
        </w:tc>
        <w:tc>
          <w:tcPr>
            <w:tcW w:w="232"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13</w:t>
            </w:r>
          </w:p>
        </w:tc>
        <w:tc>
          <w:tcPr>
            <w:tcW w:w="284"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0,8%</w:t>
            </w:r>
          </w:p>
        </w:tc>
        <w:tc>
          <w:tcPr>
            <w:tcW w:w="210"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225</w:t>
            </w:r>
          </w:p>
        </w:tc>
        <w:tc>
          <w:tcPr>
            <w:tcW w:w="352"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13,0%</w:t>
            </w:r>
          </w:p>
        </w:tc>
        <w:tc>
          <w:tcPr>
            <w:tcW w:w="279"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883</w:t>
            </w:r>
          </w:p>
        </w:tc>
        <w:tc>
          <w:tcPr>
            <w:tcW w:w="352"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51,0%</w:t>
            </w:r>
          </w:p>
        </w:tc>
        <w:tc>
          <w:tcPr>
            <w:tcW w:w="210"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609</w:t>
            </w:r>
          </w:p>
        </w:tc>
        <w:tc>
          <w:tcPr>
            <w:tcW w:w="353"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35,2%</w:t>
            </w:r>
          </w:p>
        </w:tc>
        <w:tc>
          <w:tcPr>
            <w:tcW w:w="367" w:type="pct"/>
            <w:tcBorders>
              <w:top w:val="nil"/>
              <w:left w:val="nil"/>
              <w:bottom w:val="single" w:sz="4" w:space="0" w:color="auto"/>
              <w:right w:val="single" w:sz="4" w:space="0" w:color="auto"/>
            </w:tcBorders>
            <w:shd w:val="clear" w:color="auto" w:fill="auto"/>
            <w:noWrap/>
            <w:vAlign w:val="center"/>
            <w:hideMark/>
          </w:tcPr>
          <w:p w:rsidR="00292B8F" w:rsidRPr="005B2CB3" w:rsidRDefault="00292B8F" w:rsidP="001140B3">
            <w:pPr>
              <w:jc w:val="center"/>
              <w:rPr>
                <w:b/>
                <w:color w:val="C00000"/>
                <w:sz w:val="20"/>
                <w:szCs w:val="20"/>
              </w:rPr>
            </w:pPr>
            <w:r w:rsidRPr="005B2CB3">
              <w:rPr>
                <w:b/>
                <w:color w:val="C00000"/>
                <w:sz w:val="20"/>
                <w:szCs w:val="20"/>
              </w:rPr>
              <w:t>86,2%</w:t>
            </w:r>
          </w:p>
        </w:tc>
      </w:tr>
    </w:tbl>
    <w:p w:rsidR="00292B8F" w:rsidRDefault="00292B8F" w:rsidP="00292B8F">
      <w:pPr>
        <w:pStyle w:val="ab"/>
        <w:jc w:val="right"/>
        <w:sectPr w:rsidR="00292B8F" w:rsidSect="00BA3FEF">
          <w:footerReference w:type="default" r:id="rId20"/>
          <w:pgSz w:w="16838" w:h="11906" w:orient="landscape"/>
          <w:pgMar w:top="851" w:right="1134" w:bottom="1134" w:left="1134" w:header="709" w:footer="709" w:gutter="0"/>
          <w:cols w:space="708"/>
          <w:docGrid w:linePitch="360"/>
        </w:sectPr>
      </w:pPr>
    </w:p>
    <w:p w:rsidR="000849E5" w:rsidRDefault="000849E5" w:rsidP="000849E5">
      <w:pPr>
        <w:pStyle w:val="1"/>
        <w:jc w:val="center"/>
        <w:rPr>
          <w:sz w:val="24"/>
          <w:szCs w:val="24"/>
        </w:rPr>
      </w:pPr>
      <w:bookmarkStart w:id="43" w:name="_Toc361059662"/>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обществознанию </w:t>
      </w:r>
      <w:r w:rsidRPr="001B5537">
        <w:rPr>
          <w:sz w:val="24"/>
          <w:szCs w:val="24"/>
        </w:rPr>
        <w:t xml:space="preserve">выпускниками </w:t>
      </w:r>
      <w:r w:rsidR="0086458C" w:rsidRPr="00136E22">
        <w:rPr>
          <w:sz w:val="24"/>
          <w:szCs w:val="24"/>
        </w:rPr>
        <w:t>IX</w:t>
      </w:r>
      <w:r w:rsidRPr="001B5537">
        <w:rPr>
          <w:sz w:val="24"/>
          <w:szCs w:val="24"/>
        </w:rPr>
        <w:t xml:space="preserve"> классов Брянской области в </w:t>
      </w:r>
      <w:r>
        <w:rPr>
          <w:sz w:val="24"/>
          <w:szCs w:val="24"/>
        </w:rPr>
        <w:t>201</w:t>
      </w:r>
      <w:r w:rsidR="00DE3BC4">
        <w:rPr>
          <w:sz w:val="24"/>
          <w:szCs w:val="24"/>
        </w:rPr>
        <w:t>3</w:t>
      </w:r>
      <w:r>
        <w:rPr>
          <w:sz w:val="24"/>
          <w:szCs w:val="24"/>
        </w:rPr>
        <w:t xml:space="preserve"> году</w:t>
      </w:r>
      <w:bookmarkEnd w:id="43"/>
    </w:p>
    <w:p w:rsidR="003175C8" w:rsidRDefault="003175C8" w:rsidP="003175C8">
      <w:pPr>
        <w:ind w:firstLine="5245"/>
        <w:rPr>
          <w:b/>
          <w:i/>
          <w:sz w:val="18"/>
          <w:szCs w:val="18"/>
        </w:rPr>
      </w:pPr>
    </w:p>
    <w:p w:rsidR="003175C8" w:rsidRDefault="00BA3FEF" w:rsidP="003175C8">
      <w:pPr>
        <w:ind w:firstLine="4962"/>
        <w:rPr>
          <w:b/>
          <w:i/>
          <w:sz w:val="18"/>
          <w:szCs w:val="18"/>
        </w:rPr>
      </w:pPr>
      <w:r>
        <w:rPr>
          <w:b/>
          <w:i/>
          <w:sz w:val="18"/>
          <w:szCs w:val="18"/>
        </w:rPr>
        <w:t>Колпакова О.Н.</w:t>
      </w:r>
      <w:r w:rsidR="003175C8" w:rsidRPr="009E123A">
        <w:rPr>
          <w:b/>
          <w:i/>
          <w:sz w:val="18"/>
          <w:szCs w:val="18"/>
        </w:rPr>
        <w:t xml:space="preserve">– председатель предметной комиссии </w:t>
      </w:r>
    </w:p>
    <w:p w:rsidR="00BA3FEF" w:rsidRDefault="003175C8" w:rsidP="00BA3FEF">
      <w:pPr>
        <w:pStyle w:val="a6"/>
        <w:spacing w:after="0" w:line="240" w:lineRule="auto"/>
        <w:ind w:left="4962"/>
        <w:jc w:val="both"/>
        <w:rPr>
          <w:rFonts w:ascii="Times New Roman" w:hAnsi="Times New Roman"/>
          <w:b/>
          <w:i/>
          <w:sz w:val="18"/>
          <w:szCs w:val="18"/>
        </w:rPr>
      </w:pPr>
      <w:r w:rsidRPr="00BA3FEF">
        <w:rPr>
          <w:rFonts w:ascii="Times New Roman" w:hAnsi="Times New Roman"/>
          <w:b/>
          <w:i/>
          <w:sz w:val="18"/>
          <w:szCs w:val="18"/>
        </w:rPr>
        <w:t>ГИА-9 по обществознанию, учитель высшей категории</w:t>
      </w:r>
      <w:r w:rsidR="00BA3FEF" w:rsidRPr="00BA3FEF">
        <w:rPr>
          <w:rFonts w:ascii="Times New Roman" w:hAnsi="Times New Roman"/>
          <w:b/>
          <w:i/>
          <w:sz w:val="18"/>
          <w:szCs w:val="18"/>
        </w:rPr>
        <w:t xml:space="preserve"> </w:t>
      </w:r>
    </w:p>
    <w:p w:rsidR="00AD0DA9" w:rsidRDefault="00AD0DA9" w:rsidP="00BA3FEF">
      <w:pPr>
        <w:pStyle w:val="a6"/>
        <w:spacing w:after="0" w:line="240" w:lineRule="auto"/>
        <w:ind w:left="4962"/>
        <w:jc w:val="both"/>
        <w:rPr>
          <w:rFonts w:ascii="Times New Roman" w:hAnsi="Times New Roman"/>
          <w:b/>
          <w:i/>
          <w:sz w:val="18"/>
          <w:szCs w:val="18"/>
        </w:rPr>
      </w:pPr>
    </w:p>
    <w:p w:rsidR="00AD0DA9" w:rsidRPr="00AD0DA9" w:rsidRDefault="00AD0DA9" w:rsidP="00F85723">
      <w:pPr>
        <w:pStyle w:val="a6"/>
        <w:numPr>
          <w:ilvl w:val="0"/>
          <w:numId w:val="14"/>
        </w:numPr>
        <w:spacing w:line="240" w:lineRule="auto"/>
        <w:ind w:left="360" w:firstLine="709"/>
        <w:contextualSpacing/>
        <w:jc w:val="both"/>
        <w:rPr>
          <w:rFonts w:ascii="Times New Roman" w:hAnsi="Times New Roman"/>
          <w:b/>
          <w:i/>
          <w:sz w:val="24"/>
          <w:szCs w:val="24"/>
        </w:rPr>
      </w:pPr>
      <w:r w:rsidRPr="00AD0DA9">
        <w:rPr>
          <w:rFonts w:ascii="Times New Roman" w:hAnsi="Times New Roman"/>
          <w:b/>
          <w:i/>
          <w:sz w:val="24"/>
          <w:szCs w:val="24"/>
        </w:rPr>
        <w:t>Характеристика объектов контроля по части «С».</w:t>
      </w:r>
    </w:p>
    <w:p w:rsidR="00AD0DA9" w:rsidRPr="00AD0DA9" w:rsidRDefault="00AD0DA9" w:rsidP="00AD0DA9">
      <w:pPr>
        <w:ind w:left="45" w:firstLine="709"/>
        <w:jc w:val="both"/>
      </w:pPr>
      <w:r w:rsidRPr="00AD0DA9">
        <w:t>Контрольно-измерительные материалы для государственной аттестации выпускников основной школы по обществознанию строились с учетом необходимости проверки всех формируемых в рамках преподавания предмета видов деятельности, включая полноце</w:t>
      </w:r>
      <w:r>
        <w:t xml:space="preserve">нный контроль сформированности </w:t>
      </w:r>
      <w:r w:rsidRPr="00AD0DA9">
        <w:t>умений и навыков:</w:t>
      </w:r>
    </w:p>
    <w:p w:rsidR="00AD0DA9" w:rsidRPr="00AD0DA9" w:rsidRDefault="00AD0DA9" w:rsidP="00AD0DA9">
      <w:pPr>
        <w:pStyle w:val="a6"/>
        <w:spacing w:after="0" w:line="240" w:lineRule="auto"/>
        <w:ind w:left="0" w:firstLine="284"/>
        <w:contextualSpacing/>
        <w:jc w:val="both"/>
        <w:rPr>
          <w:rFonts w:ascii="Times New Roman" w:hAnsi="Times New Roman"/>
          <w:sz w:val="24"/>
          <w:szCs w:val="24"/>
        </w:rPr>
      </w:pPr>
      <w:r w:rsidRPr="00AD0DA9">
        <w:rPr>
          <w:rFonts w:ascii="Times New Roman" w:hAnsi="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D0DA9" w:rsidRPr="00AD0DA9" w:rsidRDefault="00AD0DA9" w:rsidP="00AD0DA9">
      <w:pPr>
        <w:pStyle w:val="a6"/>
        <w:spacing w:after="0" w:line="240" w:lineRule="auto"/>
        <w:ind w:left="0" w:firstLine="284"/>
        <w:contextualSpacing/>
        <w:jc w:val="both"/>
        <w:rPr>
          <w:rFonts w:ascii="Times New Roman" w:hAnsi="Times New Roman"/>
          <w:sz w:val="24"/>
          <w:szCs w:val="24"/>
        </w:rPr>
      </w:pPr>
      <w:r w:rsidRPr="00AD0DA9">
        <w:rPr>
          <w:rFonts w:ascii="Times New Roman" w:hAnsi="Times New Roman"/>
          <w:sz w:val="24"/>
          <w:szCs w:val="24"/>
        </w:rPr>
        <w:t>- сравнивать социальные объекты, суждения об обществе и человеке, выявлять их общие черты и различия;</w:t>
      </w:r>
    </w:p>
    <w:p w:rsidR="00AD0DA9" w:rsidRPr="00AD0DA9" w:rsidRDefault="00AD0DA9" w:rsidP="00AD0DA9">
      <w:pPr>
        <w:pStyle w:val="a6"/>
        <w:spacing w:after="0" w:line="240" w:lineRule="auto"/>
        <w:ind w:left="0" w:firstLine="284"/>
        <w:contextualSpacing/>
        <w:jc w:val="both"/>
        <w:rPr>
          <w:rFonts w:ascii="Times New Roman" w:hAnsi="Times New Roman"/>
          <w:sz w:val="24"/>
          <w:szCs w:val="24"/>
        </w:rPr>
      </w:pPr>
      <w:r w:rsidRPr="00AD0DA9">
        <w:rPr>
          <w:rFonts w:ascii="Times New Roman" w:hAnsi="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D0DA9" w:rsidRPr="00AD0DA9" w:rsidRDefault="00AD0DA9" w:rsidP="00AD0DA9">
      <w:pPr>
        <w:pStyle w:val="a6"/>
        <w:spacing w:after="0" w:line="240" w:lineRule="auto"/>
        <w:ind w:left="0" w:firstLine="284"/>
        <w:contextualSpacing/>
        <w:jc w:val="both"/>
        <w:rPr>
          <w:rFonts w:ascii="Times New Roman" w:hAnsi="Times New Roman"/>
          <w:sz w:val="24"/>
          <w:szCs w:val="24"/>
        </w:rPr>
      </w:pPr>
      <w:r w:rsidRPr="00AD0DA9">
        <w:rPr>
          <w:rFonts w:ascii="Times New Roman" w:hAnsi="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D0DA9" w:rsidRPr="00AD0DA9" w:rsidRDefault="00AD0DA9" w:rsidP="00AD0DA9">
      <w:pPr>
        <w:pStyle w:val="a6"/>
        <w:spacing w:after="0" w:line="240" w:lineRule="auto"/>
        <w:ind w:left="0" w:firstLine="284"/>
        <w:contextualSpacing/>
        <w:jc w:val="both"/>
        <w:rPr>
          <w:rFonts w:ascii="Times New Roman" w:hAnsi="Times New Roman"/>
          <w:sz w:val="24"/>
          <w:szCs w:val="24"/>
        </w:rPr>
      </w:pPr>
      <w:r w:rsidRPr="00AD0DA9">
        <w:rPr>
          <w:rFonts w:ascii="Times New Roman" w:hAnsi="Times New Roman"/>
          <w:sz w:val="24"/>
          <w:szCs w:val="24"/>
        </w:rPr>
        <w:t>- оценивать поведение людей с точки зрения социальных норм, экономической рациональности;</w:t>
      </w:r>
    </w:p>
    <w:p w:rsidR="00AD0DA9" w:rsidRPr="00AD0DA9" w:rsidRDefault="00AD0DA9" w:rsidP="00AD0DA9">
      <w:pPr>
        <w:pStyle w:val="a6"/>
        <w:spacing w:after="0" w:line="240" w:lineRule="auto"/>
        <w:ind w:left="0" w:firstLine="284"/>
        <w:contextualSpacing/>
        <w:jc w:val="both"/>
        <w:rPr>
          <w:rFonts w:ascii="Times New Roman" w:hAnsi="Times New Roman"/>
          <w:sz w:val="24"/>
          <w:szCs w:val="24"/>
        </w:rPr>
      </w:pPr>
      <w:r w:rsidRPr="00AD0DA9">
        <w:rPr>
          <w:rFonts w:ascii="Times New Roman" w:hAnsi="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D0DA9" w:rsidRPr="00AD0DA9" w:rsidRDefault="00AD0DA9" w:rsidP="00AD0DA9">
      <w:pPr>
        <w:ind w:firstLine="709"/>
        <w:jc w:val="both"/>
      </w:pPr>
      <w:r w:rsidRPr="00AD0DA9">
        <w:t>Часть «С» включает документ и 6 заданий к нему по разделам: «Общество», «Человек», «Э</w:t>
      </w:r>
      <w:r>
        <w:t xml:space="preserve">кономика», «Социальная сфера», </w:t>
      </w:r>
      <w:r w:rsidRPr="00AD0DA9">
        <w:t>«Политика», «Право». Для выполнения этих заданий необходимо выбрать нужную информацию из текста, раскрыть на примерах отдельные положения текста; соотнести сведения из текста со знаниями, полученными при изучении курса; высказать и обосновать собственное мнение. В экзаменационную работу были включены задания трех уровней сложности: базового (60%), повыш</w:t>
      </w:r>
      <w:r>
        <w:t>енного (30%), и высокого (10%).</w:t>
      </w:r>
      <w:r w:rsidRPr="00AD0DA9">
        <w:t xml:space="preserve"> В основном базовый уровень заложен в заданиях С.1, С.2, С.3, повышенны</w:t>
      </w:r>
      <w:r>
        <w:t>й –  С.5,</w:t>
      </w:r>
      <w:r w:rsidRPr="00AD0DA9">
        <w:t xml:space="preserve"> высокий – С.4, С.6.</w:t>
      </w:r>
    </w:p>
    <w:p w:rsidR="00AD0DA9" w:rsidRPr="00AD0DA9" w:rsidRDefault="00AD0DA9" w:rsidP="00AD0DA9">
      <w:pPr>
        <w:ind w:firstLine="709"/>
        <w:jc w:val="both"/>
      </w:pPr>
    </w:p>
    <w:p w:rsidR="00AD0DA9" w:rsidRDefault="00AD0DA9" w:rsidP="00F85723">
      <w:pPr>
        <w:pStyle w:val="a6"/>
        <w:numPr>
          <w:ilvl w:val="0"/>
          <w:numId w:val="14"/>
        </w:numPr>
        <w:spacing w:after="0" w:line="240" w:lineRule="auto"/>
        <w:ind w:left="360" w:firstLine="709"/>
        <w:contextualSpacing/>
        <w:jc w:val="both"/>
        <w:rPr>
          <w:rFonts w:ascii="Times New Roman" w:hAnsi="Times New Roman"/>
          <w:b/>
          <w:i/>
          <w:sz w:val="24"/>
          <w:szCs w:val="24"/>
        </w:rPr>
      </w:pPr>
      <w:r w:rsidRPr="00AD0DA9">
        <w:rPr>
          <w:rFonts w:ascii="Times New Roman" w:hAnsi="Times New Roman"/>
          <w:b/>
          <w:i/>
          <w:sz w:val="24"/>
          <w:szCs w:val="24"/>
        </w:rPr>
        <w:t>Анализ выполнения экзаменационных работ.</w:t>
      </w:r>
    </w:p>
    <w:p w:rsidR="00AD0DA9" w:rsidRPr="00AD0DA9" w:rsidRDefault="00AD0DA9" w:rsidP="00AD0DA9">
      <w:pPr>
        <w:pStyle w:val="a6"/>
        <w:spacing w:after="0" w:line="240" w:lineRule="auto"/>
        <w:ind w:left="1069"/>
        <w:contextualSpacing/>
        <w:jc w:val="both"/>
        <w:rPr>
          <w:rFonts w:ascii="Times New Roman" w:hAnsi="Times New Roman"/>
          <w:b/>
          <w:i/>
          <w:sz w:val="24"/>
          <w:szCs w:val="24"/>
        </w:rPr>
      </w:pPr>
    </w:p>
    <w:p w:rsidR="00AD0DA9" w:rsidRPr="00AD0DA9" w:rsidRDefault="00AD0DA9" w:rsidP="00AD0DA9">
      <w:pPr>
        <w:ind w:left="45" w:firstLine="709"/>
        <w:jc w:val="both"/>
      </w:pPr>
      <w:r w:rsidRPr="00AD0DA9">
        <w:rPr>
          <w:b/>
        </w:rPr>
        <w:t>С.1</w:t>
      </w:r>
      <w:r w:rsidRPr="00AD0DA9">
        <w:t xml:space="preserve"> – В соответствии со спецификой тестовых заданий учащимся 9 класса предлагались для анализа тексты, адаптированные базовому объему умений и навыков выпускников. Однако задание на выделение  главной мысли логически завершенного фрагмента учащиеся воспринимают с образованием нового абзаца, что зачастую приводит к нарушению структурированного плана (25 % уч-ся). Отсутствие четких критериев в решении задания С1 по алгоритму сложного или простого плана создавало ситуацию успеха для тех учащихся, кто составлял ст</w:t>
      </w:r>
      <w:r>
        <w:t xml:space="preserve">руктурированный, сложный план. </w:t>
      </w:r>
      <w:r w:rsidRPr="00AD0DA9">
        <w:t>Множество комбинаций ответов для такого вида плана давало возможность получить максимальный балл оценки (92 % ответов структурированного плана получили максимальный балл), простой план проигрывает изначально такому варианту ответа. Использование необработанной цитаты приводило к ошибочному выбору акцентирования основной мысли (13 % уч-ся), что демонстрирует не понимание сути воспроизводимой мысли, отсутствие достаточной практики выполнения заданий части С.1</w:t>
      </w:r>
    </w:p>
    <w:p w:rsidR="00AD0DA9" w:rsidRPr="00AD0DA9" w:rsidRDefault="00AD0DA9" w:rsidP="00AD0DA9">
      <w:pPr>
        <w:ind w:left="45" w:firstLine="709"/>
        <w:jc w:val="both"/>
      </w:pPr>
      <w:r w:rsidRPr="00AD0DA9">
        <w:rPr>
          <w:b/>
        </w:rPr>
        <w:t>С.2</w:t>
      </w:r>
      <w:r w:rsidRPr="00AD0DA9">
        <w:t xml:space="preserve"> – Задания в данной части были равнозначны:</w:t>
      </w:r>
    </w:p>
    <w:p w:rsidR="00AD0DA9" w:rsidRPr="00AD0DA9" w:rsidRDefault="00AD0DA9" w:rsidP="00AD0DA9">
      <w:pPr>
        <w:ind w:left="45" w:firstLine="239"/>
        <w:jc w:val="both"/>
      </w:pPr>
      <w:r w:rsidRPr="00AD0DA9">
        <w:t>- определение или аргументы автора;</w:t>
      </w:r>
    </w:p>
    <w:p w:rsidR="00AD0DA9" w:rsidRPr="00AD0DA9" w:rsidRDefault="00AD0DA9" w:rsidP="00AD0DA9">
      <w:pPr>
        <w:ind w:left="45" w:firstLine="239"/>
        <w:jc w:val="both"/>
      </w:pPr>
      <w:r w:rsidRPr="00AD0DA9">
        <w:t>- недостатки или преимущества социального явления;</w:t>
      </w:r>
    </w:p>
    <w:p w:rsidR="00AD0DA9" w:rsidRPr="00AD0DA9" w:rsidRDefault="00AD0DA9" w:rsidP="00AD0DA9">
      <w:pPr>
        <w:ind w:left="45" w:firstLine="239"/>
        <w:jc w:val="both"/>
      </w:pPr>
      <w:r w:rsidRPr="00AD0DA9">
        <w:t>- признаки или причины социального явления.</w:t>
      </w:r>
    </w:p>
    <w:p w:rsidR="00AD0DA9" w:rsidRDefault="00AD0DA9" w:rsidP="00AD0DA9">
      <w:pPr>
        <w:ind w:firstLine="709"/>
        <w:jc w:val="both"/>
      </w:pPr>
      <w:r>
        <w:lastRenderedPageBreak/>
        <w:t>Задания</w:t>
      </w:r>
      <w:r w:rsidRPr="00AD0DA9">
        <w:t xml:space="preserve"> С. 2 отражают уровень развития умения работы с текстом, а именно поиск и вычленение в нем информации, необходимой для ответа на конкретный поставленный вопрос, что предполагает адаптацию логической структуры текста. 82 % учащихся дифференцировали текст на элементы задания-ответа и получили максимальный балл, 16% - вместо 3 элементов выбрали два и потеряли 1 балл, 1-2% не преступили к выполнению задания. Хотя анализ не предусмотрен авторами те</w:t>
      </w:r>
      <w:r>
        <w:t xml:space="preserve">стов, но ошибка выпускника – </w:t>
      </w:r>
      <w:r w:rsidRPr="00AD0DA9">
        <w:t>вместо поиска ответа в тексте они пыт</w:t>
      </w:r>
      <w:r>
        <w:t xml:space="preserve">аются ответить самостоятельно. </w:t>
      </w:r>
      <w:r w:rsidRPr="00AD0DA9">
        <w:t xml:space="preserve">Как следствие также теряется один балл. </w:t>
      </w:r>
    </w:p>
    <w:p w:rsidR="00AD0DA9" w:rsidRPr="00AD0DA9" w:rsidRDefault="00AD0DA9" w:rsidP="00AD0DA9">
      <w:pPr>
        <w:ind w:firstLine="709"/>
        <w:jc w:val="both"/>
      </w:pPr>
      <w:r w:rsidRPr="00AD0DA9">
        <w:t>Примером может послужить задание к тексту «Власть»:</w:t>
      </w:r>
    </w:p>
    <w:p w:rsidR="00AD0DA9" w:rsidRPr="00AD0DA9" w:rsidRDefault="00AD0DA9" w:rsidP="00AD0DA9">
      <w:pPr>
        <w:ind w:firstLine="709"/>
        <w:jc w:val="both"/>
      </w:pPr>
      <w:r w:rsidRPr="00AD0DA9">
        <w:t>«Какие две стороны властных отношений названы в тексте? Что автор называет силой власти? Что, по его мнению, отличает власть от влияния?»</w:t>
      </w:r>
    </w:p>
    <w:p w:rsidR="00AD0DA9" w:rsidRPr="00AD0DA9" w:rsidRDefault="00AD0DA9" w:rsidP="00AD0DA9">
      <w:pPr>
        <w:ind w:firstLine="709"/>
        <w:jc w:val="both"/>
      </w:pPr>
      <w:r w:rsidRPr="00AD0DA9">
        <w:t>Ответ одного из выпускников:</w:t>
      </w:r>
    </w:p>
    <w:p w:rsidR="00AD0DA9" w:rsidRPr="00AD0DA9" w:rsidRDefault="00AD0DA9" w:rsidP="00AD0DA9">
      <w:pPr>
        <w:ind w:firstLine="709"/>
        <w:jc w:val="both"/>
        <w:rPr>
          <w:i/>
        </w:rPr>
      </w:pPr>
      <w:r w:rsidRPr="00AD0DA9">
        <w:rPr>
          <w:i/>
        </w:rPr>
        <w:t>«Две стороны власти:</w:t>
      </w:r>
    </w:p>
    <w:p w:rsidR="00AD0DA9" w:rsidRPr="00AD0DA9" w:rsidRDefault="00AD0DA9" w:rsidP="00AD0DA9">
      <w:pPr>
        <w:ind w:firstLine="709"/>
        <w:jc w:val="both"/>
        <w:rPr>
          <w:i/>
        </w:rPr>
      </w:pPr>
      <w:r w:rsidRPr="00AD0DA9">
        <w:rPr>
          <w:i/>
        </w:rPr>
        <w:t xml:space="preserve">1.подчинение </w:t>
      </w:r>
    </w:p>
    <w:p w:rsidR="00AD0DA9" w:rsidRPr="00AD0DA9" w:rsidRDefault="00AD0DA9" w:rsidP="00AD0DA9">
      <w:pPr>
        <w:ind w:firstLine="709"/>
        <w:jc w:val="both"/>
        <w:rPr>
          <w:i/>
        </w:rPr>
      </w:pPr>
      <w:r w:rsidRPr="00AD0DA9">
        <w:rPr>
          <w:i/>
        </w:rPr>
        <w:t>2.влияние</w:t>
      </w:r>
    </w:p>
    <w:p w:rsidR="00AD0DA9" w:rsidRPr="00AD0DA9" w:rsidRDefault="00AD0DA9" w:rsidP="00AD0DA9">
      <w:pPr>
        <w:ind w:firstLine="709"/>
        <w:jc w:val="both"/>
        <w:rPr>
          <w:i/>
        </w:rPr>
      </w:pPr>
      <w:r w:rsidRPr="00AD0DA9">
        <w:rPr>
          <w:i/>
        </w:rPr>
        <w:t>Авторское определение силы власти:</w:t>
      </w:r>
    </w:p>
    <w:p w:rsidR="00AD0DA9" w:rsidRPr="00AD0DA9" w:rsidRDefault="00AD0DA9" w:rsidP="00AD0DA9">
      <w:pPr>
        <w:ind w:firstLine="709"/>
        <w:jc w:val="both"/>
        <w:rPr>
          <w:i/>
        </w:rPr>
      </w:pPr>
      <w:r w:rsidRPr="00AD0DA9">
        <w:rPr>
          <w:i/>
        </w:rPr>
        <w:t>Способность ее субъекта влиять на объект</w:t>
      </w:r>
    </w:p>
    <w:p w:rsidR="00AD0DA9" w:rsidRPr="00AD0DA9" w:rsidRDefault="00AD0DA9" w:rsidP="00AD0DA9">
      <w:pPr>
        <w:ind w:firstLine="709"/>
        <w:jc w:val="both"/>
        <w:rPr>
          <w:i/>
        </w:rPr>
      </w:pPr>
      <w:r w:rsidRPr="00AD0DA9">
        <w:rPr>
          <w:i/>
        </w:rPr>
        <w:t xml:space="preserve">Отличие власти от влияния: </w:t>
      </w:r>
    </w:p>
    <w:p w:rsidR="00AD0DA9" w:rsidRPr="00AD0DA9" w:rsidRDefault="00AD0DA9" w:rsidP="00AD0DA9">
      <w:pPr>
        <w:ind w:firstLine="709"/>
        <w:jc w:val="both"/>
      </w:pPr>
      <w:r w:rsidRPr="00AD0DA9">
        <w:rPr>
          <w:i/>
        </w:rPr>
        <w:t xml:space="preserve"> </w:t>
      </w:r>
      <w:r w:rsidRPr="00AD0DA9">
        <w:t>Вместо ответа «Высокая сила воздействия и вероятность подчинения отличают власть от влияния» рассуждения общего характера о власти и влиянии».</w:t>
      </w:r>
    </w:p>
    <w:p w:rsidR="00AD0DA9" w:rsidRPr="00AD0DA9" w:rsidRDefault="00AD0DA9" w:rsidP="00AD0DA9">
      <w:pPr>
        <w:ind w:left="45" w:firstLine="709"/>
        <w:jc w:val="both"/>
      </w:pPr>
      <w:r>
        <w:t xml:space="preserve"> </w:t>
      </w:r>
      <w:r w:rsidRPr="00AD0DA9">
        <w:rPr>
          <w:b/>
        </w:rPr>
        <w:t>С.3</w:t>
      </w:r>
      <w:r>
        <w:t xml:space="preserve"> </w:t>
      </w:r>
      <w:r w:rsidRPr="00AD0DA9">
        <w:t xml:space="preserve">Ответ заключен в тексте, правильный  алгоритм выполнения задания характерен для абсолютного большинства выпускников (около 80%) набрали максимальный балл. </w:t>
      </w:r>
    </w:p>
    <w:p w:rsidR="00AD0DA9" w:rsidRPr="00AD0DA9" w:rsidRDefault="00AD0DA9" w:rsidP="00AD0DA9">
      <w:pPr>
        <w:ind w:left="45" w:firstLine="709"/>
        <w:jc w:val="both"/>
      </w:pPr>
      <w:r w:rsidRPr="00AD0DA9">
        <w:rPr>
          <w:b/>
        </w:rPr>
        <w:t>С.4</w:t>
      </w:r>
      <w:r w:rsidRPr="00AD0DA9">
        <w:t xml:space="preserve"> – Повышенный уровень задания оценивается 3 баллами. Способность приводить примеры социальных явлений, объектов, деятельности людей, ситуаций, регулируемых различными социальными нормами, является основным критерием оценки качества ответа. Типичным примером может послужить задание к тексту по В.В.Касьянова, В.Н.Нечипуренко «Наблюдение»:</w:t>
      </w:r>
    </w:p>
    <w:p w:rsidR="00AD0DA9" w:rsidRPr="00AD0DA9" w:rsidRDefault="00AD0DA9" w:rsidP="00AD0DA9">
      <w:pPr>
        <w:ind w:left="45" w:firstLine="709"/>
        <w:jc w:val="both"/>
      </w:pPr>
      <w:r w:rsidRPr="00AD0DA9">
        <w:t xml:space="preserve">«Объясните, почему использование метода включенного наблюдения порождает этические и правовые проблемы (дайте объяснение по каждому виду проблем). Как выбор формы включенного наблюдения влияет на достоверность получаемой информации?» </w:t>
      </w:r>
    </w:p>
    <w:p w:rsidR="00AD0DA9" w:rsidRPr="00AD0DA9" w:rsidRDefault="00AD0DA9" w:rsidP="00AD0DA9">
      <w:pPr>
        <w:ind w:left="45" w:firstLine="709"/>
        <w:jc w:val="both"/>
      </w:pPr>
      <w:r w:rsidRPr="00AD0DA9">
        <w:t>Ответ одного из учащихся:</w:t>
      </w:r>
    </w:p>
    <w:p w:rsidR="00AD0DA9" w:rsidRPr="00AD0DA9" w:rsidRDefault="00AD0DA9" w:rsidP="00AD0DA9">
      <w:pPr>
        <w:ind w:firstLine="709"/>
        <w:jc w:val="both"/>
        <w:rPr>
          <w:i/>
        </w:rPr>
      </w:pPr>
      <w:r w:rsidRPr="00AD0DA9">
        <w:rPr>
          <w:i/>
        </w:rPr>
        <w:t xml:space="preserve">«Объяснение: </w:t>
      </w:r>
    </w:p>
    <w:p w:rsidR="00AD0DA9" w:rsidRPr="00AD0DA9" w:rsidRDefault="00AD0DA9" w:rsidP="00AD0DA9">
      <w:pPr>
        <w:ind w:firstLine="709"/>
        <w:jc w:val="both"/>
        <w:rPr>
          <w:i/>
        </w:rPr>
      </w:pPr>
      <w:r w:rsidRPr="00AD0DA9">
        <w:rPr>
          <w:i/>
        </w:rPr>
        <w:t>Открытое наблюдение – этические проблемы при наблюдении могут возникнуть в ситуации, когда вмешательство в личную жизнь человека приводят к конфликтам. Например, исследование здорового образа жизни в коллективе родителей группы детского сада послужили поводом для разговоров о семейных конфликтах в семье одного из малышей (ст.21 Конституции РФ).</w:t>
      </w:r>
    </w:p>
    <w:p w:rsidR="00AD0DA9" w:rsidRPr="00AD0DA9" w:rsidRDefault="00AD0DA9" w:rsidP="00AD0DA9">
      <w:pPr>
        <w:ind w:firstLine="709"/>
        <w:jc w:val="both"/>
        <w:rPr>
          <w:i/>
        </w:rPr>
      </w:pPr>
      <w:r w:rsidRPr="00AD0DA9">
        <w:rPr>
          <w:i/>
        </w:rPr>
        <w:t>Закрытое наблюдение – правовые проблемы наблюдения могут возникнуть в ситуации, когда опубликована статья исследования с приведением данных граждан и опубликованием места проживания, даты рождения и т. Д. (нарушение  права на неприкосновенность личной жизни)</w:t>
      </w:r>
    </w:p>
    <w:p w:rsidR="00AD0DA9" w:rsidRPr="00AD0DA9" w:rsidRDefault="00AD0DA9" w:rsidP="00AD0DA9">
      <w:pPr>
        <w:ind w:firstLine="709"/>
        <w:jc w:val="both"/>
        <w:rPr>
          <w:i/>
        </w:rPr>
      </w:pPr>
      <w:r w:rsidRPr="00AD0DA9">
        <w:rPr>
          <w:i/>
        </w:rPr>
        <w:t xml:space="preserve">Достоверность информации зависит  </w:t>
      </w:r>
    </w:p>
    <w:p w:rsidR="00AD0DA9" w:rsidRPr="00AD0DA9" w:rsidRDefault="00AD0DA9" w:rsidP="00AD0DA9">
      <w:pPr>
        <w:ind w:firstLine="709"/>
        <w:jc w:val="both"/>
        <w:rPr>
          <w:i/>
        </w:rPr>
      </w:pPr>
      <w:r w:rsidRPr="00AD0DA9">
        <w:rPr>
          <w:i/>
        </w:rPr>
        <w:t>Открытое наблюдение более честное, оно предполагает готовность участвовать в эксперименте обеих сторон».</w:t>
      </w:r>
    </w:p>
    <w:p w:rsidR="00AD0DA9" w:rsidRPr="00AD0DA9" w:rsidRDefault="00AD0DA9" w:rsidP="00AD0DA9">
      <w:pPr>
        <w:ind w:firstLine="709"/>
        <w:jc w:val="both"/>
      </w:pPr>
      <w:r w:rsidRPr="00AD0DA9">
        <w:t>Однако 30 % выпускников не смогли раскрыть сущность этических или правовых проблем, привести  примеры.</w:t>
      </w:r>
    </w:p>
    <w:p w:rsidR="00AD0DA9" w:rsidRPr="00AD0DA9" w:rsidRDefault="00AD0DA9" w:rsidP="00AD0DA9">
      <w:pPr>
        <w:ind w:left="45" w:firstLine="709"/>
        <w:jc w:val="both"/>
      </w:pPr>
      <w:r w:rsidRPr="00AD0DA9">
        <w:rPr>
          <w:b/>
        </w:rPr>
        <w:t>С.5</w:t>
      </w:r>
      <w:r w:rsidRPr="00AD0DA9">
        <w:t xml:space="preserve"> – Задание – задача проверяет способность учащихся применять социально-гуманитарные знания в процессе решения познавательных и практических задач. Данное задание рассматривается как задание уровня  повышенной сложности. За выполнение задания части С.5 принялись почти 96</w:t>
      </w:r>
      <w:r>
        <w:t>% учащихся. р</w:t>
      </w:r>
      <w:r w:rsidRPr="00AD0DA9">
        <w:t>езультаты работы неоднозначны: вопросы проблем определения способа наблюдения, объяснения причин роста продолжительности жизни человека – набрали от 1 до 2 баллов(80-90%)</w:t>
      </w:r>
      <w:r>
        <w:t xml:space="preserve">, </w:t>
      </w:r>
      <w:r w:rsidRPr="00AD0DA9">
        <w:t xml:space="preserve">баллов (10%). Вопросы монархической формы правления и нарушения прав потребителя выполнены намного хуже. По всей видимости эта ситуация связана </w:t>
      </w:r>
      <w:r w:rsidRPr="00AD0DA9">
        <w:lastRenderedPageBreak/>
        <w:t>с творческим элементом задания: приведите собственный пример, объясните свое предположение – 1 балл (20-30%), 2 балла (40 %), 0 баллов (около20 %). Таким образом, результаты выполнения заданий связаны со спецификой тем. Наиболее уязвимые знания и навыки учащихся связаны с политикой и экономикой.</w:t>
      </w:r>
    </w:p>
    <w:p w:rsidR="00AD0DA9" w:rsidRPr="00AD0DA9" w:rsidRDefault="00AD0DA9" w:rsidP="00AD0DA9">
      <w:pPr>
        <w:ind w:left="45" w:firstLine="709"/>
        <w:jc w:val="both"/>
      </w:pPr>
      <w:r w:rsidRPr="00AD0DA9">
        <w:rPr>
          <w:b/>
        </w:rPr>
        <w:t>С.6</w:t>
      </w:r>
      <w:r w:rsidRPr="00AD0DA9">
        <w:t xml:space="preserve"> – Выразить и обосновать собственное мнение по поводу заявленной проблемы в тексте смогли 90% выпускников. Содержание проблемы задания косвенно или прямо перекликалось с основной мыслью текста.  Однако полностью справиться с заданием смогли 56 % учащихся. Даже с учетом полученного одного балла продемонстрировано отсутствие опыта дискуссионного обсуждения подобных вопросов.</w:t>
      </w:r>
    </w:p>
    <w:p w:rsidR="00AD0DA9" w:rsidRPr="00AD0DA9" w:rsidRDefault="00AD0DA9" w:rsidP="00AD0DA9">
      <w:pPr>
        <w:ind w:left="45" w:firstLine="709"/>
        <w:jc w:val="both"/>
      </w:pPr>
    </w:p>
    <w:p w:rsidR="00AD0DA9" w:rsidRDefault="00AD0DA9" w:rsidP="00F85723">
      <w:pPr>
        <w:pStyle w:val="a6"/>
        <w:numPr>
          <w:ilvl w:val="0"/>
          <w:numId w:val="14"/>
        </w:numPr>
        <w:spacing w:after="0" w:line="240" w:lineRule="auto"/>
        <w:ind w:left="360" w:firstLine="709"/>
        <w:contextualSpacing/>
        <w:jc w:val="center"/>
        <w:rPr>
          <w:rFonts w:ascii="Times New Roman" w:hAnsi="Times New Roman"/>
          <w:b/>
          <w:i/>
          <w:sz w:val="24"/>
          <w:szCs w:val="24"/>
        </w:rPr>
      </w:pPr>
      <w:r w:rsidRPr="00EC2E14">
        <w:rPr>
          <w:rFonts w:ascii="Times New Roman" w:hAnsi="Times New Roman"/>
          <w:b/>
          <w:i/>
          <w:sz w:val="24"/>
          <w:szCs w:val="24"/>
        </w:rPr>
        <w:t>Рекомендаци</w:t>
      </w:r>
      <w:r w:rsidR="00EC2E14">
        <w:rPr>
          <w:rFonts w:ascii="Times New Roman" w:hAnsi="Times New Roman"/>
          <w:b/>
          <w:i/>
          <w:sz w:val="24"/>
          <w:szCs w:val="24"/>
        </w:rPr>
        <w:t>и для успешного прохождения ГИА</w:t>
      </w:r>
    </w:p>
    <w:p w:rsidR="00EC2E14" w:rsidRPr="00EC2E14" w:rsidRDefault="00EC2E14" w:rsidP="00EC2E14">
      <w:pPr>
        <w:pStyle w:val="a6"/>
        <w:spacing w:after="0" w:line="240" w:lineRule="auto"/>
        <w:ind w:left="1069"/>
        <w:contextualSpacing/>
        <w:jc w:val="both"/>
        <w:rPr>
          <w:rFonts w:ascii="Times New Roman" w:hAnsi="Times New Roman"/>
          <w:b/>
          <w:i/>
          <w:sz w:val="24"/>
          <w:szCs w:val="24"/>
        </w:rPr>
      </w:pPr>
    </w:p>
    <w:p w:rsidR="00AD0DA9" w:rsidRPr="00AD0DA9" w:rsidRDefault="00AD0DA9" w:rsidP="00EC2E14">
      <w:pPr>
        <w:pStyle w:val="a6"/>
        <w:spacing w:after="0" w:line="240" w:lineRule="auto"/>
        <w:ind w:left="0" w:firstLine="284"/>
        <w:jc w:val="both"/>
        <w:rPr>
          <w:rFonts w:ascii="Times New Roman" w:hAnsi="Times New Roman"/>
          <w:sz w:val="24"/>
          <w:szCs w:val="24"/>
        </w:rPr>
      </w:pPr>
      <w:r w:rsidRPr="00AD0DA9">
        <w:rPr>
          <w:rFonts w:ascii="Times New Roman" w:hAnsi="Times New Roman"/>
          <w:sz w:val="24"/>
          <w:szCs w:val="24"/>
        </w:rPr>
        <w:t>А) необходимо изучить структуру экзаменационной работы;</w:t>
      </w:r>
    </w:p>
    <w:p w:rsidR="00AD0DA9" w:rsidRPr="00AD0DA9" w:rsidRDefault="00AD0DA9" w:rsidP="00EC2E14">
      <w:pPr>
        <w:pStyle w:val="a6"/>
        <w:spacing w:after="0" w:line="240" w:lineRule="auto"/>
        <w:ind w:left="0" w:firstLine="284"/>
        <w:jc w:val="both"/>
        <w:rPr>
          <w:rFonts w:ascii="Times New Roman" w:hAnsi="Times New Roman"/>
          <w:sz w:val="24"/>
          <w:szCs w:val="24"/>
        </w:rPr>
      </w:pPr>
      <w:r w:rsidRPr="00AD0DA9">
        <w:rPr>
          <w:rFonts w:ascii="Times New Roman" w:hAnsi="Times New Roman"/>
          <w:sz w:val="24"/>
          <w:szCs w:val="24"/>
        </w:rPr>
        <w:t>Б) выработать обобщенные алгоритмы действий задач части «С»;</w:t>
      </w:r>
    </w:p>
    <w:p w:rsidR="00AD0DA9" w:rsidRPr="00AD0DA9" w:rsidRDefault="00AD0DA9" w:rsidP="00EC2E14">
      <w:pPr>
        <w:pStyle w:val="a6"/>
        <w:spacing w:after="0" w:line="240" w:lineRule="auto"/>
        <w:ind w:left="0" w:firstLine="284"/>
        <w:jc w:val="both"/>
        <w:rPr>
          <w:rFonts w:ascii="Times New Roman" w:hAnsi="Times New Roman"/>
          <w:sz w:val="24"/>
          <w:szCs w:val="24"/>
        </w:rPr>
      </w:pPr>
      <w:r w:rsidRPr="00AD0DA9">
        <w:rPr>
          <w:rFonts w:ascii="Times New Roman" w:hAnsi="Times New Roman"/>
          <w:sz w:val="24"/>
          <w:szCs w:val="24"/>
        </w:rPr>
        <w:t>В) задания части «С» должны анализироваться, обсуждаться, типичные ошибки прорабатываться на уроках;</w:t>
      </w:r>
    </w:p>
    <w:p w:rsidR="00AD0DA9" w:rsidRPr="00AD0DA9" w:rsidRDefault="00AD0DA9" w:rsidP="00EC2E14">
      <w:pPr>
        <w:pStyle w:val="a6"/>
        <w:spacing w:after="0" w:line="240" w:lineRule="auto"/>
        <w:ind w:left="0" w:firstLine="284"/>
        <w:jc w:val="both"/>
        <w:rPr>
          <w:rFonts w:ascii="Times New Roman" w:hAnsi="Times New Roman"/>
          <w:sz w:val="24"/>
          <w:szCs w:val="24"/>
        </w:rPr>
      </w:pPr>
      <w:r w:rsidRPr="00AD0DA9">
        <w:rPr>
          <w:rFonts w:ascii="Times New Roman" w:hAnsi="Times New Roman"/>
          <w:sz w:val="24"/>
          <w:szCs w:val="24"/>
        </w:rPr>
        <w:t>Г) обратить особенное внимание на трудности, которые учащиеся испытывают при выполнении задач по темам:</w:t>
      </w:r>
    </w:p>
    <w:p w:rsidR="00AD0DA9" w:rsidRPr="00AD0DA9" w:rsidRDefault="00AD0DA9" w:rsidP="00EC2E14">
      <w:pPr>
        <w:pStyle w:val="a6"/>
        <w:spacing w:after="0" w:line="240" w:lineRule="auto"/>
        <w:ind w:left="142" w:firstLine="425"/>
        <w:jc w:val="both"/>
        <w:rPr>
          <w:rFonts w:ascii="Times New Roman" w:hAnsi="Times New Roman"/>
          <w:sz w:val="24"/>
          <w:szCs w:val="24"/>
        </w:rPr>
      </w:pPr>
      <w:r w:rsidRPr="00AD0DA9">
        <w:rPr>
          <w:rFonts w:ascii="Times New Roman" w:hAnsi="Times New Roman"/>
          <w:sz w:val="24"/>
          <w:szCs w:val="24"/>
        </w:rPr>
        <w:t>- Конституционное право</w:t>
      </w:r>
    </w:p>
    <w:p w:rsidR="00AD0DA9" w:rsidRPr="00AD0DA9" w:rsidRDefault="00AD0DA9" w:rsidP="00EC2E14">
      <w:pPr>
        <w:pStyle w:val="a6"/>
        <w:spacing w:after="0" w:line="240" w:lineRule="auto"/>
        <w:ind w:left="142" w:firstLine="425"/>
        <w:jc w:val="both"/>
        <w:rPr>
          <w:rFonts w:ascii="Times New Roman" w:hAnsi="Times New Roman"/>
          <w:sz w:val="24"/>
          <w:szCs w:val="24"/>
        </w:rPr>
      </w:pPr>
      <w:r w:rsidRPr="00AD0DA9">
        <w:rPr>
          <w:rFonts w:ascii="Times New Roman" w:hAnsi="Times New Roman"/>
          <w:sz w:val="24"/>
          <w:szCs w:val="24"/>
        </w:rPr>
        <w:t>- Гражданское право</w:t>
      </w:r>
    </w:p>
    <w:p w:rsidR="00AD0DA9" w:rsidRPr="00AD0DA9" w:rsidRDefault="00AD0DA9" w:rsidP="00EC2E14">
      <w:pPr>
        <w:pStyle w:val="a6"/>
        <w:spacing w:after="0" w:line="240" w:lineRule="auto"/>
        <w:ind w:left="142" w:firstLine="425"/>
        <w:jc w:val="both"/>
        <w:rPr>
          <w:rFonts w:ascii="Times New Roman" w:hAnsi="Times New Roman"/>
          <w:sz w:val="24"/>
          <w:szCs w:val="24"/>
        </w:rPr>
      </w:pPr>
      <w:r w:rsidRPr="00AD0DA9">
        <w:rPr>
          <w:rFonts w:ascii="Times New Roman" w:hAnsi="Times New Roman"/>
          <w:sz w:val="24"/>
          <w:szCs w:val="24"/>
        </w:rPr>
        <w:t>- Формы государства</w:t>
      </w:r>
    </w:p>
    <w:p w:rsidR="00AD0DA9" w:rsidRPr="00AD0DA9" w:rsidRDefault="00AD0DA9" w:rsidP="00EC2E14">
      <w:pPr>
        <w:pStyle w:val="a6"/>
        <w:spacing w:after="0" w:line="240" w:lineRule="auto"/>
        <w:ind w:left="142" w:firstLine="425"/>
        <w:jc w:val="both"/>
        <w:rPr>
          <w:rFonts w:ascii="Times New Roman" w:hAnsi="Times New Roman"/>
          <w:sz w:val="24"/>
          <w:szCs w:val="24"/>
        </w:rPr>
      </w:pPr>
      <w:r w:rsidRPr="00AD0DA9">
        <w:rPr>
          <w:rFonts w:ascii="Times New Roman" w:hAnsi="Times New Roman"/>
          <w:sz w:val="24"/>
          <w:szCs w:val="24"/>
        </w:rPr>
        <w:t>- Гражданское общество, демократия, правовое государство</w:t>
      </w:r>
    </w:p>
    <w:p w:rsidR="00AD0DA9" w:rsidRPr="00AD0DA9" w:rsidRDefault="00AD0DA9" w:rsidP="00EC2E14">
      <w:pPr>
        <w:pStyle w:val="a6"/>
        <w:spacing w:after="0" w:line="240" w:lineRule="auto"/>
        <w:ind w:left="142" w:firstLine="425"/>
        <w:jc w:val="both"/>
        <w:rPr>
          <w:rFonts w:ascii="Times New Roman" w:hAnsi="Times New Roman"/>
          <w:sz w:val="24"/>
          <w:szCs w:val="24"/>
        </w:rPr>
      </w:pPr>
      <w:r w:rsidRPr="00AD0DA9">
        <w:rPr>
          <w:rFonts w:ascii="Times New Roman" w:hAnsi="Times New Roman"/>
          <w:sz w:val="24"/>
          <w:szCs w:val="24"/>
        </w:rPr>
        <w:t>- Методы и формы познания социальных явлений</w:t>
      </w:r>
    </w:p>
    <w:p w:rsidR="00AD0DA9" w:rsidRPr="00AD0DA9" w:rsidRDefault="00AD0DA9" w:rsidP="00EC2E14">
      <w:pPr>
        <w:pStyle w:val="a6"/>
        <w:spacing w:after="0" w:line="240" w:lineRule="auto"/>
        <w:ind w:left="142" w:firstLine="425"/>
        <w:jc w:val="both"/>
        <w:rPr>
          <w:rFonts w:ascii="Times New Roman" w:hAnsi="Times New Roman"/>
          <w:sz w:val="24"/>
          <w:szCs w:val="24"/>
        </w:rPr>
      </w:pPr>
      <w:r w:rsidRPr="00AD0DA9">
        <w:rPr>
          <w:rFonts w:ascii="Times New Roman" w:hAnsi="Times New Roman"/>
          <w:sz w:val="24"/>
          <w:szCs w:val="24"/>
        </w:rPr>
        <w:t>- Социальная стратификация, социальная мобильность, социальное взаимодействие</w:t>
      </w:r>
    </w:p>
    <w:p w:rsidR="00AD0DA9" w:rsidRPr="00AD0DA9" w:rsidRDefault="00AD0DA9" w:rsidP="00EC2E14">
      <w:pPr>
        <w:pStyle w:val="a6"/>
        <w:spacing w:after="0" w:line="240" w:lineRule="auto"/>
        <w:ind w:left="0" w:firstLine="426"/>
        <w:jc w:val="both"/>
        <w:rPr>
          <w:rFonts w:ascii="Times New Roman" w:hAnsi="Times New Roman"/>
          <w:sz w:val="24"/>
          <w:szCs w:val="24"/>
        </w:rPr>
      </w:pPr>
      <w:r w:rsidRPr="00AD0DA9">
        <w:rPr>
          <w:rFonts w:ascii="Times New Roman" w:hAnsi="Times New Roman"/>
          <w:sz w:val="24"/>
          <w:szCs w:val="24"/>
        </w:rPr>
        <w:t>Д) при составлении плана текста структурировать логическую последовательность основных тезисов</w:t>
      </w:r>
    </w:p>
    <w:p w:rsidR="00AD0DA9" w:rsidRPr="00AD0DA9" w:rsidRDefault="00AD0DA9" w:rsidP="00EC2E14">
      <w:pPr>
        <w:pStyle w:val="a6"/>
        <w:spacing w:after="0" w:line="240" w:lineRule="auto"/>
        <w:ind w:left="0" w:firstLine="426"/>
        <w:jc w:val="both"/>
        <w:rPr>
          <w:rFonts w:ascii="Times New Roman" w:hAnsi="Times New Roman"/>
          <w:sz w:val="24"/>
          <w:szCs w:val="24"/>
        </w:rPr>
      </w:pPr>
      <w:r w:rsidRPr="00AD0DA9">
        <w:rPr>
          <w:rFonts w:ascii="Times New Roman" w:hAnsi="Times New Roman"/>
          <w:sz w:val="24"/>
          <w:szCs w:val="24"/>
        </w:rPr>
        <w:t>Е) решать познавательные и практические задачи, отражающие реальности современного общества.</w:t>
      </w:r>
    </w:p>
    <w:p w:rsidR="003D6870" w:rsidRDefault="003D6870" w:rsidP="00BA3FEF">
      <w:pPr>
        <w:pStyle w:val="a6"/>
        <w:spacing w:after="0" w:line="240" w:lineRule="auto"/>
        <w:ind w:left="4962"/>
        <w:jc w:val="both"/>
        <w:rPr>
          <w:rFonts w:ascii="Times New Roman" w:hAnsi="Times New Roman"/>
          <w:b/>
          <w:i/>
          <w:sz w:val="18"/>
          <w:szCs w:val="18"/>
        </w:rPr>
      </w:pPr>
    </w:p>
    <w:p w:rsidR="003D6870" w:rsidRDefault="003D6870" w:rsidP="00BA3FEF">
      <w:pPr>
        <w:pStyle w:val="a6"/>
        <w:spacing w:after="0" w:line="240" w:lineRule="auto"/>
        <w:ind w:left="4962"/>
        <w:jc w:val="both"/>
        <w:rPr>
          <w:rFonts w:ascii="Times New Roman" w:hAnsi="Times New Roman"/>
          <w:b/>
          <w:i/>
          <w:sz w:val="18"/>
          <w:szCs w:val="18"/>
        </w:rPr>
      </w:pPr>
    </w:p>
    <w:p w:rsidR="003D6870" w:rsidRDefault="001F1DB3" w:rsidP="00D67A15">
      <w:pPr>
        <w:pStyle w:val="ab"/>
        <w:jc w:val="right"/>
        <w:rPr>
          <w:b w:val="0"/>
          <w:i/>
        </w:rPr>
      </w:pPr>
      <w:r>
        <w:t>Таблица 40</w:t>
      </w:r>
    </w:p>
    <w:tbl>
      <w:tblPr>
        <w:tblStyle w:val="a5"/>
        <w:tblW w:w="5000" w:type="pct"/>
        <w:tblLayout w:type="fixed"/>
        <w:tblLook w:val="04A0"/>
      </w:tblPr>
      <w:tblGrid>
        <w:gridCol w:w="865"/>
        <w:gridCol w:w="9555"/>
      </w:tblGrid>
      <w:tr w:rsidR="001140B3" w:rsidRPr="006B42BF" w:rsidTr="001140B3">
        <w:trPr>
          <w:trHeight w:val="325"/>
        </w:trPr>
        <w:tc>
          <w:tcPr>
            <w:tcW w:w="5000" w:type="pct"/>
            <w:gridSpan w:val="2"/>
            <w:vAlign w:val="center"/>
          </w:tcPr>
          <w:p w:rsidR="001140B3" w:rsidRPr="00E152A8" w:rsidRDefault="001140B3" w:rsidP="001140B3">
            <w:pPr>
              <w:jc w:val="center"/>
              <w:rPr>
                <w:b/>
                <w:i/>
                <w:sz w:val="18"/>
                <w:szCs w:val="18"/>
              </w:rPr>
            </w:pPr>
            <w:r w:rsidRPr="00E152A8">
              <w:rPr>
                <w:sz w:val="18"/>
                <w:szCs w:val="18"/>
              </w:rPr>
              <w:tab/>
            </w:r>
            <w:r w:rsidRPr="00E152A8">
              <w:rPr>
                <w:b/>
                <w:i/>
                <w:sz w:val="18"/>
                <w:szCs w:val="18"/>
              </w:rPr>
              <w:t>Экзаменационная работа по обществознанию в 201</w:t>
            </w:r>
            <w:r>
              <w:rPr>
                <w:b/>
                <w:i/>
                <w:sz w:val="18"/>
                <w:szCs w:val="18"/>
              </w:rPr>
              <w:t xml:space="preserve">3 </w:t>
            </w:r>
            <w:r w:rsidRPr="00E152A8">
              <w:rPr>
                <w:b/>
                <w:i/>
                <w:sz w:val="18"/>
                <w:szCs w:val="18"/>
              </w:rPr>
              <w:t>году (Часть 1)</w:t>
            </w:r>
          </w:p>
        </w:tc>
      </w:tr>
      <w:tr w:rsidR="001140B3" w:rsidRPr="006B42BF" w:rsidTr="001140B3">
        <w:tc>
          <w:tcPr>
            <w:tcW w:w="415" w:type="pct"/>
          </w:tcPr>
          <w:p w:rsidR="001140B3" w:rsidRPr="00D4219C" w:rsidRDefault="001140B3" w:rsidP="001140B3">
            <w:pPr>
              <w:jc w:val="center"/>
              <w:rPr>
                <w:b/>
                <w:sz w:val="14"/>
                <w:szCs w:val="14"/>
              </w:rPr>
            </w:pPr>
            <w:r w:rsidRPr="00D4219C">
              <w:rPr>
                <w:b/>
                <w:sz w:val="14"/>
                <w:szCs w:val="14"/>
              </w:rPr>
              <w:t>Обозначение задания в работе</w:t>
            </w:r>
          </w:p>
        </w:tc>
        <w:tc>
          <w:tcPr>
            <w:tcW w:w="4585" w:type="pct"/>
            <w:vAlign w:val="center"/>
          </w:tcPr>
          <w:p w:rsidR="001140B3" w:rsidRPr="00E152A8" w:rsidRDefault="001140B3" w:rsidP="001140B3">
            <w:pPr>
              <w:tabs>
                <w:tab w:val="left" w:pos="1792"/>
              </w:tabs>
              <w:jc w:val="center"/>
              <w:rPr>
                <w:b/>
                <w:sz w:val="18"/>
                <w:szCs w:val="18"/>
              </w:rPr>
            </w:pPr>
            <w:r w:rsidRPr="00E152A8">
              <w:rPr>
                <w:b/>
                <w:sz w:val="18"/>
                <w:szCs w:val="18"/>
              </w:rPr>
              <w:t>Проверяемые элементы содержания</w:t>
            </w:r>
          </w:p>
        </w:tc>
      </w:tr>
      <w:tr w:rsidR="001140B3" w:rsidRPr="006B42BF" w:rsidTr="001140B3">
        <w:trPr>
          <w:trHeight w:val="416"/>
        </w:trPr>
        <w:tc>
          <w:tcPr>
            <w:tcW w:w="415" w:type="pct"/>
            <w:vAlign w:val="center"/>
          </w:tcPr>
          <w:p w:rsidR="001140B3" w:rsidRPr="00E152A8" w:rsidRDefault="001140B3" w:rsidP="001140B3">
            <w:pPr>
              <w:jc w:val="center"/>
              <w:rPr>
                <w:b/>
                <w:sz w:val="18"/>
                <w:szCs w:val="18"/>
              </w:rPr>
            </w:pPr>
            <w:r w:rsidRPr="00E152A8">
              <w:rPr>
                <w:b/>
                <w:sz w:val="18"/>
                <w:szCs w:val="18"/>
              </w:rPr>
              <w:t>А1</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Общество как форма жизнедеятельности людей; взаимодействие общества и природы; основные сферы общественной жизни, их взаимосвязь.</w:t>
            </w:r>
          </w:p>
        </w:tc>
      </w:tr>
      <w:tr w:rsidR="001140B3" w:rsidRPr="006B42BF" w:rsidTr="001140B3">
        <w:trPr>
          <w:trHeight w:val="151"/>
        </w:trPr>
        <w:tc>
          <w:tcPr>
            <w:tcW w:w="415" w:type="pct"/>
            <w:vAlign w:val="center"/>
          </w:tcPr>
          <w:p w:rsidR="001140B3" w:rsidRPr="00E152A8" w:rsidRDefault="001140B3" w:rsidP="001140B3">
            <w:pPr>
              <w:jc w:val="center"/>
              <w:rPr>
                <w:b/>
                <w:sz w:val="18"/>
                <w:szCs w:val="18"/>
              </w:rPr>
            </w:pPr>
            <w:r w:rsidRPr="00E152A8">
              <w:rPr>
                <w:b/>
                <w:sz w:val="18"/>
                <w:szCs w:val="18"/>
              </w:rPr>
              <w:t>А2</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Биологическое и социальное в человеке; личность;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А3</w:t>
            </w:r>
          </w:p>
        </w:tc>
        <w:tc>
          <w:tcPr>
            <w:tcW w:w="4585" w:type="pct"/>
          </w:tcPr>
          <w:p w:rsidR="001140B3" w:rsidRPr="00E152A8" w:rsidRDefault="001140B3" w:rsidP="001140B3">
            <w:pPr>
              <w:pStyle w:val="Default"/>
              <w:ind w:right="-100"/>
              <w:rPr>
                <w:rFonts w:ascii="TimesNewRomanPSMT" w:hAnsi="TimesNewRomanPSMT" w:cs="TimesNewRomanPSMT"/>
                <w:color w:val="auto"/>
                <w:sz w:val="18"/>
                <w:szCs w:val="18"/>
              </w:rPr>
            </w:pPr>
            <w:r w:rsidRPr="00E152A8">
              <w:rPr>
                <w:b/>
                <w:i/>
                <w:color w:val="auto"/>
                <w:sz w:val="18"/>
                <w:szCs w:val="18"/>
              </w:rPr>
              <w:t>Общество и человек (задание на обращение к социальным реалиям).</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А4</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Общество и человек (задание на анализ двух суждений).</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А5</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Сфера духовной культуры и ее особенности; наука в жизни современного общества;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А6</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Сфера духовной культуры (задание на анализ двух суждений).</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А7</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w:t>
            </w:r>
            <w:r w:rsidRPr="00E152A8">
              <w:rPr>
                <w:b/>
                <w:i/>
                <w:color w:val="auto"/>
                <w:sz w:val="18"/>
                <w:szCs w:val="18"/>
              </w:rPr>
              <w:tab/>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А8</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Предпринимательство; малое предпринимательство и индивидуальная трудовая деятельность;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А9</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Экономическая сфера жизни общества (задание на обращение к социальным реалиям).</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А10</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Экономическая сфера жизни общества (задание на анализ двух суждений).</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А11</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Социальная структура общества; семья как малая группа; многообразие социальных ролей в подростковом возрасте; социальные ценности и нормы; отклоняющееся поведение; социальный конфликт и пути его решения; межнациональные отношения.</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lastRenderedPageBreak/>
              <w:t>А12</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Социальная сфера (задание на обращение к социальным реалиям).</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А13</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Социальная сфера (задание на анализ двух суждений).</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А14</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 участие граждан в политической жизни; выборы, референдум; политические партии и движения, их роль в общественной жизни; гражданское общество и правовое государство.</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А15</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Сфера политики и социального управления (задание на обращение к социальным реалиям).</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А16</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Сфера политики и социального управления (задание на анализ двух суждений).</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А17</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Право, его роль в жизни общества и государства; норма права; нормативный правовой акт; признаки и виды правонарушений; понятие и виды юридической ответственности;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А18</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Конституция РФ; основы конституционного строя РФ; федеративное устройство России; органы государственной власти РФ; правоохранительные органы; судебная система; взаимоотношения органов государственной власти и граждан;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А19</w:t>
            </w:r>
          </w:p>
        </w:tc>
        <w:tc>
          <w:tcPr>
            <w:tcW w:w="4585" w:type="pct"/>
          </w:tcPr>
          <w:p w:rsidR="001140B3" w:rsidRPr="00E152A8" w:rsidRDefault="001140B3" w:rsidP="001140B3">
            <w:pPr>
              <w:pStyle w:val="Default"/>
              <w:ind w:right="-100"/>
              <w:rPr>
                <w:rFonts w:ascii="TimesNewRomanPSMT" w:hAnsi="TimesNewRomanPSMT" w:cs="TimesNewRomanPSMT"/>
                <w:color w:val="auto"/>
                <w:sz w:val="18"/>
                <w:szCs w:val="18"/>
              </w:rPr>
            </w:pPr>
            <w:r w:rsidRPr="00E152A8">
              <w:rPr>
                <w:b/>
                <w:i/>
                <w:color w:val="auto"/>
                <w:sz w:val="18"/>
                <w:szCs w:val="18"/>
              </w:rPr>
              <w:t>Понятие правоотношений; право на труд и трудовые правоотношения; трудоустройство несовершеннолетних; семейные правоотношения; права и обязанности родителей и детей; гражданские правоотношения; права собственности; права потребителей (задание на обращение к социальным реалиям).</w:t>
            </w:r>
          </w:p>
        </w:tc>
      </w:tr>
      <w:tr w:rsidR="001140B3" w:rsidRPr="006B42BF" w:rsidTr="001140B3">
        <w:tc>
          <w:tcPr>
            <w:tcW w:w="415" w:type="pct"/>
            <w:vAlign w:val="center"/>
          </w:tcPr>
          <w:p w:rsidR="001140B3" w:rsidRPr="00E152A8" w:rsidRDefault="001140B3" w:rsidP="001140B3">
            <w:pPr>
              <w:jc w:val="center"/>
              <w:rPr>
                <w:b/>
                <w:sz w:val="18"/>
                <w:szCs w:val="18"/>
              </w:rPr>
            </w:pPr>
            <w:r w:rsidRPr="00E152A8">
              <w:rPr>
                <w:b/>
                <w:sz w:val="18"/>
                <w:szCs w:val="18"/>
              </w:rPr>
              <w:t>А20</w:t>
            </w:r>
          </w:p>
        </w:tc>
        <w:tc>
          <w:tcPr>
            <w:tcW w:w="4585" w:type="pct"/>
          </w:tcPr>
          <w:p w:rsidR="001140B3" w:rsidRPr="00E152A8" w:rsidRDefault="001140B3" w:rsidP="001140B3">
            <w:pPr>
              <w:pStyle w:val="Default"/>
              <w:ind w:right="-100"/>
              <w:rPr>
                <w:b/>
                <w:i/>
                <w:color w:val="auto"/>
                <w:sz w:val="18"/>
                <w:szCs w:val="18"/>
              </w:rPr>
            </w:pPr>
            <w:r w:rsidRPr="00E152A8">
              <w:rPr>
                <w:b/>
                <w:i/>
                <w:color w:val="auto"/>
                <w:sz w:val="18"/>
                <w:szCs w:val="18"/>
              </w:rPr>
              <w:t>Право (задание на анализ двух суждений).</w:t>
            </w:r>
          </w:p>
        </w:tc>
      </w:tr>
    </w:tbl>
    <w:p w:rsidR="001140B3" w:rsidRDefault="001140B3" w:rsidP="001140B3">
      <w:pPr>
        <w:pStyle w:val="ab"/>
        <w:jc w:val="right"/>
      </w:pPr>
    </w:p>
    <w:p w:rsidR="001140B3" w:rsidRPr="006B42BF" w:rsidRDefault="001F1DB3" w:rsidP="00D67A15">
      <w:pPr>
        <w:pStyle w:val="ab"/>
        <w:jc w:val="right"/>
      </w:pPr>
      <w:r>
        <w:t>Таблица 41</w:t>
      </w:r>
    </w:p>
    <w:tbl>
      <w:tblPr>
        <w:tblStyle w:val="a5"/>
        <w:tblW w:w="5000" w:type="pct"/>
        <w:tblLook w:val="04A0"/>
      </w:tblPr>
      <w:tblGrid>
        <w:gridCol w:w="1463"/>
        <w:gridCol w:w="8957"/>
      </w:tblGrid>
      <w:tr w:rsidR="001140B3" w:rsidRPr="006B42BF" w:rsidTr="001140B3">
        <w:trPr>
          <w:trHeight w:val="277"/>
        </w:trPr>
        <w:tc>
          <w:tcPr>
            <w:tcW w:w="5000" w:type="pct"/>
            <w:gridSpan w:val="2"/>
            <w:vAlign w:val="center"/>
          </w:tcPr>
          <w:p w:rsidR="001140B3" w:rsidRPr="00E152A8" w:rsidRDefault="001140B3" w:rsidP="001140B3">
            <w:pPr>
              <w:jc w:val="center"/>
              <w:rPr>
                <w:b/>
                <w:i/>
                <w:sz w:val="18"/>
                <w:szCs w:val="18"/>
              </w:rPr>
            </w:pPr>
            <w:r w:rsidRPr="00E152A8">
              <w:rPr>
                <w:sz w:val="18"/>
                <w:szCs w:val="18"/>
              </w:rPr>
              <w:tab/>
            </w:r>
            <w:r w:rsidRPr="00E152A8">
              <w:rPr>
                <w:b/>
                <w:i/>
                <w:sz w:val="18"/>
                <w:szCs w:val="18"/>
              </w:rPr>
              <w:t>Часть 2</w:t>
            </w:r>
          </w:p>
        </w:tc>
      </w:tr>
      <w:tr w:rsidR="001140B3" w:rsidRPr="006B42BF" w:rsidTr="001140B3">
        <w:tc>
          <w:tcPr>
            <w:tcW w:w="702" w:type="pct"/>
          </w:tcPr>
          <w:p w:rsidR="001140B3" w:rsidRPr="00E152A8" w:rsidRDefault="001140B3" w:rsidP="001140B3">
            <w:pPr>
              <w:jc w:val="center"/>
              <w:rPr>
                <w:b/>
                <w:sz w:val="18"/>
                <w:szCs w:val="18"/>
              </w:rPr>
            </w:pPr>
            <w:r w:rsidRPr="00E152A8">
              <w:rPr>
                <w:b/>
                <w:sz w:val="18"/>
                <w:szCs w:val="18"/>
              </w:rPr>
              <w:t>Обозначение задания в работе</w:t>
            </w:r>
          </w:p>
        </w:tc>
        <w:tc>
          <w:tcPr>
            <w:tcW w:w="4298" w:type="pct"/>
            <w:vAlign w:val="center"/>
          </w:tcPr>
          <w:p w:rsidR="001140B3" w:rsidRPr="00E152A8" w:rsidRDefault="001140B3" w:rsidP="001140B3">
            <w:pPr>
              <w:tabs>
                <w:tab w:val="left" w:pos="1792"/>
              </w:tabs>
              <w:jc w:val="center"/>
              <w:rPr>
                <w:b/>
                <w:sz w:val="18"/>
                <w:szCs w:val="18"/>
              </w:rPr>
            </w:pPr>
            <w:r w:rsidRPr="00E152A8">
              <w:rPr>
                <w:b/>
                <w:sz w:val="18"/>
                <w:szCs w:val="18"/>
              </w:rPr>
              <w:t>Проверяемые элементы содержания</w:t>
            </w:r>
          </w:p>
        </w:tc>
      </w:tr>
      <w:tr w:rsidR="001140B3" w:rsidRPr="006B42BF" w:rsidTr="001140B3">
        <w:trPr>
          <w:trHeight w:val="181"/>
        </w:trPr>
        <w:tc>
          <w:tcPr>
            <w:tcW w:w="702" w:type="pct"/>
            <w:vAlign w:val="center"/>
          </w:tcPr>
          <w:p w:rsidR="001140B3" w:rsidRPr="00E152A8" w:rsidRDefault="001140B3" w:rsidP="001140B3">
            <w:pPr>
              <w:jc w:val="center"/>
              <w:rPr>
                <w:b/>
                <w:sz w:val="18"/>
                <w:szCs w:val="18"/>
              </w:rPr>
            </w:pPr>
            <w:r w:rsidRPr="00E152A8">
              <w:rPr>
                <w:b/>
                <w:sz w:val="18"/>
                <w:szCs w:val="18"/>
              </w:rPr>
              <w:t>В1</w:t>
            </w:r>
          </w:p>
        </w:tc>
        <w:tc>
          <w:tcPr>
            <w:tcW w:w="4298" w:type="pct"/>
          </w:tcPr>
          <w:p w:rsidR="001140B3" w:rsidRPr="00E152A8" w:rsidRDefault="001140B3" w:rsidP="001140B3">
            <w:pPr>
              <w:pStyle w:val="Default"/>
              <w:ind w:right="-100"/>
              <w:rPr>
                <w:b/>
                <w:i/>
                <w:color w:val="auto"/>
                <w:sz w:val="18"/>
                <w:szCs w:val="18"/>
              </w:rPr>
            </w:pPr>
            <w:r w:rsidRPr="00E152A8">
              <w:rPr>
                <w:b/>
                <w:i/>
                <w:color w:val="auto"/>
                <w:sz w:val="18"/>
                <w:szCs w:val="18"/>
              </w:rPr>
              <w:t>Различное содержание в разных вариантах: задание ориентировано на проверяемое умение (задание на сравнение).</w:t>
            </w:r>
          </w:p>
        </w:tc>
      </w:tr>
      <w:tr w:rsidR="001140B3" w:rsidRPr="006B42BF" w:rsidTr="001140B3">
        <w:trPr>
          <w:trHeight w:val="181"/>
        </w:trPr>
        <w:tc>
          <w:tcPr>
            <w:tcW w:w="702" w:type="pct"/>
            <w:vAlign w:val="center"/>
          </w:tcPr>
          <w:p w:rsidR="001140B3" w:rsidRPr="00E152A8" w:rsidRDefault="001140B3" w:rsidP="001140B3">
            <w:pPr>
              <w:jc w:val="center"/>
              <w:rPr>
                <w:b/>
                <w:sz w:val="18"/>
                <w:szCs w:val="18"/>
              </w:rPr>
            </w:pPr>
            <w:r w:rsidRPr="00E152A8">
              <w:rPr>
                <w:b/>
                <w:sz w:val="18"/>
                <w:szCs w:val="18"/>
              </w:rPr>
              <w:t>В2</w:t>
            </w:r>
          </w:p>
        </w:tc>
        <w:tc>
          <w:tcPr>
            <w:tcW w:w="4298" w:type="pct"/>
          </w:tcPr>
          <w:p w:rsidR="001140B3" w:rsidRPr="00E152A8" w:rsidRDefault="001140B3" w:rsidP="001140B3">
            <w:pPr>
              <w:pStyle w:val="Default"/>
              <w:ind w:right="-100"/>
              <w:rPr>
                <w:b/>
                <w:i/>
                <w:color w:val="auto"/>
                <w:sz w:val="18"/>
                <w:szCs w:val="18"/>
              </w:rPr>
            </w:pPr>
            <w:r w:rsidRPr="00E152A8">
              <w:rPr>
                <w:b/>
                <w:i/>
                <w:color w:val="auto"/>
                <w:sz w:val="18"/>
                <w:szCs w:val="18"/>
              </w:rPr>
              <w:t>Различное содержание в разных вариантах: задание ориентировано на проверяемое умение (задание на установление соответствия).</w:t>
            </w:r>
          </w:p>
        </w:tc>
      </w:tr>
      <w:tr w:rsidR="001140B3" w:rsidRPr="006B42BF" w:rsidTr="001140B3">
        <w:trPr>
          <w:trHeight w:val="181"/>
        </w:trPr>
        <w:tc>
          <w:tcPr>
            <w:tcW w:w="702" w:type="pct"/>
            <w:vAlign w:val="center"/>
          </w:tcPr>
          <w:p w:rsidR="001140B3" w:rsidRPr="00E152A8" w:rsidRDefault="001140B3" w:rsidP="001140B3">
            <w:pPr>
              <w:jc w:val="center"/>
              <w:rPr>
                <w:b/>
                <w:sz w:val="18"/>
                <w:szCs w:val="18"/>
              </w:rPr>
            </w:pPr>
            <w:r w:rsidRPr="00E152A8">
              <w:rPr>
                <w:b/>
                <w:sz w:val="18"/>
                <w:szCs w:val="18"/>
              </w:rPr>
              <w:t>В3</w:t>
            </w:r>
          </w:p>
        </w:tc>
        <w:tc>
          <w:tcPr>
            <w:tcW w:w="4298" w:type="pct"/>
          </w:tcPr>
          <w:p w:rsidR="001140B3" w:rsidRPr="00E152A8" w:rsidRDefault="001140B3" w:rsidP="001140B3">
            <w:pPr>
              <w:pStyle w:val="Default"/>
              <w:ind w:right="-100"/>
              <w:rPr>
                <w:b/>
                <w:i/>
                <w:color w:val="auto"/>
                <w:sz w:val="18"/>
                <w:szCs w:val="18"/>
              </w:rPr>
            </w:pPr>
            <w:r w:rsidRPr="00E152A8">
              <w:rPr>
                <w:b/>
                <w:i/>
                <w:color w:val="auto"/>
                <w:sz w:val="18"/>
                <w:szCs w:val="18"/>
              </w:rPr>
              <w:t>Различное содержание в разных вариантах: задание ориентировано на проверяемое умение (задание на установление фактов и мнений).</w:t>
            </w:r>
          </w:p>
        </w:tc>
      </w:tr>
      <w:tr w:rsidR="001140B3" w:rsidRPr="006B42BF" w:rsidTr="001140B3">
        <w:trPr>
          <w:trHeight w:val="181"/>
        </w:trPr>
        <w:tc>
          <w:tcPr>
            <w:tcW w:w="702" w:type="pct"/>
            <w:vAlign w:val="center"/>
          </w:tcPr>
          <w:p w:rsidR="001140B3" w:rsidRPr="00E152A8" w:rsidRDefault="001140B3" w:rsidP="001140B3">
            <w:pPr>
              <w:jc w:val="center"/>
              <w:rPr>
                <w:b/>
                <w:sz w:val="18"/>
                <w:szCs w:val="18"/>
              </w:rPr>
            </w:pPr>
            <w:r w:rsidRPr="00E152A8">
              <w:rPr>
                <w:b/>
                <w:sz w:val="18"/>
                <w:szCs w:val="18"/>
              </w:rPr>
              <w:t>В4</w:t>
            </w:r>
          </w:p>
        </w:tc>
        <w:tc>
          <w:tcPr>
            <w:tcW w:w="4298" w:type="pct"/>
          </w:tcPr>
          <w:p w:rsidR="001140B3" w:rsidRPr="00E152A8" w:rsidRDefault="001140B3" w:rsidP="001140B3">
            <w:pPr>
              <w:pStyle w:val="Default"/>
              <w:ind w:right="-100"/>
              <w:rPr>
                <w:b/>
                <w:i/>
                <w:color w:val="auto"/>
                <w:sz w:val="18"/>
                <w:szCs w:val="18"/>
              </w:rPr>
            </w:pPr>
            <w:r w:rsidRPr="00E152A8">
              <w:rPr>
                <w:b/>
                <w:i/>
                <w:color w:val="auto"/>
                <w:sz w:val="18"/>
                <w:szCs w:val="18"/>
              </w:rPr>
              <w:t>Различное содержание в разных вариантах: задание ориентировано на проверяемое умение (задание на выбор верных позиций из списка).</w:t>
            </w:r>
          </w:p>
        </w:tc>
      </w:tr>
      <w:tr w:rsidR="001140B3" w:rsidRPr="006B42BF" w:rsidTr="001140B3">
        <w:trPr>
          <w:trHeight w:val="181"/>
        </w:trPr>
        <w:tc>
          <w:tcPr>
            <w:tcW w:w="702" w:type="pct"/>
            <w:vAlign w:val="center"/>
          </w:tcPr>
          <w:p w:rsidR="001140B3" w:rsidRPr="00E152A8" w:rsidRDefault="001140B3" w:rsidP="001140B3">
            <w:pPr>
              <w:jc w:val="center"/>
              <w:rPr>
                <w:b/>
                <w:sz w:val="18"/>
                <w:szCs w:val="18"/>
              </w:rPr>
            </w:pPr>
            <w:r w:rsidRPr="00E152A8">
              <w:rPr>
                <w:b/>
                <w:sz w:val="18"/>
                <w:szCs w:val="18"/>
              </w:rPr>
              <w:t>В5</w:t>
            </w:r>
          </w:p>
        </w:tc>
        <w:tc>
          <w:tcPr>
            <w:tcW w:w="4298" w:type="pct"/>
          </w:tcPr>
          <w:p w:rsidR="001140B3" w:rsidRPr="00E152A8" w:rsidRDefault="001140B3" w:rsidP="001140B3">
            <w:pPr>
              <w:pStyle w:val="Default"/>
              <w:ind w:right="-100"/>
              <w:rPr>
                <w:b/>
                <w:i/>
                <w:color w:val="auto"/>
                <w:sz w:val="18"/>
                <w:szCs w:val="18"/>
              </w:rPr>
            </w:pPr>
            <w:r w:rsidRPr="00E152A8">
              <w:rPr>
                <w:b/>
                <w:i/>
                <w:color w:val="auto"/>
                <w:sz w:val="18"/>
                <w:szCs w:val="18"/>
              </w:rPr>
              <w:t>Различное содержание в разных вариантах: задание ориентировано на проверяемое умение (задание на выбор верных позиций из списка)</w:t>
            </w:r>
          </w:p>
        </w:tc>
      </w:tr>
    </w:tbl>
    <w:p w:rsidR="001140B3" w:rsidRDefault="001140B3" w:rsidP="001140B3">
      <w:pPr>
        <w:tabs>
          <w:tab w:val="left" w:pos="5550"/>
        </w:tabs>
        <w:rPr>
          <w:b/>
          <w:sz w:val="18"/>
          <w:szCs w:val="18"/>
        </w:rPr>
      </w:pPr>
    </w:p>
    <w:p w:rsidR="001140B3" w:rsidRPr="006B42BF" w:rsidRDefault="001F1DB3" w:rsidP="00D67A15">
      <w:pPr>
        <w:pStyle w:val="ab"/>
        <w:jc w:val="right"/>
        <w:rPr>
          <w:b w:val="0"/>
        </w:rPr>
      </w:pPr>
      <w:r>
        <w:t>Таблица 42</w:t>
      </w:r>
    </w:p>
    <w:tbl>
      <w:tblPr>
        <w:tblStyle w:val="a5"/>
        <w:tblpPr w:leftFromText="180" w:rightFromText="180" w:vertAnchor="text" w:tblpX="40" w:tblpY="59"/>
        <w:tblW w:w="5000" w:type="pct"/>
        <w:tblLook w:val="04A0"/>
      </w:tblPr>
      <w:tblGrid>
        <w:gridCol w:w="3562"/>
        <w:gridCol w:w="6858"/>
      </w:tblGrid>
      <w:tr w:rsidR="001140B3" w:rsidRPr="006B42BF" w:rsidTr="001140B3">
        <w:trPr>
          <w:trHeight w:val="277"/>
        </w:trPr>
        <w:tc>
          <w:tcPr>
            <w:tcW w:w="5000" w:type="pct"/>
            <w:gridSpan w:val="2"/>
            <w:vAlign w:val="center"/>
          </w:tcPr>
          <w:p w:rsidR="001140B3" w:rsidRPr="00E152A8" w:rsidRDefault="001140B3" w:rsidP="001140B3">
            <w:pPr>
              <w:jc w:val="center"/>
              <w:rPr>
                <w:b/>
                <w:i/>
                <w:sz w:val="18"/>
                <w:szCs w:val="18"/>
              </w:rPr>
            </w:pPr>
            <w:r w:rsidRPr="00E152A8">
              <w:rPr>
                <w:sz w:val="18"/>
                <w:szCs w:val="18"/>
              </w:rPr>
              <w:tab/>
            </w:r>
            <w:r w:rsidRPr="00E152A8">
              <w:rPr>
                <w:b/>
                <w:i/>
                <w:sz w:val="18"/>
                <w:szCs w:val="18"/>
              </w:rPr>
              <w:t>Часть 3</w:t>
            </w:r>
          </w:p>
        </w:tc>
      </w:tr>
      <w:tr w:rsidR="001140B3" w:rsidRPr="006B42BF" w:rsidTr="001140B3">
        <w:tc>
          <w:tcPr>
            <w:tcW w:w="1709" w:type="pct"/>
          </w:tcPr>
          <w:p w:rsidR="001140B3" w:rsidRPr="00E152A8" w:rsidRDefault="001140B3" w:rsidP="001140B3">
            <w:pPr>
              <w:jc w:val="center"/>
              <w:rPr>
                <w:b/>
                <w:sz w:val="18"/>
                <w:szCs w:val="18"/>
              </w:rPr>
            </w:pPr>
            <w:r w:rsidRPr="00E152A8">
              <w:rPr>
                <w:b/>
                <w:sz w:val="18"/>
                <w:szCs w:val="18"/>
              </w:rPr>
              <w:t>Обозначение задания в работе</w:t>
            </w:r>
          </w:p>
        </w:tc>
        <w:tc>
          <w:tcPr>
            <w:tcW w:w="3291" w:type="pct"/>
            <w:vAlign w:val="center"/>
          </w:tcPr>
          <w:p w:rsidR="001140B3" w:rsidRPr="00E152A8" w:rsidRDefault="001140B3" w:rsidP="001140B3">
            <w:pPr>
              <w:tabs>
                <w:tab w:val="left" w:pos="1792"/>
              </w:tabs>
              <w:jc w:val="center"/>
              <w:rPr>
                <w:b/>
                <w:sz w:val="18"/>
                <w:szCs w:val="18"/>
              </w:rPr>
            </w:pPr>
            <w:r w:rsidRPr="00E152A8">
              <w:rPr>
                <w:b/>
                <w:sz w:val="18"/>
                <w:szCs w:val="18"/>
              </w:rPr>
              <w:t>Проверяемые элементы содержания</w:t>
            </w:r>
          </w:p>
        </w:tc>
      </w:tr>
      <w:tr w:rsidR="001140B3" w:rsidRPr="006B42BF" w:rsidTr="001140B3">
        <w:trPr>
          <w:trHeight w:val="181"/>
        </w:trPr>
        <w:tc>
          <w:tcPr>
            <w:tcW w:w="1709" w:type="pct"/>
            <w:vAlign w:val="center"/>
          </w:tcPr>
          <w:p w:rsidR="001140B3" w:rsidRPr="00E152A8" w:rsidRDefault="001140B3" w:rsidP="001140B3">
            <w:pPr>
              <w:jc w:val="center"/>
              <w:rPr>
                <w:b/>
                <w:sz w:val="18"/>
                <w:szCs w:val="18"/>
              </w:rPr>
            </w:pPr>
            <w:r w:rsidRPr="00E152A8">
              <w:rPr>
                <w:b/>
                <w:sz w:val="18"/>
                <w:szCs w:val="18"/>
              </w:rPr>
              <w:t>С1-С6</w:t>
            </w:r>
          </w:p>
        </w:tc>
        <w:tc>
          <w:tcPr>
            <w:tcW w:w="3291" w:type="pct"/>
          </w:tcPr>
          <w:p w:rsidR="001140B3" w:rsidRPr="00E152A8" w:rsidRDefault="001140B3" w:rsidP="001140B3">
            <w:pPr>
              <w:pStyle w:val="Default"/>
              <w:ind w:right="-100"/>
              <w:rPr>
                <w:b/>
                <w:i/>
                <w:color w:val="auto"/>
                <w:sz w:val="18"/>
                <w:szCs w:val="18"/>
              </w:rPr>
            </w:pPr>
            <w:r w:rsidRPr="00E152A8">
              <w:rPr>
                <w:b/>
                <w:i/>
                <w:color w:val="auto"/>
                <w:sz w:val="18"/>
                <w:szCs w:val="18"/>
              </w:rPr>
              <w:t>Различное содержание в разных вариантах: задание ориентировано на проверяемое умение (задания на анализ источников).</w:t>
            </w:r>
          </w:p>
        </w:tc>
      </w:tr>
    </w:tbl>
    <w:p w:rsidR="001140B3" w:rsidRPr="006B42BF" w:rsidRDefault="001140B3" w:rsidP="001140B3">
      <w:pPr>
        <w:rPr>
          <w:sz w:val="18"/>
          <w:szCs w:val="18"/>
        </w:rPr>
      </w:pPr>
    </w:p>
    <w:p w:rsidR="004F2DF9" w:rsidRDefault="004F2DF9" w:rsidP="001140B3">
      <w:pPr>
        <w:pStyle w:val="ab"/>
        <w:jc w:val="right"/>
      </w:pPr>
    </w:p>
    <w:p w:rsidR="00AE4B4C" w:rsidRDefault="00AE4B4C" w:rsidP="001140B3">
      <w:pPr>
        <w:pStyle w:val="ab"/>
        <w:jc w:val="right"/>
        <w:sectPr w:rsidR="00AE4B4C" w:rsidSect="00AE4B4C">
          <w:pgSz w:w="11906" w:h="16838"/>
          <w:pgMar w:top="1134" w:right="851" w:bottom="1134" w:left="851" w:header="709" w:footer="709" w:gutter="0"/>
          <w:cols w:space="708"/>
          <w:docGrid w:linePitch="360"/>
        </w:sectPr>
      </w:pPr>
    </w:p>
    <w:p w:rsidR="009432A3" w:rsidRPr="00CF5801" w:rsidRDefault="0090773C" w:rsidP="009432A3">
      <w:pPr>
        <w:pStyle w:val="1"/>
        <w:jc w:val="center"/>
        <w:rPr>
          <w:rFonts w:ascii="Times New Roman" w:hAnsi="Times New Roman"/>
          <w:sz w:val="24"/>
          <w:szCs w:val="24"/>
        </w:rPr>
      </w:pPr>
      <w:bookmarkStart w:id="44" w:name="_Toc331059713"/>
      <w:bookmarkStart w:id="45" w:name="_Toc361059663"/>
      <w:r>
        <w:rPr>
          <w:rFonts w:ascii="Times New Roman" w:hAnsi="Times New Roman"/>
          <w:sz w:val="24"/>
          <w:szCs w:val="24"/>
        </w:rPr>
        <w:lastRenderedPageBreak/>
        <w:t>Л</w:t>
      </w:r>
      <w:r w:rsidR="009432A3" w:rsidRPr="00CF5801">
        <w:rPr>
          <w:rFonts w:ascii="Times New Roman" w:hAnsi="Times New Roman"/>
          <w:sz w:val="24"/>
          <w:szCs w:val="24"/>
        </w:rPr>
        <w:t>ИТЕРАТУРА</w:t>
      </w:r>
      <w:bookmarkEnd w:id="44"/>
      <w:bookmarkEnd w:id="45"/>
    </w:p>
    <w:p w:rsidR="009432A3" w:rsidRPr="00CF5801" w:rsidRDefault="009432A3" w:rsidP="009432A3">
      <w:pPr>
        <w:pStyle w:val="1"/>
        <w:jc w:val="center"/>
        <w:rPr>
          <w:rFonts w:ascii="Times New Roman" w:hAnsi="Times New Roman"/>
          <w:sz w:val="24"/>
          <w:szCs w:val="24"/>
        </w:rPr>
      </w:pPr>
      <w:bookmarkStart w:id="46" w:name="_Toc331059714"/>
      <w:bookmarkStart w:id="47" w:name="_Toc361059664"/>
      <w:r w:rsidRPr="00CF5801">
        <w:rPr>
          <w:rFonts w:ascii="Times New Roman" w:hAnsi="Times New Roman"/>
          <w:sz w:val="24"/>
          <w:szCs w:val="24"/>
        </w:rPr>
        <w:t>Результаты государственной (итоговой) аттестации по литературе выпускников  IX классов Брянской области в 2013 году</w:t>
      </w:r>
      <w:bookmarkEnd w:id="46"/>
      <w:bookmarkEnd w:id="47"/>
    </w:p>
    <w:p w:rsidR="009432A3" w:rsidRPr="00CF5801" w:rsidRDefault="009432A3" w:rsidP="009432A3"/>
    <w:p w:rsidR="009432A3" w:rsidRPr="00CF5801" w:rsidRDefault="009432A3" w:rsidP="009432A3">
      <w:pPr>
        <w:ind w:left="284" w:firstLine="709"/>
        <w:jc w:val="both"/>
      </w:pPr>
      <w:r w:rsidRPr="00CF5801">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установлена следующая шкала перевода первичного балла за выполнение экзаменационной работы по литературе в отметку по пятибалльной шкале:</w:t>
      </w:r>
    </w:p>
    <w:p w:rsidR="009432A3" w:rsidRPr="00CF5801" w:rsidRDefault="009432A3" w:rsidP="009432A3">
      <w:pPr>
        <w:ind w:firstLine="709"/>
        <w:jc w:val="both"/>
      </w:pPr>
    </w:p>
    <w:tbl>
      <w:tblPr>
        <w:tblStyle w:val="a5"/>
        <w:tblW w:w="4985" w:type="pct"/>
        <w:tblInd w:w="108" w:type="dxa"/>
        <w:tblLook w:val="04A0"/>
      </w:tblPr>
      <w:tblGrid>
        <w:gridCol w:w="2352"/>
        <w:gridCol w:w="3338"/>
        <w:gridCol w:w="3031"/>
        <w:gridCol w:w="3031"/>
        <w:gridCol w:w="2990"/>
      </w:tblGrid>
      <w:tr w:rsidR="009432A3" w:rsidRPr="00CF5801" w:rsidTr="00AC6F88">
        <w:tc>
          <w:tcPr>
            <w:tcW w:w="798" w:type="pct"/>
            <w:tcBorders>
              <w:top w:val="single" w:sz="4" w:space="0" w:color="000000"/>
              <w:left w:val="single" w:sz="4" w:space="0" w:color="000000"/>
              <w:bottom w:val="single" w:sz="4" w:space="0" w:color="000000"/>
              <w:right w:val="single" w:sz="4" w:space="0" w:color="000000"/>
            </w:tcBorders>
            <w:hideMark/>
          </w:tcPr>
          <w:p w:rsidR="009432A3" w:rsidRPr="00CF5801" w:rsidRDefault="009432A3" w:rsidP="00AC6F88">
            <w:pPr>
              <w:jc w:val="center"/>
              <w:rPr>
                <w:b/>
              </w:rPr>
            </w:pPr>
            <w:r w:rsidRPr="00CF5801">
              <w:rPr>
                <w:b/>
              </w:rPr>
              <w:t>Предмет</w:t>
            </w:r>
          </w:p>
        </w:tc>
        <w:tc>
          <w:tcPr>
            <w:tcW w:w="4202" w:type="pct"/>
            <w:gridSpan w:val="4"/>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Отметка по пятибалльной шкале</w:t>
            </w:r>
          </w:p>
        </w:tc>
      </w:tr>
      <w:tr w:rsidR="009432A3" w:rsidRPr="00CF5801" w:rsidTr="00AC6F88">
        <w:tc>
          <w:tcPr>
            <w:tcW w:w="798" w:type="pct"/>
            <w:vMerge w:val="restar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ЛИТЕРАТУРА</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«2»</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«3»</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«4»</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«5»</w:t>
            </w:r>
          </w:p>
        </w:tc>
      </w:tr>
      <w:tr w:rsidR="009432A3" w:rsidRPr="00CF5801" w:rsidTr="00AC6F88">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rPr>
                <w:b/>
              </w:rPr>
            </w:pPr>
          </w:p>
        </w:tc>
        <w:tc>
          <w:tcPr>
            <w:tcW w:w="4202" w:type="pct"/>
            <w:gridSpan w:val="4"/>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Общий балл за работу</w:t>
            </w:r>
          </w:p>
        </w:tc>
      </w:tr>
      <w:tr w:rsidR="009432A3" w:rsidRPr="00CF5801" w:rsidTr="00AC6F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rPr>
                <w:b/>
              </w:rPr>
            </w:pP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0-6</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7-13</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14-18</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9432A3" w:rsidRPr="00CF5801" w:rsidRDefault="009432A3" w:rsidP="00AC6F88">
            <w:pPr>
              <w:jc w:val="center"/>
              <w:rPr>
                <w:b/>
              </w:rPr>
            </w:pPr>
            <w:r w:rsidRPr="00CF5801">
              <w:rPr>
                <w:b/>
              </w:rPr>
              <w:t>19-23</w:t>
            </w:r>
          </w:p>
        </w:tc>
      </w:tr>
    </w:tbl>
    <w:p w:rsidR="009432A3" w:rsidRDefault="009432A3" w:rsidP="009432A3">
      <w:r w:rsidRPr="00CF5801">
        <w:t xml:space="preserve">Максимальное количество баллов, которое может получить экзаменуемый за выполнение всей экзаменационной работы, - 23 балла. </w:t>
      </w:r>
    </w:p>
    <w:p w:rsidR="003A3AD0" w:rsidRDefault="003A3AD0" w:rsidP="009432A3"/>
    <w:p w:rsidR="003A3AD0" w:rsidRPr="00CF5801" w:rsidRDefault="003A3AD0" w:rsidP="009432A3"/>
    <w:p w:rsidR="009432A3" w:rsidRPr="00CF5801" w:rsidRDefault="001F1DB3" w:rsidP="006536AC">
      <w:pPr>
        <w:pStyle w:val="ab"/>
        <w:jc w:val="right"/>
        <w:rPr>
          <w:sz w:val="24"/>
          <w:szCs w:val="24"/>
        </w:rPr>
      </w:pPr>
      <w:r>
        <w:t>Таблица 43</w:t>
      </w:r>
    </w:p>
    <w:tbl>
      <w:tblPr>
        <w:tblW w:w="5000" w:type="pct"/>
        <w:tblLook w:val="04A0"/>
      </w:tblPr>
      <w:tblGrid>
        <w:gridCol w:w="537"/>
        <w:gridCol w:w="2595"/>
        <w:gridCol w:w="1416"/>
        <w:gridCol w:w="1014"/>
        <w:gridCol w:w="1100"/>
        <w:gridCol w:w="1076"/>
        <w:gridCol w:w="627"/>
        <w:gridCol w:w="757"/>
        <w:gridCol w:w="540"/>
        <w:gridCol w:w="893"/>
        <w:gridCol w:w="539"/>
        <w:gridCol w:w="997"/>
        <w:gridCol w:w="539"/>
        <w:gridCol w:w="1000"/>
        <w:gridCol w:w="1156"/>
      </w:tblGrid>
      <w:tr w:rsidR="009432A3" w:rsidRPr="00CF5801" w:rsidTr="0090773C">
        <w:trPr>
          <w:trHeight w:val="315"/>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 п/п</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АТЕ</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Количество участников</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Верных ответов</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Процент верных ответов</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Средняя оценка</w:t>
            </w:r>
          </w:p>
        </w:tc>
        <w:tc>
          <w:tcPr>
            <w:tcW w:w="1991" w:type="pct"/>
            <w:gridSpan w:val="8"/>
            <w:tcBorders>
              <w:top w:val="single" w:sz="4" w:space="0" w:color="auto"/>
              <w:left w:val="nil"/>
              <w:bottom w:val="single" w:sz="4" w:space="0" w:color="auto"/>
              <w:right w:val="single" w:sz="4" w:space="0" w:color="000000"/>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Количество участников/доля от количества участников</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9432A3" w:rsidRDefault="009432A3" w:rsidP="00AC6F88">
            <w:pPr>
              <w:jc w:val="center"/>
              <w:rPr>
                <w:b/>
                <w:color w:val="000000"/>
                <w:sz w:val="20"/>
                <w:szCs w:val="20"/>
              </w:rPr>
            </w:pPr>
            <w:r w:rsidRPr="009432A3">
              <w:rPr>
                <w:b/>
                <w:color w:val="000000"/>
                <w:sz w:val="20"/>
                <w:szCs w:val="20"/>
              </w:rPr>
              <w:t>Качество знаний</w:t>
            </w:r>
          </w:p>
        </w:tc>
      </w:tr>
      <w:tr w:rsidR="00790C55" w:rsidRPr="00CF5801" w:rsidTr="0090773C">
        <w:trPr>
          <w:trHeight w:val="645"/>
        </w:trPr>
        <w:tc>
          <w:tcPr>
            <w:tcW w:w="182"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21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 xml:space="preserve"> "2"</w:t>
            </w:r>
          </w:p>
        </w:tc>
        <w:tc>
          <w:tcPr>
            <w:tcW w:w="256"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"3"</w:t>
            </w:r>
          </w:p>
        </w:tc>
        <w:tc>
          <w:tcPr>
            <w:tcW w:w="30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"4"</w:t>
            </w:r>
          </w:p>
        </w:tc>
        <w:tc>
          <w:tcPr>
            <w:tcW w:w="337"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"5"</w:t>
            </w:r>
          </w:p>
        </w:tc>
        <w:tc>
          <w:tcPr>
            <w:tcW w:w="338"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color w:val="000000"/>
                <w:sz w:val="20"/>
                <w:szCs w:val="20"/>
              </w:rPr>
            </w:pPr>
            <w:r w:rsidRPr="009432A3">
              <w:rPr>
                <w:b/>
                <w:color w:val="000000"/>
                <w:sz w:val="20"/>
                <w:szCs w:val="20"/>
              </w:rPr>
              <w:t>%</w:t>
            </w: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r>
      <w:tr w:rsidR="00790C55" w:rsidRPr="00CF5801" w:rsidTr="0090773C">
        <w:trPr>
          <w:trHeight w:val="255"/>
        </w:trPr>
        <w:tc>
          <w:tcPr>
            <w:tcW w:w="10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ИТОГО по Брянской области:</w:t>
            </w:r>
          </w:p>
        </w:tc>
        <w:tc>
          <w:tcPr>
            <w:tcW w:w="479"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56</w:t>
            </w:r>
          </w:p>
        </w:tc>
        <w:tc>
          <w:tcPr>
            <w:tcW w:w="343"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9432A3">
            <w:pPr>
              <w:jc w:val="center"/>
              <w:rPr>
                <w:b/>
                <w:bCs/>
                <w:color w:val="FF0000"/>
                <w:sz w:val="20"/>
                <w:szCs w:val="20"/>
              </w:rPr>
            </w:pPr>
            <w:r w:rsidRPr="009432A3">
              <w:rPr>
                <w:b/>
                <w:bCs/>
                <w:color w:val="FF0000"/>
                <w:sz w:val="20"/>
                <w:szCs w:val="20"/>
              </w:rPr>
              <w:t>17,</w:t>
            </w:r>
            <w:r>
              <w:rPr>
                <w:b/>
                <w:bCs/>
                <w:color w:val="FF0000"/>
                <w:sz w:val="20"/>
                <w:szCs w:val="20"/>
              </w:rPr>
              <w:t>9</w:t>
            </w:r>
          </w:p>
        </w:tc>
        <w:tc>
          <w:tcPr>
            <w:tcW w:w="37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77,1</w:t>
            </w:r>
          </w:p>
        </w:tc>
        <w:tc>
          <w:tcPr>
            <w:tcW w:w="364"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4,3</w:t>
            </w:r>
          </w:p>
        </w:tc>
        <w:tc>
          <w:tcPr>
            <w:tcW w:w="21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0</w:t>
            </w:r>
          </w:p>
        </w:tc>
        <w:tc>
          <w:tcPr>
            <w:tcW w:w="256"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0,0%</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6</w:t>
            </w:r>
          </w:p>
        </w:tc>
        <w:tc>
          <w:tcPr>
            <w:tcW w:w="30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10,8%</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25</w:t>
            </w:r>
          </w:p>
        </w:tc>
        <w:tc>
          <w:tcPr>
            <w:tcW w:w="337"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44,6%</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25</w:t>
            </w:r>
          </w:p>
        </w:tc>
        <w:tc>
          <w:tcPr>
            <w:tcW w:w="338"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AC6F88">
            <w:pPr>
              <w:jc w:val="center"/>
              <w:rPr>
                <w:b/>
                <w:bCs/>
                <w:color w:val="FF0000"/>
                <w:sz w:val="20"/>
                <w:szCs w:val="20"/>
              </w:rPr>
            </w:pPr>
            <w:r w:rsidRPr="009432A3">
              <w:rPr>
                <w:b/>
                <w:bCs/>
                <w:color w:val="FF0000"/>
                <w:sz w:val="20"/>
                <w:szCs w:val="20"/>
              </w:rPr>
              <w:t>44,6%</w:t>
            </w:r>
          </w:p>
        </w:tc>
        <w:tc>
          <w:tcPr>
            <w:tcW w:w="392" w:type="pct"/>
            <w:tcBorders>
              <w:top w:val="nil"/>
              <w:left w:val="nil"/>
              <w:bottom w:val="single" w:sz="4" w:space="0" w:color="auto"/>
              <w:right w:val="single" w:sz="4" w:space="0" w:color="auto"/>
            </w:tcBorders>
            <w:shd w:val="clear" w:color="auto" w:fill="auto"/>
            <w:noWrap/>
            <w:vAlign w:val="center"/>
            <w:hideMark/>
          </w:tcPr>
          <w:p w:rsidR="009432A3" w:rsidRPr="009432A3" w:rsidRDefault="009432A3" w:rsidP="00FC1A74">
            <w:pPr>
              <w:jc w:val="center"/>
              <w:rPr>
                <w:b/>
                <w:bCs/>
                <w:color w:val="FF0000"/>
                <w:sz w:val="20"/>
                <w:szCs w:val="20"/>
              </w:rPr>
            </w:pPr>
            <w:r w:rsidRPr="009432A3">
              <w:rPr>
                <w:b/>
                <w:bCs/>
                <w:color w:val="FF0000"/>
                <w:sz w:val="20"/>
                <w:szCs w:val="20"/>
              </w:rPr>
              <w:t>89,</w:t>
            </w:r>
            <w:r w:rsidR="00FC1A74">
              <w:rPr>
                <w:b/>
                <w:bCs/>
                <w:color w:val="FF0000"/>
                <w:sz w:val="20"/>
                <w:szCs w:val="20"/>
              </w:rPr>
              <w:t>2</w:t>
            </w:r>
            <w:r w:rsidRPr="009432A3">
              <w:rPr>
                <w:b/>
                <w:bCs/>
                <w:color w:val="FF0000"/>
                <w:sz w:val="20"/>
                <w:szCs w:val="20"/>
              </w:rPr>
              <w:t>%</w:t>
            </w:r>
          </w:p>
        </w:tc>
      </w:tr>
    </w:tbl>
    <w:p w:rsidR="009432A3" w:rsidRDefault="009432A3" w:rsidP="009432A3"/>
    <w:p w:rsidR="003A3AD0" w:rsidRDefault="003A3AD0" w:rsidP="009432A3"/>
    <w:p w:rsidR="003A3AD0" w:rsidRPr="003A3AD0" w:rsidRDefault="003A3AD0" w:rsidP="003A3AD0">
      <w:pPr>
        <w:pStyle w:val="1"/>
        <w:jc w:val="center"/>
        <w:rPr>
          <w:rFonts w:ascii="Times New Roman" w:hAnsi="Times New Roman"/>
          <w:sz w:val="24"/>
          <w:szCs w:val="24"/>
        </w:rPr>
      </w:pPr>
      <w:r w:rsidRPr="003A3AD0">
        <w:rPr>
          <w:rFonts w:ascii="Times New Roman" w:hAnsi="Times New Roman"/>
          <w:sz w:val="24"/>
          <w:szCs w:val="24"/>
        </w:rPr>
        <w:t xml:space="preserve">Результаты государственной (итоговой) аттестации по литературе выпускников </w:t>
      </w:r>
      <w:r w:rsidRPr="003A3AD0">
        <w:rPr>
          <w:rFonts w:ascii="Times New Roman" w:hAnsi="Times New Roman"/>
          <w:sz w:val="24"/>
          <w:szCs w:val="24"/>
          <w:lang w:val="en-US"/>
        </w:rPr>
        <w:t>IX</w:t>
      </w:r>
      <w:r w:rsidRPr="003A3AD0">
        <w:rPr>
          <w:rFonts w:ascii="Times New Roman" w:hAnsi="Times New Roman"/>
          <w:sz w:val="24"/>
          <w:szCs w:val="24"/>
        </w:rPr>
        <w:t xml:space="preserve"> классов г. Брянска в 2013 году</w:t>
      </w:r>
    </w:p>
    <w:p w:rsidR="009432A3" w:rsidRPr="00CF5801" w:rsidRDefault="001F1DB3" w:rsidP="006536AC">
      <w:pPr>
        <w:pStyle w:val="ab"/>
        <w:jc w:val="right"/>
        <w:rPr>
          <w:sz w:val="24"/>
          <w:szCs w:val="24"/>
        </w:rPr>
      </w:pPr>
      <w:r>
        <w:t>Таблица 44</w:t>
      </w:r>
    </w:p>
    <w:tbl>
      <w:tblPr>
        <w:tblW w:w="5000" w:type="pct"/>
        <w:tblLook w:val="04A0"/>
      </w:tblPr>
      <w:tblGrid>
        <w:gridCol w:w="546"/>
        <w:gridCol w:w="2481"/>
        <w:gridCol w:w="1434"/>
        <w:gridCol w:w="1026"/>
        <w:gridCol w:w="1112"/>
        <w:gridCol w:w="1088"/>
        <w:gridCol w:w="633"/>
        <w:gridCol w:w="766"/>
        <w:gridCol w:w="541"/>
        <w:gridCol w:w="902"/>
        <w:gridCol w:w="540"/>
        <w:gridCol w:w="1008"/>
        <w:gridCol w:w="539"/>
        <w:gridCol w:w="1008"/>
        <w:gridCol w:w="1162"/>
      </w:tblGrid>
      <w:tr w:rsidR="009432A3" w:rsidRPr="00CF5801" w:rsidTr="0090773C">
        <w:trPr>
          <w:trHeight w:val="315"/>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 п/п</w:t>
            </w:r>
          </w:p>
        </w:tc>
        <w:tc>
          <w:tcPr>
            <w:tcW w:w="8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АТЕ</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Количество участников</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Верных ответов</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Процент верных ответов</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Средняя оценка</w:t>
            </w:r>
          </w:p>
        </w:tc>
        <w:tc>
          <w:tcPr>
            <w:tcW w:w="2007" w:type="pct"/>
            <w:gridSpan w:val="8"/>
            <w:tcBorders>
              <w:top w:val="single" w:sz="4" w:space="0" w:color="auto"/>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Количество участников/доля от количества участников</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2A3" w:rsidRPr="00524ADD" w:rsidRDefault="009432A3" w:rsidP="00AC6F88">
            <w:pPr>
              <w:jc w:val="center"/>
              <w:rPr>
                <w:b/>
                <w:color w:val="000000"/>
                <w:sz w:val="20"/>
                <w:szCs w:val="20"/>
              </w:rPr>
            </w:pPr>
            <w:r w:rsidRPr="00524ADD">
              <w:rPr>
                <w:b/>
                <w:color w:val="000000"/>
                <w:sz w:val="20"/>
                <w:szCs w:val="20"/>
              </w:rPr>
              <w:t>Качество знаний</w:t>
            </w:r>
          </w:p>
        </w:tc>
      </w:tr>
      <w:tr w:rsidR="009432A3" w:rsidRPr="00CF5801" w:rsidTr="0090773C">
        <w:trPr>
          <w:trHeight w:val="690"/>
        </w:trPr>
        <w:tc>
          <w:tcPr>
            <w:tcW w:w="185"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c>
          <w:tcPr>
            <w:tcW w:w="214"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"2"</w:t>
            </w:r>
          </w:p>
        </w:tc>
        <w:tc>
          <w:tcPr>
            <w:tcW w:w="259"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183"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"3"</w:t>
            </w:r>
          </w:p>
        </w:tc>
        <w:tc>
          <w:tcPr>
            <w:tcW w:w="305"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"4"</w:t>
            </w:r>
          </w:p>
        </w:tc>
        <w:tc>
          <w:tcPr>
            <w:tcW w:w="341"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182"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"5"</w:t>
            </w:r>
          </w:p>
        </w:tc>
        <w:tc>
          <w:tcPr>
            <w:tcW w:w="341" w:type="pct"/>
            <w:tcBorders>
              <w:top w:val="nil"/>
              <w:left w:val="nil"/>
              <w:bottom w:val="single" w:sz="4" w:space="0" w:color="auto"/>
              <w:right w:val="single" w:sz="4" w:space="0" w:color="auto"/>
            </w:tcBorders>
            <w:shd w:val="clear" w:color="auto" w:fill="auto"/>
            <w:noWrap/>
            <w:vAlign w:val="center"/>
            <w:hideMark/>
          </w:tcPr>
          <w:p w:rsidR="009432A3" w:rsidRPr="00524ADD" w:rsidRDefault="009432A3" w:rsidP="00AC6F88">
            <w:pPr>
              <w:jc w:val="center"/>
              <w:rPr>
                <w:b/>
                <w:color w:val="000000"/>
                <w:sz w:val="20"/>
                <w:szCs w:val="20"/>
              </w:rPr>
            </w:pPr>
            <w:r w:rsidRPr="00524ADD">
              <w:rPr>
                <w:b/>
                <w:color w:val="000000"/>
                <w:sz w:val="20"/>
                <w:szCs w:val="20"/>
              </w:rPr>
              <w:t>%</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9432A3" w:rsidRPr="009432A3" w:rsidRDefault="009432A3" w:rsidP="00AC6F88">
            <w:pPr>
              <w:rPr>
                <w:color w:val="000000"/>
                <w:sz w:val="20"/>
                <w:szCs w:val="20"/>
              </w:rPr>
            </w:pPr>
          </w:p>
        </w:tc>
      </w:tr>
      <w:tr w:rsidR="009432A3" w:rsidRPr="00CF5801" w:rsidTr="0090773C">
        <w:trPr>
          <w:trHeight w:val="255"/>
        </w:trPr>
        <w:tc>
          <w:tcPr>
            <w:tcW w:w="10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ИТОГО по г.Брянску:</w:t>
            </w:r>
          </w:p>
        </w:tc>
        <w:tc>
          <w:tcPr>
            <w:tcW w:w="485"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18</w:t>
            </w:r>
          </w:p>
        </w:tc>
        <w:tc>
          <w:tcPr>
            <w:tcW w:w="347"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18,6</w:t>
            </w:r>
          </w:p>
        </w:tc>
        <w:tc>
          <w:tcPr>
            <w:tcW w:w="376"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80,2</w:t>
            </w:r>
          </w:p>
        </w:tc>
        <w:tc>
          <w:tcPr>
            <w:tcW w:w="368"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4,4</w:t>
            </w:r>
          </w:p>
        </w:tc>
        <w:tc>
          <w:tcPr>
            <w:tcW w:w="214"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0</w:t>
            </w:r>
          </w:p>
        </w:tc>
        <w:tc>
          <w:tcPr>
            <w:tcW w:w="259"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0,0%</w:t>
            </w:r>
          </w:p>
        </w:tc>
        <w:tc>
          <w:tcPr>
            <w:tcW w:w="183"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2</w:t>
            </w:r>
          </w:p>
        </w:tc>
        <w:tc>
          <w:tcPr>
            <w:tcW w:w="305"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11,1%</w:t>
            </w:r>
          </w:p>
        </w:tc>
        <w:tc>
          <w:tcPr>
            <w:tcW w:w="182"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7</w:t>
            </w:r>
          </w:p>
        </w:tc>
        <w:tc>
          <w:tcPr>
            <w:tcW w:w="341"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38,9%</w:t>
            </w:r>
          </w:p>
        </w:tc>
        <w:tc>
          <w:tcPr>
            <w:tcW w:w="182"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9</w:t>
            </w:r>
          </w:p>
        </w:tc>
        <w:tc>
          <w:tcPr>
            <w:tcW w:w="341"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50,0%</w:t>
            </w:r>
          </w:p>
        </w:tc>
        <w:tc>
          <w:tcPr>
            <w:tcW w:w="394" w:type="pct"/>
            <w:tcBorders>
              <w:top w:val="nil"/>
              <w:left w:val="nil"/>
              <w:bottom w:val="single" w:sz="4" w:space="0" w:color="auto"/>
              <w:right w:val="single" w:sz="4" w:space="0" w:color="auto"/>
            </w:tcBorders>
            <w:shd w:val="clear" w:color="auto" w:fill="auto"/>
            <w:noWrap/>
            <w:vAlign w:val="bottom"/>
            <w:hideMark/>
          </w:tcPr>
          <w:p w:rsidR="009432A3" w:rsidRPr="009432A3" w:rsidRDefault="009432A3" w:rsidP="00AC6F88">
            <w:pPr>
              <w:jc w:val="center"/>
              <w:rPr>
                <w:b/>
                <w:bCs/>
                <w:color w:val="FF0000"/>
                <w:sz w:val="20"/>
                <w:szCs w:val="20"/>
              </w:rPr>
            </w:pPr>
            <w:r w:rsidRPr="009432A3">
              <w:rPr>
                <w:b/>
                <w:bCs/>
                <w:color w:val="FF0000"/>
                <w:sz w:val="20"/>
                <w:szCs w:val="20"/>
              </w:rPr>
              <w:t>88,9%</w:t>
            </w:r>
          </w:p>
        </w:tc>
      </w:tr>
    </w:tbl>
    <w:p w:rsidR="003175C8" w:rsidRDefault="003175C8" w:rsidP="00790C55"/>
    <w:p w:rsidR="00790C55" w:rsidRDefault="00790C55" w:rsidP="00EE0B27">
      <w:pPr>
        <w:pStyle w:val="1"/>
        <w:jc w:val="center"/>
        <w:rPr>
          <w:sz w:val="24"/>
          <w:szCs w:val="24"/>
        </w:rPr>
        <w:sectPr w:rsidR="00790C55" w:rsidSect="00AE4B4C">
          <w:pgSz w:w="16838" w:h="11906" w:orient="landscape"/>
          <w:pgMar w:top="851" w:right="1134" w:bottom="851" w:left="1134" w:header="709" w:footer="709" w:gutter="0"/>
          <w:cols w:space="708"/>
          <w:docGrid w:linePitch="360"/>
        </w:sectPr>
      </w:pPr>
    </w:p>
    <w:p w:rsidR="00EE0B27" w:rsidRDefault="00EE0B27" w:rsidP="00EE0B27">
      <w:pPr>
        <w:pStyle w:val="1"/>
        <w:jc w:val="center"/>
        <w:rPr>
          <w:sz w:val="24"/>
          <w:szCs w:val="24"/>
        </w:rPr>
      </w:pPr>
      <w:bookmarkStart w:id="48" w:name="_Toc361059665"/>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литературе </w:t>
      </w:r>
      <w:r w:rsidRPr="001B5537">
        <w:rPr>
          <w:sz w:val="24"/>
          <w:szCs w:val="24"/>
        </w:rPr>
        <w:t xml:space="preserve">выпускниками </w:t>
      </w:r>
      <w:r w:rsidR="0086458C" w:rsidRPr="00136E22">
        <w:rPr>
          <w:sz w:val="24"/>
          <w:szCs w:val="24"/>
        </w:rPr>
        <w:t>IX</w:t>
      </w:r>
      <w:r w:rsidRPr="001B5537">
        <w:rPr>
          <w:sz w:val="24"/>
          <w:szCs w:val="24"/>
        </w:rPr>
        <w:t xml:space="preserve"> классов Брянской области в </w:t>
      </w:r>
      <w:r>
        <w:rPr>
          <w:sz w:val="24"/>
          <w:szCs w:val="24"/>
        </w:rPr>
        <w:t>201</w:t>
      </w:r>
      <w:r w:rsidR="00DE3BC4">
        <w:rPr>
          <w:sz w:val="24"/>
          <w:szCs w:val="24"/>
        </w:rPr>
        <w:t>3</w:t>
      </w:r>
      <w:r>
        <w:rPr>
          <w:sz w:val="24"/>
          <w:szCs w:val="24"/>
        </w:rPr>
        <w:t xml:space="preserve"> году</w:t>
      </w:r>
      <w:bookmarkEnd w:id="48"/>
    </w:p>
    <w:p w:rsidR="006840EB" w:rsidRDefault="006840EB" w:rsidP="006840EB">
      <w:pPr>
        <w:ind w:firstLine="4820"/>
        <w:rPr>
          <w:b/>
          <w:i/>
          <w:sz w:val="18"/>
          <w:szCs w:val="18"/>
        </w:rPr>
      </w:pPr>
    </w:p>
    <w:p w:rsidR="007059FE" w:rsidRDefault="00DB6A40" w:rsidP="006840EB">
      <w:pPr>
        <w:ind w:firstLine="4820"/>
        <w:rPr>
          <w:b/>
          <w:i/>
          <w:sz w:val="18"/>
          <w:szCs w:val="18"/>
        </w:rPr>
      </w:pPr>
      <w:r>
        <w:rPr>
          <w:b/>
          <w:i/>
          <w:sz w:val="18"/>
          <w:szCs w:val="18"/>
        </w:rPr>
        <w:t>Гарбузова С.А</w:t>
      </w:r>
      <w:r w:rsidR="006840EB" w:rsidRPr="006840EB">
        <w:rPr>
          <w:b/>
          <w:i/>
          <w:sz w:val="18"/>
          <w:szCs w:val="18"/>
        </w:rPr>
        <w:t>.</w:t>
      </w:r>
      <w:r w:rsidR="007059FE">
        <w:rPr>
          <w:b/>
          <w:i/>
          <w:sz w:val="18"/>
          <w:szCs w:val="18"/>
        </w:rPr>
        <w:t xml:space="preserve"> </w:t>
      </w:r>
      <w:r w:rsidR="006840EB" w:rsidRPr="006840EB">
        <w:rPr>
          <w:b/>
          <w:i/>
          <w:sz w:val="18"/>
          <w:szCs w:val="18"/>
        </w:rPr>
        <w:t xml:space="preserve">- </w:t>
      </w:r>
      <w:r>
        <w:rPr>
          <w:b/>
          <w:i/>
          <w:sz w:val="18"/>
          <w:szCs w:val="18"/>
        </w:rPr>
        <w:t>председатель</w:t>
      </w:r>
      <w:r w:rsidR="006840EB" w:rsidRPr="006840EB">
        <w:rPr>
          <w:b/>
          <w:i/>
          <w:sz w:val="18"/>
          <w:szCs w:val="18"/>
        </w:rPr>
        <w:t xml:space="preserve"> предметной комиссии</w:t>
      </w:r>
      <w:r w:rsidR="00AC6F88">
        <w:rPr>
          <w:b/>
          <w:i/>
          <w:sz w:val="18"/>
          <w:szCs w:val="18"/>
        </w:rPr>
        <w:t xml:space="preserve"> </w:t>
      </w:r>
    </w:p>
    <w:p w:rsidR="006840EB" w:rsidRPr="007059FE" w:rsidRDefault="00AC6F88" w:rsidP="006840EB">
      <w:pPr>
        <w:ind w:firstLine="4820"/>
        <w:rPr>
          <w:b/>
          <w:i/>
          <w:sz w:val="18"/>
          <w:szCs w:val="18"/>
        </w:rPr>
      </w:pPr>
      <w:r>
        <w:rPr>
          <w:b/>
          <w:i/>
          <w:sz w:val="18"/>
          <w:szCs w:val="18"/>
        </w:rPr>
        <w:t>ГИА-9</w:t>
      </w:r>
      <w:r w:rsidR="007059FE">
        <w:rPr>
          <w:b/>
          <w:i/>
          <w:sz w:val="18"/>
          <w:szCs w:val="18"/>
        </w:rPr>
        <w:t xml:space="preserve"> </w:t>
      </w:r>
      <w:r w:rsidR="006840EB" w:rsidRPr="006840EB">
        <w:rPr>
          <w:b/>
          <w:i/>
          <w:sz w:val="18"/>
          <w:szCs w:val="18"/>
        </w:rPr>
        <w:t xml:space="preserve">по литературе, </w:t>
      </w:r>
      <w:r>
        <w:rPr>
          <w:b/>
          <w:i/>
          <w:sz w:val="18"/>
          <w:szCs w:val="18"/>
        </w:rPr>
        <w:t>учитель</w:t>
      </w:r>
      <w:r w:rsidR="006840EB" w:rsidRPr="006840EB">
        <w:rPr>
          <w:color w:val="000000"/>
        </w:rPr>
        <w:t xml:space="preserve"> </w:t>
      </w:r>
      <w:r w:rsidRPr="00AC6F88">
        <w:rPr>
          <w:b/>
          <w:i/>
          <w:color w:val="000000"/>
          <w:sz w:val="18"/>
          <w:szCs w:val="18"/>
        </w:rPr>
        <w:t>высшей категории</w:t>
      </w:r>
    </w:p>
    <w:p w:rsidR="00AC6F88" w:rsidRDefault="00AC6F88" w:rsidP="006840EB">
      <w:pPr>
        <w:ind w:firstLine="4820"/>
        <w:rPr>
          <w:color w:val="000000"/>
        </w:rPr>
      </w:pPr>
    </w:p>
    <w:p w:rsidR="00AC6F88" w:rsidRPr="00AC6F88" w:rsidRDefault="00AC6F88" w:rsidP="00AC6F88">
      <w:pPr>
        <w:ind w:firstLine="709"/>
        <w:jc w:val="both"/>
      </w:pPr>
      <w:r w:rsidRPr="00AC6F88">
        <w:t>Государственная итоговая аттестация по литературе учащихся 9 класса проводится на основе системы контрольно</w:t>
      </w:r>
      <w:r>
        <w:t>-</w:t>
      </w:r>
      <w:r w:rsidRPr="00AC6F88">
        <w:t xml:space="preserve">измерительных материалов. Работа состоит из двух частей. В первой части предусмотрен выбор обучающимися одного из двух вариантов. </w:t>
      </w:r>
    </w:p>
    <w:p w:rsidR="00AC6F88" w:rsidRPr="00AC6F88" w:rsidRDefault="00AC6F88" w:rsidP="00AC6F88">
      <w:pPr>
        <w:ind w:firstLine="709"/>
        <w:jc w:val="both"/>
      </w:pPr>
      <w:r>
        <w:t xml:space="preserve">Первый вариант связан с </w:t>
      </w:r>
      <w:r w:rsidRPr="00AC6F88">
        <w:t>анализом фрагмента эпического (или драматического, или лиро-эпич</w:t>
      </w:r>
      <w:r>
        <w:t xml:space="preserve">еского) произведения, второй – </w:t>
      </w:r>
      <w:r w:rsidRPr="00AC6F88">
        <w:t xml:space="preserve">с анализом лирического стихотворения (или басни). </w:t>
      </w:r>
    </w:p>
    <w:p w:rsidR="00AC6F88" w:rsidRPr="00AC6F88" w:rsidRDefault="00AC6F88" w:rsidP="00AC6F88">
      <w:pPr>
        <w:pStyle w:val="af8"/>
        <w:spacing w:after="0"/>
        <w:ind w:firstLine="709"/>
        <w:jc w:val="both"/>
      </w:pPr>
      <w:r w:rsidRPr="00AC6F88">
        <w:t>Текстовый фрагмент или лирическое стихотворение сопровождается письменными заданиями, связанными с проблематикой, содержанием и идеей художественного произведения.</w:t>
      </w:r>
    </w:p>
    <w:p w:rsidR="00AC6F88" w:rsidRPr="00AC6F88" w:rsidRDefault="00AC6F88" w:rsidP="00AC6F88">
      <w:pPr>
        <w:ind w:firstLine="709"/>
        <w:jc w:val="both"/>
        <w:rPr>
          <w:b/>
          <w:bCs/>
          <w:i/>
        </w:rPr>
      </w:pPr>
    </w:p>
    <w:p w:rsidR="00AC6F88" w:rsidRPr="00AC6F88" w:rsidRDefault="00AC6F88" w:rsidP="00AC6F88">
      <w:pPr>
        <w:ind w:firstLine="709"/>
        <w:jc w:val="center"/>
        <w:rPr>
          <w:b/>
          <w:bCs/>
          <w:i/>
        </w:rPr>
      </w:pPr>
      <w:r w:rsidRPr="00AC6F88">
        <w:rPr>
          <w:b/>
          <w:bCs/>
          <w:i/>
        </w:rPr>
        <w:t>Анализ проверки и оцени</w:t>
      </w:r>
      <w:r w:rsidR="00744050">
        <w:rPr>
          <w:b/>
          <w:bCs/>
          <w:i/>
        </w:rPr>
        <w:t>вания заданий первой части КИМ</w:t>
      </w:r>
    </w:p>
    <w:p w:rsidR="00AC6F88" w:rsidRDefault="00AC6F88" w:rsidP="00AC6F88">
      <w:pPr>
        <w:ind w:firstLine="709"/>
        <w:jc w:val="center"/>
        <w:rPr>
          <w:b/>
          <w:bCs/>
          <w:i/>
        </w:rPr>
      </w:pPr>
      <w:r w:rsidRPr="00AC6F88">
        <w:rPr>
          <w:b/>
          <w:bCs/>
          <w:i/>
        </w:rPr>
        <w:t>1</w:t>
      </w:r>
      <w:r>
        <w:rPr>
          <w:b/>
          <w:bCs/>
          <w:i/>
        </w:rPr>
        <w:t xml:space="preserve">.1.1; 1.1.2 (первый вариант) и </w:t>
      </w:r>
      <w:r w:rsidRPr="00AC6F88">
        <w:rPr>
          <w:b/>
          <w:bCs/>
          <w:i/>
        </w:rPr>
        <w:t>1.2.1; 1.2.2 (второй вариант)</w:t>
      </w:r>
    </w:p>
    <w:p w:rsidR="00AC6F88" w:rsidRPr="00AC6F88" w:rsidRDefault="00AC6F88" w:rsidP="00AC6F88">
      <w:pPr>
        <w:ind w:firstLine="709"/>
        <w:jc w:val="both"/>
        <w:rPr>
          <w:bCs/>
          <w:iCs/>
          <w:u w:val="single"/>
        </w:rPr>
      </w:pPr>
      <w:r w:rsidRPr="00AC6F88">
        <w:rPr>
          <w:bCs/>
          <w:iCs/>
        </w:rPr>
        <w:t>Критерий 1.</w:t>
      </w:r>
      <w:r w:rsidRPr="00AC6F88">
        <w:rPr>
          <w:bCs/>
          <w:iCs/>
          <w:u w:val="single"/>
        </w:rPr>
        <w:t xml:space="preserve">Глубина и самостоятельность понимания проблемы, предложенной в вопросе. </w:t>
      </w:r>
    </w:p>
    <w:p w:rsidR="00AC6F88" w:rsidRPr="00AC6F88" w:rsidRDefault="00AC6F88" w:rsidP="00AC6F88">
      <w:pPr>
        <w:ind w:firstLine="709"/>
        <w:jc w:val="both"/>
      </w:pPr>
      <w:r w:rsidRPr="00AC6F88">
        <w:t>При выполнении этих заданий учащиеся в подавляющем большинстве не подменяли рассуждения переска</w:t>
      </w:r>
      <w:r>
        <w:t xml:space="preserve">зом текста, выявляли понимание </w:t>
      </w:r>
      <w:r w:rsidRPr="00AC6F88">
        <w:t>проблемы, пред</w:t>
      </w:r>
      <w:r>
        <w:t xml:space="preserve">ложенной в вопросе, и поясняли </w:t>
      </w:r>
      <w:r w:rsidRPr="00AC6F88">
        <w:t xml:space="preserve">её смысл. Однако часто ограничивались только собственным видением проблематики произведения. Многие учащиеся не подкрепляли своих тезисов необходимыми доводами, допускали отдельные неточности в использовании теоретико-литературных понятий. </w:t>
      </w:r>
    </w:p>
    <w:p w:rsidR="00AC6F88" w:rsidRPr="00AC6F88" w:rsidRDefault="00AC6F88" w:rsidP="00AC6F88">
      <w:pPr>
        <w:ind w:firstLine="709"/>
        <w:jc w:val="both"/>
        <w:rPr>
          <w:bCs/>
          <w:iCs/>
          <w:u w:val="single"/>
        </w:rPr>
      </w:pPr>
      <w:r w:rsidRPr="00AC6F88">
        <w:rPr>
          <w:bCs/>
          <w:iCs/>
        </w:rPr>
        <w:t>Критерий 2.</w:t>
      </w:r>
      <w:r w:rsidRPr="00AC6F88">
        <w:rPr>
          <w:bCs/>
          <w:iCs/>
          <w:u w:val="single"/>
        </w:rPr>
        <w:t>Следование нормам речи.</w:t>
      </w:r>
    </w:p>
    <w:p w:rsidR="00AC6F88" w:rsidRPr="00AC6F88" w:rsidRDefault="00AC6F88" w:rsidP="00AC6F88">
      <w:pPr>
        <w:ind w:firstLine="709"/>
        <w:jc w:val="both"/>
      </w:pPr>
      <w:r w:rsidRPr="00AC6F88">
        <w:t>Нарушение речевых норм было единичным.</w:t>
      </w:r>
    </w:p>
    <w:p w:rsidR="00AC6F88" w:rsidRPr="00AC6F88" w:rsidRDefault="00AC6F88" w:rsidP="00AC6F88">
      <w:pPr>
        <w:ind w:firstLine="709"/>
        <w:jc w:val="both"/>
      </w:pPr>
    </w:p>
    <w:p w:rsidR="00AC6F88" w:rsidRPr="00AC6F88" w:rsidRDefault="00AC6F88" w:rsidP="00AC6F88">
      <w:pPr>
        <w:ind w:firstLine="709"/>
        <w:jc w:val="center"/>
        <w:rPr>
          <w:b/>
          <w:bCs/>
          <w:i/>
        </w:rPr>
      </w:pPr>
      <w:r w:rsidRPr="00AC6F88">
        <w:rPr>
          <w:b/>
          <w:bCs/>
          <w:i/>
        </w:rPr>
        <w:t>Задания 1.1.3 или 1.2.3.</w:t>
      </w:r>
    </w:p>
    <w:p w:rsidR="00AC6F88" w:rsidRPr="00AC6F88" w:rsidRDefault="00AC6F88" w:rsidP="00AC6F88">
      <w:pPr>
        <w:ind w:firstLine="709"/>
        <w:jc w:val="both"/>
        <w:rPr>
          <w:bCs/>
          <w:iCs/>
        </w:rPr>
      </w:pPr>
      <w:r w:rsidRPr="00AC6F88">
        <w:rPr>
          <w:bCs/>
        </w:rPr>
        <w:t>Критерий 1.</w:t>
      </w:r>
      <w:r w:rsidRPr="00AC6F88">
        <w:rPr>
          <w:bCs/>
          <w:iCs/>
          <w:u w:val="single"/>
        </w:rPr>
        <w:t>Умение сопоставлять художественные произведения.</w:t>
      </w:r>
    </w:p>
    <w:p w:rsidR="00AC6F88" w:rsidRPr="00AC6F88" w:rsidRDefault="00AC6F88" w:rsidP="00AC6F88">
      <w:pPr>
        <w:ind w:firstLine="709"/>
        <w:jc w:val="both"/>
      </w:pPr>
      <w:r w:rsidRPr="00AC6F88">
        <w:t>Учащиеся показали слабое владение навыками сопоставительного анал</w:t>
      </w:r>
      <w:r>
        <w:t xml:space="preserve">иза произведений (фрагментов), </w:t>
      </w:r>
      <w:r w:rsidRPr="00AC6F88">
        <w:t>допускали нарушения в построении сравнительной характеристики литературных явлений. Суждения часто были недостаточно аргументированными, выводы не в полной мере убедительными.</w:t>
      </w:r>
    </w:p>
    <w:p w:rsidR="00AC6F88" w:rsidRPr="00AC6F88" w:rsidRDefault="00AC6F88" w:rsidP="00AC6F88">
      <w:pPr>
        <w:ind w:firstLine="709"/>
        <w:jc w:val="both"/>
        <w:rPr>
          <w:bCs/>
          <w:iCs/>
        </w:rPr>
      </w:pPr>
      <w:r w:rsidRPr="00AC6F88">
        <w:rPr>
          <w:bCs/>
          <w:iCs/>
        </w:rPr>
        <w:t xml:space="preserve">Критерий 2. </w:t>
      </w:r>
      <w:r w:rsidRPr="00AC6F88">
        <w:rPr>
          <w:bCs/>
          <w:iCs/>
          <w:u w:val="single"/>
        </w:rPr>
        <w:t>Глубина и самостоятельность понимания проблемы, предложенной в вопросе.</w:t>
      </w:r>
      <w:r w:rsidRPr="00AC6F88">
        <w:rPr>
          <w:bCs/>
          <w:iCs/>
        </w:rPr>
        <w:t xml:space="preserve"> </w:t>
      </w:r>
    </w:p>
    <w:p w:rsidR="00AC6F88" w:rsidRPr="00AC6F88" w:rsidRDefault="00AC6F88" w:rsidP="00AC6F88">
      <w:pPr>
        <w:ind w:firstLine="709"/>
        <w:jc w:val="both"/>
      </w:pPr>
      <w:r>
        <w:t xml:space="preserve">Учащиеся показывали понимание </w:t>
      </w:r>
      <w:r w:rsidRPr="00AC6F88">
        <w:t>проблемы, предложенной в вопросе,</w:t>
      </w:r>
      <w:r>
        <w:t xml:space="preserve"> и поясняли </w:t>
      </w:r>
      <w:r w:rsidRPr="00AC6F88">
        <w:t>её смысл, но не всегда подкрепляли свои тезисы необходимыми доводами.</w:t>
      </w:r>
    </w:p>
    <w:p w:rsidR="00AC6F88" w:rsidRPr="00AC6F88" w:rsidRDefault="00AC6F88" w:rsidP="00AC6F88">
      <w:pPr>
        <w:ind w:firstLine="709"/>
        <w:jc w:val="both"/>
        <w:rPr>
          <w:bCs/>
          <w:iCs/>
          <w:u w:val="single"/>
        </w:rPr>
      </w:pPr>
      <w:r w:rsidRPr="00AC6F88">
        <w:rPr>
          <w:bCs/>
          <w:iCs/>
        </w:rPr>
        <w:t xml:space="preserve">Критерий 3. </w:t>
      </w:r>
      <w:r w:rsidRPr="00AC6F88">
        <w:rPr>
          <w:bCs/>
          <w:iCs/>
          <w:u w:val="single"/>
        </w:rPr>
        <w:t>Следование нормам речи.</w:t>
      </w:r>
    </w:p>
    <w:p w:rsidR="00AC6F88" w:rsidRPr="00AC6F88" w:rsidRDefault="00AC6F88" w:rsidP="00AC6F88">
      <w:pPr>
        <w:ind w:firstLine="709"/>
        <w:jc w:val="both"/>
      </w:pPr>
      <w:r w:rsidRPr="00AC6F88">
        <w:t>Наблюдались единичные нарушения в следовании нормам речи.</w:t>
      </w:r>
    </w:p>
    <w:p w:rsidR="00AC6F88" w:rsidRPr="00AC6F88" w:rsidRDefault="00AC6F88" w:rsidP="00AC6F88">
      <w:pPr>
        <w:ind w:firstLine="709"/>
        <w:jc w:val="both"/>
        <w:rPr>
          <w:b/>
          <w:bCs/>
          <w:i/>
        </w:rPr>
      </w:pPr>
    </w:p>
    <w:p w:rsidR="00AC6F88" w:rsidRPr="00AC6F88" w:rsidRDefault="00AC6F88" w:rsidP="00AC6F88">
      <w:pPr>
        <w:ind w:firstLine="709"/>
        <w:jc w:val="center"/>
        <w:rPr>
          <w:b/>
          <w:bCs/>
          <w:i/>
        </w:rPr>
      </w:pPr>
      <w:r w:rsidRPr="00AC6F88">
        <w:rPr>
          <w:b/>
          <w:bCs/>
          <w:i/>
        </w:rPr>
        <w:t>Анализ проверки и оцениван</w:t>
      </w:r>
      <w:r w:rsidR="00744050">
        <w:rPr>
          <w:b/>
          <w:bCs/>
          <w:i/>
        </w:rPr>
        <w:t>ия заданий второй части КИМ</w:t>
      </w:r>
    </w:p>
    <w:p w:rsidR="00AC6F88" w:rsidRPr="00AC6F88" w:rsidRDefault="00AC6F88" w:rsidP="00AC6F88">
      <w:pPr>
        <w:ind w:firstLine="709"/>
        <w:jc w:val="both"/>
      </w:pPr>
      <w:r w:rsidRPr="00AC6F88">
        <w:t>Вторая часть работы (2.1–2.4) состояла из четырех</w:t>
      </w:r>
      <w:r>
        <w:t xml:space="preserve"> </w:t>
      </w:r>
      <w:r w:rsidRPr="00AC6F88">
        <w:t>проблемных вопросов.</w:t>
      </w:r>
      <w:r>
        <w:t xml:space="preserve"> </w:t>
      </w:r>
      <w:r w:rsidRPr="00AC6F88">
        <w:t>Учащиеся должны были выбрать один из них  и дать развёрнутый ответ</w:t>
      </w:r>
      <w:r>
        <w:t xml:space="preserve"> </w:t>
      </w:r>
      <w:r w:rsidRPr="00AC6F88">
        <w:t>(в объёме не менее 200 слов), аргументируя свои рассуждения, ссылаясь на текст художественного произведения.</w:t>
      </w:r>
    </w:p>
    <w:p w:rsidR="00AC6F88" w:rsidRPr="00AC6F88" w:rsidRDefault="00AC6F88" w:rsidP="00AC6F88">
      <w:pPr>
        <w:ind w:firstLine="709"/>
        <w:jc w:val="both"/>
        <w:rPr>
          <w:bCs/>
          <w:iCs/>
        </w:rPr>
      </w:pPr>
      <w:r w:rsidRPr="00AC6F88">
        <w:rPr>
          <w:bCs/>
          <w:iCs/>
        </w:rPr>
        <w:t xml:space="preserve">Критерий 1. </w:t>
      </w:r>
      <w:r w:rsidRPr="00AC6F88">
        <w:rPr>
          <w:bCs/>
          <w:iCs/>
          <w:u w:val="single"/>
        </w:rPr>
        <w:t>Глубина и самостоятельность понимания проблемы, предложенной в вопросе.</w:t>
      </w:r>
    </w:p>
    <w:p w:rsidR="00AC6F88" w:rsidRPr="00AC6F88" w:rsidRDefault="00AC6F88" w:rsidP="00AC6F88">
      <w:pPr>
        <w:ind w:firstLine="709"/>
        <w:jc w:val="both"/>
      </w:pPr>
      <w:r w:rsidRPr="00AC6F88">
        <w:t>Учащиеся выявляли понимание  проблемы, предложенной в вопросе, и поясняли  её смысл, однако нередко подменяли ответ на вопрос  пересказом текста.</w:t>
      </w:r>
    </w:p>
    <w:p w:rsidR="00AC6F88" w:rsidRPr="00AC6F88" w:rsidRDefault="00AC6F88" w:rsidP="00AC6F88">
      <w:pPr>
        <w:ind w:firstLine="709"/>
        <w:jc w:val="both"/>
        <w:rPr>
          <w:bCs/>
          <w:iCs/>
          <w:u w:val="single"/>
        </w:rPr>
      </w:pPr>
      <w:r w:rsidRPr="00AC6F88">
        <w:rPr>
          <w:bCs/>
          <w:iCs/>
        </w:rPr>
        <w:t xml:space="preserve">Критерий 2. </w:t>
      </w:r>
      <w:r w:rsidRPr="00AC6F88">
        <w:rPr>
          <w:bCs/>
          <w:iCs/>
          <w:u w:val="single"/>
        </w:rPr>
        <w:t>Уровень владения теоретико-литературными понятиями.</w:t>
      </w:r>
    </w:p>
    <w:p w:rsidR="00AC6F88" w:rsidRPr="00AC6F88" w:rsidRDefault="00AC6F88" w:rsidP="00AC6F88">
      <w:pPr>
        <w:ind w:firstLine="709"/>
        <w:jc w:val="both"/>
      </w:pPr>
      <w:r w:rsidRPr="00AC6F88">
        <w:t>Анализ сочинений учащихся показал, что учащиеся в основном владеют теоретико-литературными понятиями.</w:t>
      </w:r>
    </w:p>
    <w:p w:rsidR="00AC6F88" w:rsidRPr="00AC6F88" w:rsidRDefault="00AC6F88" w:rsidP="00AC6F88">
      <w:pPr>
        <w:ind w:firstLine="709"/>
        <w:jc w:val="both"/>
        <w:rPr>
          <w:bCs/>
          <w:iCs/>
        </w:rPr>
      </w:pPr>
      <w:r w:rsidRPr="00AC6F88">
        <w:rPr>
          <w:bCs/>
          <w:iCs/>
        </w:rPr>
        <w:t xml:space="preserve">Критерий 3. </w:t>
      </w:r>
      <w:r w:rsidRPr="00AC6F88">
        <w:rPr>
          <w:bCs/>
          <w:iCs/>
          <w:u w:val="single"/>
        </w:rPr>
        <w:t>Обоснованность привлечения текста произведения.</w:t>
      </w:r>
    </w:p>
    <w:p w:rsidR="00AC6F88" w:rsidRPr="00AC6F88" w:rsidRDefault="00AC6F88" w:rsidP="00AC6F88">
      <w:pPr>
        <w:ind w:firstLine="709"/>
        <w:jc w:val="both"/>
      </w:pPr>
      <w:r w:rsidRPr="00AC6F88">
        <w:t>Учащиеся обращались к тексту произведения, но не всегда обоснованно по отношению к выдвинутому тезису. Чаще всего прибегали к пересказу эпизодов, не имеющих отношения к проблеме.</w:t>
      </w:r>
    </w:p>
    <w:p w:rsidR="00AC6F88" w:rsidRPr="00AC6F88" w:rsidRDefault="00AC6F88" w:rsidP="00AC6F88">
      <w:pPr>
        <w:ind w:firstLine="709"/>
        <w:jc w:val="both"/>
        <w:rPr>
          <w:bCs/>
          <w:iCs/>
        </w:rPr>
      </w:pPr>
      <w:r w:rsidRPr="00AC6F88">
        <w:rPr>
          <w:bCs/>
          <w:iCs/>
        </w:rPr>
        <w:lastRenderedPageBreak/>
        <w:t xml:space="preserve">Критерий 4. </w:t>
      </w:r>
      <w:r w:rsidRPr="00AC6F88">
        <w:rPr>
          <w:bCs/>
          <w:iCs/>
          <w:u w:val="single"/>
        </w:rPr>
        <w:t>Последовательность, логичность изложения.</w:t>
      </w:r>
    </w:p>
    <w:p w:rsidR="00AC6F88" w:rsidRPr="00AC6F88" w:rsidRDefault="00AC6F88" w:rsidP="00AC6F88">
      <w:pPr>
        <w:ind w:firstLine="709"/>
        <w:jc w:val="both"/>
      </w:pPr>
      <w:r w:rsidRPr="00AC6F88">
        <w:t>Нередки  были случаи  нарушения в последовательности изложения (в том</w:t>
      </w:r>
    </w:p>
    <w:p w:rsidR="00AC6F88" w:rsidRPr="00AC6F88" w:rsidRDefault="00AC6F88" w:rsidP="00AC6F88">
      <w:pPr>
        <w:ind w:firstLine="709"/>
        <w:jc w:val="both"/>
      </w:pPr>
      <w:r w:rsidRPr="00AC6F88">
        <w:t>числе внутри смысловых частей высказывания).</w:t>
      </w:r>
    </w:p>
    <w:p w:rsidR="00AC6F88" w:rsidRPr="00AC6F88" w:rsidRDefault="00AC6F88" w:rsidP="00AC6F88">
      <w:pPr>
        <w:ind w:firstLine="709"/>
        <w:jc w:val="both"/>
        <w:rPr>
          <w:bCs/>
          <w:iCs/>
        </w:rPr>
      </w:pPr>
      <w:r w:rsidRPr="00AC6F88">
        <w:rPr>
          <w:iCs/>
        </w:rPr>
        <w:t xml:space="preserve"> Критерий 5. </w:t>
      </w:r>
      <w:r w:rsidRPr="00AC6F88">
        <w:rPr>
          <w:bCs/>
          <w:iCs/>
          <w:u w:val="single"/>
        </w:rPr>
        <w:t>Следование нормам речи.</w:t>
      </w:r>
    </w:p>
    <w:p w:rsidR="00AC6F88" w:rsidRDefault="00AC6F88" w:rsidP="00AC6F88">
      <w:pPr>
        <w:ind w:firstLine="709"/>
        <w:jc w:val="both"/>
      </w:pPr>
      <w:r w:rsidRPr="00AC6F88">
        <w:t xml:space="preserve">В работах учащихся допускались речевые ошибки, связанные с лексической сочетаемостью слов, а также с неоправданным повторением одного и того же слова. </w:t>
      </w:r>
    </w:p>
    <w:p w:rsidR="00623328" w:rsidRPr="00AC6F88" w:rsidRDefault="00623328" w:rsidP="00AC6F88">
      <w:pPr>
        <w:ind w:firstLine="709"/>
        <w:jc w:val="both"/>
      </w:pPr>
    </w:p>
    <w:p w:rsidR="00AC6F88" w:rsidRPr="00AC6F88" w:rsidRDefault="00AC6F88" w:rsidP="00AC6F88">
      <w:pPr>
        <w:pStyle w:val="af8"/>
        <w:ind w:firstLine="709"/>
        <w:jc w:val="both"/>
        <w:rPr>
          <w:b/>
          <w:bCs/>
        </w:rPr>
      </w:pPr>
      <w:r w:rsidRPr="00AC6F88">
        <w:rPr>
          <w:b/>
          <w:bCs/>
        </w:rPr>
        <w:t>Выводы</w:t>
      </w:r>
    </w:p>
    <w:p w:rsidR="00AC6F88" w:rsidRPr="00AC6F88" w:rsidRDefault="00AC6F88" w:rsidP="00AC6F88">
      <w:pPr>
        <w:ind w:firstLine="709"/>
        <w:jc w:val="both"/>
      </w:pPr>
      <w:r>
        <w:t xml:space="preserve">В </w:t>
      </w:r>
      <w:r w:rsidRPr="00AC6F88">
        <w:t>2013 году отмечается хороший уровень выполнения заданий ГИА по литературе выпускниками 9 классов школ Брянской области, однако были случаи, когда учащиеся в первой части работы вместо одного варианта выполняли задания двух вариантов и вместо развернутого ответа на один проблемный вопрос давали краткие ответы на несколько проблемных вопросов.</w:t>
      </w:r>
    </w:p>
    <w:p w:rsidR="00AC6F88" w:rsidRPr="00AC6F88" w:rsidRDefault="00AC6F88" w:rsidP="00AC6F88">
      <w:pPr>
        <w:pStyle w:val="af8"/>
        <w:ind w:firstLine="709"/>
        <w:jc w:val="both"/>
      </w:pPr>
      <w:r w:rsidRPr="00AC6F88">
        <w:t>Следует отметить небрежное выполнение работы некоторыми учащимися.</w:t>
      </w:r>
    </w:p>
    <w:p w:rsidR="00AC6F88" w:rsidRPr="00AC6F88" w:rsidRDefault="00AC6F88" w:rsidP="00AC6F88">
      <w:pPr>
        <w:pStyle w:val="af8"/>
        <w:ind w:firstLine="709"/>
        <w:jc w:val="both"/>
      </w:pPr>
      <w:r w:rsidRPr="00AC6F88">
        <w:rPr>
          <w:b/>
          <w:bCs/>
        </w:rPr>
        <w:t>Рекомендации</w:t>
      </w:r>
    </w:p>
    <w:p w:rsidR="00AC6F88" w:rsidRPr="00AC6F88" w:rsidRDefault="00AC6F88" w:rsidP="00AC6F88">
      <w:pPr>
        <w:ind w:firstLine="709"/>
        <w:jc w:val="both"/>
      </w:pPr>
      <w:r>
        <w:t xml:space="preserve">В целях </w:t>
      </w:r>
      <w:r w:rsidRPr="00AC6F88">
        <w:t>эффективной подготовки выпускников</w:t>
      </w:r>
      <w:r>
        <w:t xml:space="preserve"> 9 классов к ГИА по литературе </w:t>
      </w:r>
      <w:r w:rsidRPr="00AC6F88">
        <w:t>(в новой форме) рекомендуется уделить внимание</w:t>
      </w:r>
      <w:r>
        <w:t>:</w:t>
      </w:r>
    </w:p>
    <w:p w:rsidR="00AC6F88" w:rsidRPr="00AC6F88" w:rsidRDefault="00AC6F88" w:rsidP="00F85723">
      <w:pPr>
        <w:numPr>
          <w:ilvl w:val="0"/>
          <w:numId w:val="21"/>
        </w:numPr>
        <w:tabs>
          <w:tab w:val="clear" w:pos="720"/>
        </w:tabs>
        <w:ind w:left="284" w:firstLine="283"/>
        <w:jc w:val="both"/>
      </w:pPr>
      <w:r w:rsidRPr="00AC6F88">
        <w:t>изучению теоретико-литературоведческих понятий;</w:t>
      </w:r>
    </w:p>
    <w:p w:rsidR="00AC6F88" w:rsidRPr="00AC6F88" w:rsidRDefault="00AC6F88" w:rsidP="00F85723">
      <w:pPr>
        <w:numPr>
          <w:ilvl w:val="0"/>
          <w:numId w:val="21"/>
        </w:numPr>
        <w:tabs>
          <w:tab w:val="clear" w:pos="720"/>
        </w:tabs>
        <w:ind w:left="284" w:firstLine="283"/>
        <w:jc w:val="both"/>
      </w:pPr>
      <w:r>
        <w:t xml:space="preserve">сопоставительному анализу </w:t>
      </w:r>
      <w:r w:rsidRPr="00AC6F88">
        <w:t>произведений;</w:t>
      </w:r>
    </w:p>
    <w:p w:rsidR="00AC6F88" w:rsidRPr="00AC6F88" w:rsidRDefault="00AC6F88" w:rsidP="00F85723">
      <w:pPr>
        <w:numPr>
          <w:ilvl w:val="0"/>
          <w:numId w:val="21"/>
        </w:numPr>
        <w:tabs>
          <w:tab w:val="clear" w:pos="720"/>
        </w:tabs>
        <w:ind w:left="284" w:firstLine="283"/>
        <w:jc w:val="both"/>
      </w:pPr>
      <w:r w:rsidRPr="00AC6F88">
        <w:t>убедительности суждений с опорой на авторскую позицию;</w:t>
      </w:r>
    </w:p>
    <w:p w:rsidR="00AC6F88" w:rsidRPr="00AC6F88" w:rsidRDefault="00AC6F88" w:rsidP="00F85723">
      <w:pPr>
        <w:numPr>
          <w:ilvl w:val="0"/>
          <w:numId w:val="21"/>
        </w:numPr>
        <w:tabs>
          <w:tab w:val="clear" w:pos="720"/>
        </w:tabs>
        <w:ind w:left="284" w:firstLine="283"/>
        <w:jc w:val="both"/>
      </w:pPr>
      <w:r w:rsidRPr="00AC6F88">
        <w:t>последовательности изложения мысли.</w:t>
      </w:r>
    </w:p>
    <w:p w:rsidR="00AC6F88" w:rsidRDefault="00AC6F88" w:rsidP="006840EB">
      <w:pPr>
        <w:ind w:firstLine="4820"/>
        <w:rPr>
          <w:color w:val="000000"/>
        </w:rPr>
      </w:pPr>
    </w:p>
    <w:p w:rsidR="00623328" w:rsidRPr="00CF5801" w:rsidRDefault="001F1DB3" w:rsidP="006536AC">
      <w:pPr>
        <w:pStyle w:val="ab"/>
        <w:jc w:val="right"/>
        <w:rPr>
          <w:sz w:val="24"/>
          <w:szCs w:val="24"/>
        </w:rPr>
      </w:pPr>
      <w:r>
        <w:t>Таблица 45</w:t>
      </w:r>
    </w:p>
    <w:tbl>
      <w:tblPr>
        <w:tblStyle w:val="a5"/>
        <w:tblW w:w="5000" w:type="pct"/>
        <w:tblLook w:val="04A0"/>
      </w:tblPr>
      <w:tblGrid>
        <w:gridCol w:w="1463"/>
        <w:gridCol w:w="8957"/>
      </w:tblGrid>
      <w:tr w:rsidR="00623328" w:rsidRPr="00623328" w:rsidTr="00063763">
        <w:trPr>
          <w:trHeight w:val="349"/>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623328" w:rsidRPr="00623328" w:rsidRDefault="00623328" w:rsidP="00063763">
            <w:pPr>
              <w:jc w:val="center"/>
              <w:rPr>
                <w:b/>
                <w:i/>
                <w:sz w:val="20"/>
                <w:szCs w:val="20"/>
              </w:rPr>
            </w:pPr>
            <w:r w:rsidRPr="00623328">
              <w:rPr>
                <w:sz w:val="20"/>
                <w:szCs w:val="20"/>
              </w:rPr>
              <w:tab/>
            </w:r>
            <w:r w:rsidRPr="00623328">
              <w:rPr>
                <w:b/>
                <w:i/>
                <w:sz w:val="20"/>
                <w:szCs w:val="20"/>
              </w:rPr>
              <w:t>Экзаменационная работа по литературе в 2013 году (Часть 1)</w:t>
            </w:r>
          </w:p>
        </w:tc>
      </w:tr>
      <w:tr w:rsidR="00623328" w:rsidRPr="00623328" w:rsidTr="00063763">
        <w:tc>
          <w:tcPr>
            <w:tcW w:w="702" w:type="pct"/>
            <w:tcBorders>
              <w:top w:val="single" w:sz="4" w:space="0" w:color="000000"/>
              <w:left w:val="single" w:sz="4" w:space="0" w:color="000000"/>
              <w:bottom w:val="single" w:sz="4" w:space="0" w:color="000000"/>
              <w:right w:val="single" w:sz="4" w:space="0" w:color="000000"/>
            </w:tcBorders>
            <w:hideMark/>
          </w:tcPr>
          <w:p w:rsidR="00623328" w:rsidRPr="00623328" w:rsidRDefault="00623328" w:rsidP="00063763">
            <w:pPr>
              <w:jc w:val="center"/>
              <w:rPr>
                <w:b/>
                <w:sz w:val="20"/>
                <w:szCs w:val="20"/>
              </w:rPr>
            </w:pPr>
            <w:r w:rsidRPr="00623328">
              <w:rPr>
                <w:b/>
                <w:sz w:val="20"/>
                <w:szCs w:val="20"/>
              </w:rPr>
              <w:t>Обозначение задания в работе</w:t>
            </w:r>
          </w:p>
        </w:tc>
        <w:tc>
          <w:tcPr>
            <w:tcW w:w="4298" w:type="pct"/>
            <w:tcBorders>
              <w:top w:val="single" w:sz="4" w:space="0" w:color="000000"/>
              <w:left w:val="single" w:sz="4" w:space="0" w:color="000000"/>
              <w:bottom w:val="single" w:sz="4" w:space="0" w:color="000000"/>
              <w:right w:val="single" w:sz="4" w:space="0" w:color="000000"/>
            </w:tcBorders>
            <w:vAlign w:val="center"/>
            <w:hideMark/>
          </w:tcPr>
          <w:p w:rsidR="00623328" w:rsidRPr="00623328" w:rsidRDefault="00623328" w:rsidP="00063763">
            <w:pPr>
              <w:tabs>
                <w:tab w:val="left" w:pos="1792"/>
              </w:tabs>
              <w:jc w:val="center"/>
              <w:rPr>
                <w:b/>
                <w:sz w:val="20"/>
                <w:szCs w:val="20"/>
              </w:rPr>
            </w:pPr>
            <w:r w:rsidRPr="00623328">
              <w:rPr>
                <w:b/>
                <w:sz w:val="20"/>
                <w:szCs w:val="20"/>
              </w:rPr>
              <w:t>Проверяемые элементы содержания</w:t>
            </w:r>
          </w:p>
        </w:tc>
      </w:tr>
      <w:tr w:rsidR="00623328" w:rsidRPr="00623328" w:rsidTr="00063763">
        <w:trPr>
          <w:trHeight w:val="216"/>
        </w:trPr>
        <w:tc>
          <w:tcPr>
            <w:tcW w:w="702" w:type="pct"/>
            <w:tcBorders>
              <w:top w:val="single" w:sz="4" w:space="0" w:color="000000"/>
              <w:left w:val="single" w:sz="4" w:space="0" w:color="000000"/>
              <w:bottom w:val="single" w:sz="4" w:space="0" w:color="000000"/>
              <w:right w:val="single" w:sz="4" w:space="0" w:color="000000"/>
            </w:tcBorders>
            <w:vAlign w:val="center"/>
          </w:tcPr>
          <w:p w:rsidR="00623328" w:rsidRPr="00623328" w:rsidRDefault="00623328" w:rsidP="00063763">
            <w:pPr>
              <w:jc w:val="center"/>
              <w:rPr>
                <w:b/>
                <w:sz w:val="20"/>
                <w:szCs w:val="20"/>
              </w:rPr>
            </w:pPr>
            <w:r w:rsidRPr="00623328">
              <w:rPr>
                <w:b/>
                <w:sz w:val="20"/>
                <w:szCs w:val="20"/>
              </w:rPr>
              <w:t>1.1.1 – 1.1.2</w:t>
            </w:r>
          </w:p>
          <w:p w:rsidR="00623328" w:rsidRPr="00623328" w:rsidRDefault="00623328" w:rsidP="00063763">
            <w:pPr>
              <w:jc w:val="center"/>
              <w:rPr>
                <w:b/>
                <w:sz w:val="20"/>
                <w:szCs w:val="20"/>
              </w:rPr>
            </w:pPr>
          </w:p>
        </w:tc>
        <w:tc>
          <w:tcPr>
            <w:tcW w:w="4298" w:type="pct"/>
            <w:tcBorders>
              <w:top w:val="single" w:sz="4" w:space="0" w:color="000000"/>
              <w:left w:val="single" w:sz="4" w:space="0" w:color="000000"/>
              <w:bottom w:val="single" w:sz="4" w:space="0" w:color="000000"/>
              <w:right w:val="single" w:sz="4" w:space="0" w:color="000000"/>
            </w:tcBorders>
            <w:hideMark/>
          </w:tcPr>
          <w:p w:rsidR="00623328" w:rsidRPr="00623328" w:rsidRDefault="00623328" w:rsidP="00063763">
            <w:pPr>
              <w:pStyle w:val="Default"/>
              <w:ind w:right="-100"/>
              <w:rPr>
                <w:b/>
                <w:i/>
                <w:sz w:val="20"/>
                <w:szCs w:val="20"/>
              </w:rPr>
            </w:pPr>
            <w:r w:rsidRPr="00623328">
              <w:rPr>
                <w:b/>
                <w:i/>
                <w:sz w:val="20"/>
                <w:szCs w:val="20"/>
              </w:rPr>
              <w:t>Развёрнутые рассуждения о тематике и проблематике фрагмента эпического (или драматического, или лироэпического произведения), его принадлежности к конкретной части (главе); о видах и функциях авторских изобразительно-выразительных средств, элементов художественной формы и др.</w:t>
            </w:r>
          </w:p>
        </w:tc>
      </w:tr>
      <w:tr w:rsidR="00623328" w:rsidRPr="00623328" w:rsidTr="00063763">
        <w:trPr>
          <w:trHeight w:val="151"/>
        </w:trPr>
        <w:tc>
          <w:tcPr>
            <w:tcW w:w="702" w:type="pct"/>
            <w:tcBorders>
              <w:top w:val="single" w:sz="4" w:space="0" w:color="000000"/>
              <w:left w:val="single" w:sz="4" w:space="0" w:color="000000"/>
              <w:bottom w:val="single" w:sz="4" w:space="0" w:color="000000"/>
              <w:right w:val="single" w:sz="4" w:space="0" w:color="000000"/>
            </w:tcBorders>
            <w:vAlign w:val="center"/>
          </w:tcPr>
          <w:p w:rsidR="00623328" w:rsidRPr="00623328" w:rsidRDefault="00623328" w:rsidP="00063763">
            <w:pPr>
              <w:jc w:val="center"/>
              <w:rPr>
                <w:b/>
                <w:sz w:val="20"/>
                <w:szCs w:val="20"/>
              </w:rPr>
            </w:pPr>
            <w:r w:rsidRPr="00623328">
              <w:rPr>
                <w:b/>
                <w:sz w:val="20"/>
                <w:szCs w:val="20"/>
              </w:rPr>
              <w:t xml:space="preserve"> 1.1.3</w:t>
            </w:r>
          </w:p>
          <w:p w:rsidR="00623328" w:rsidRPr="00623328" w:rsidRDefault="00623328" w:rsidP="00063763">
            <w:pPr>
              <w:jc w:val="center"/>
              <w:rPr>
                <w:b/>
                <w:sz w:val="20"/>
                <w:szCs w:val="20"/>
              </w:rPr>
            </w:pPr>
          </w:p>
        </w:tc>
        <w:tc>
          <w:tcPr>
            <w:tcW w:w="4298" w:type="pct"/>
            <w:tcBorders>
              <w:top w:val="single" w:sz="4" w:space="0" w:color="000000"/>
              <w:left w:val="single" w:sz="4" w:space="0" w:color="000000"/>
              <w:bottom w:val="single" w:sz="4" w:space="0" w:color="000000"/>
              <w:right w:val="single" w:sz="4" w:space="0" w:color="000000"/>
            </w:tcBorders>
            <w:hideMark/>
          </w:tcPr>
          <w:p w:rsidR="00623328" w:rsidRPr="00623328" w:rsidRDefault="00623328" w:rsidP="00063763">
            <w:pPr>
              <w:pStyle w:val="Default"/>
              <w:ind w:right="-100"/>
              <w:rPr>
                <w:b/>
                <w:i/>
                <w:sz w:val="20"/>
                <w:szCs w:val="20"/>
              </w:rPr>
            </w:pPr>
            <w:r w:rsidRPr="00623328">
              <w:rPr>
                <w:b/>
                <w:i/>
                <w:sz w:val="20"/>
                <w:szCs w:val="20"/>
              </w:rPr>
              <w:t>Развёрнутое сопоставление анализируемого произведения (эпического, или драматического, или лироэпического) с художественным текстом, приведённым для сопоставления (нахождение важнейших 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w:t>
            </w:r>
          </w:p>
        </w:tc>
      </w:tr>
      <w:tr w:rsidR="00623328" w:rsidRPr="00623328" w:rsidTr="00063763">
        <w:trPr>
          <w:trHeight w:val="151"/>
        </w:trPr>
        <w:tc>
          <w:tcPr>
            <w:tcW w:w="702" w:type="pct"/>
            <w:tcBorders>
              <w:top w:val="single" w:sz="4" w:space="0" w:color="000000"/>
              <w:left w:val="single" w:sz="4" w:space="0" w:color="000000"/>
              <w:bottom w:val="single" w:sz="4" w:space="0" w:color="000000"/>
              <w:right w:val="single" w:sz="4" w:space="0" w:color="000000"/>
            </w:tcBorders>
            <w:vAlign w:val="center"/>
            <w:hideMark/>
          </w:tcPr>
          <w:p w:rsidR="00623328" w:rsidRPr="00623328" w:rsidRDefault="00623328" w:rsidP="00063763">
            <w:pPr>
              <w:jc w:val="center"/>
              <w:rPr>
                <w:b/>
                <w:sz w:val="20"/>
                <w:szCs w:val="20"/>
              </w:rPr>
            </w:pPr>
            <w:r w:rsidRPr="00623328">
              <w:rPr>
                <w:b/>
                <w:sz w:val="20"/>
                <w:szCs w:val="20"/>
              </w:rPr>
              <w:t>1.2.1 – 1.2.2</w:t>
            </w:r>
          </w:p>
        </w:tc>
        <w:tc>
          <w:tcPr>
            <w:tcW w:w="4298" w:type="pct"/>
            <w:tcBorders>
              <w:top w:val="single" w:sz="4" w:space="0" w:color="000000"/>
              <w:left w:val="single" w:sz="4" w:space="0" w:color="000000"/>
              <w:bottom w:val="single" w:sz="4" w:space="0" w:color="000000"/>
              <w:right w:val="single" w:sz="4" w:space="0" w:color="000000"/>
            </w:tcBorders>
            <w:hideMark/>
          </w:tcPr>
          <w:p w:rsidR="00623328" w:rsidRPr="00623328" w:rsidRDefault="00623328" w:rsidP="00063763">
            <w:pPr>
              <w:pStyle w:val="Default"/>
              <w:ind w:right="-100"/>
              <w:rPr>
                <w:b/>
                <w:i/>
                <w:sz w:val="20"/>
                <w:szCs w:val="20"/>
              </w:rPr>
            </w:pPr>
            <w:r w:rsidRPr="00623328">
              <w:rPr>
                <w:b/>
                <w:i/>
                <w:sz w:val="20"/>
                <w:szCs w:val="20"/>
              </w:rPr>
              <w:t>Развёрнутое рассуждение о тематике, проблематике, лирическом герое, образах стихотворения (или басни); о видах и функциях изобразительно-выразительных средств, элементах художественной формы; об особенностях образно-эмоционального воздействия поэтического текста</w:t>
            </w:r>
          </w:p>
        </w:tc>
      </w:tr>
      <w:tr w:rsidR="00623328" w:rsidRPr="00623328" w:rsidTr="00063763">
        <w:trPr>
          <w:trHeight w:val="151"/>
        </w:trPr>
        <w:tc>
          <w:tcPr>
            <w:tcW w:w="702" w:type="pct"/>
            <w:tcBorders>
              <w:top w:val="single" w:sz="4" w:space="0" w:color="000000"/>
              <w:left w:val="single" w:sz="4" w:space="0" w:color="000000"/>
              <w:bottom w:val="single" w:sz="4" w:space="0" w:color="000000"/>
              <w:right w:val="single" w:sz="4" w:space="0" w:color="000000"/>
            </w:tcBorders>
            <w:vAlign w:val="center"/>
            <w:hideMark/>
          </w:tcPr>
          <w:p w:rsidR="00623328" w:rsidRPr="00623328" w:rsidRDefault="00623328" w:rsidP="00063763">
            <w:pPr>
              <w:jc w:val="center"/>
              <w:rPr>
                <w:b/>
                <w:sz w:val="20"/>
                <w:szCs w:val="20"/>
              </w:rPr>
            </w:pPr>
            <w:r w:rsidRPr="00623328">
              <w:rPr>
                <w:b/>
                <w:sz w:val="20"/>
                <w:szCs w:val="20"/>
              </w:rPr>
              <w:t>1.2.3</w:t>
            </w:r>
          </w:p>
        </w:tc>
        <w:tc>
          <w:tcPr>
            <w:tcW w:w="4298" w:type="pct"/>
            <w:tcBorders>
              <w:top w:val="single" w:sz="4" w:space="0" w:color="000000"/>
              <w:left w:val="single" w:sz="4" w:space="0" w:color="000000"/>
              <w:bottom w:val="single" w:sz="4" w:space="0" w:color="000000"/>
              <w:right w:val="single" w:sz="4" w:space="0" w:color="000000"/>
            </w:tcBorders>
            <w:hideMark/>
          </w:tcPr>
          <w:p w:rsidR="00623328" w:rsidRPr="00623328" w:rsidRDefault="00623328" w:rsidP="00063763">
            <w:pPr>
              <w:pStyle w:val="Default"/>
              <w:ind w:right="-100"/>
              <w:rPr>
                <w:b/>
                <w:i/>
                <w:sz w:val="20"/>
                <w:szCs w:val="20"/>
              </w:rPr>
            </w:pPr>
            <w:r w:rsidRPr="00623328">
              <w:rPr>
                <w:b/>
                <w:i/>
                <w:sz w:val="20"/>
                <w:szCs w:val="20"/>
              </w:rPr>
              <w:t>Развёрнутое сопоставление анализируемого произведения (лирического стихотворения или басни) с художественным текстом, приведённым для сопоставления (нахождение важнейших оснований для сравнения художественных произведений по указанному в задании направлению анализа, построение сравнительной характеристики литературных явлений, построение аргументированного суждения с приведением убедительных доказательств и формулированием обоснованных выводов)</w:t>
            </w:r>
          </w:p>
        </w:tc>
      </w:tr>
    </w:tbl>
    <w:p w:rsidR="00623328" w:rsidRPr="00623328" w:rsidRDefault="00623328" w:rsidP="00623328">
      <w:pPr>
        <w:pStyle w:val="ab"/>
        <w:jc w:val="right"/>
        <w:rPr>
          <w:sz w:val="20"/>
          <w:szCs w:val="20"/>
        </w:rPr>
      </w:pPr>
    </w:p>
    <w:p w:rsidR="00932F12" w:rsidRDefault="00932F12" w:rsidP="006536AC">
      <w:pPr>
        <w:pStyle w:val="ab"/>
        <w:jc w:val="right"/>
      </w:pPr>
    </w:p>
    <w:p w:rsidR="00932F12" w:rsidRDefault="00932F12" w:rsidP="006536AC">
      <w:pPr>
        <w:pStyle w:val="ab"/>
        <w:jc w:val="right"/>
      </w:pPr>
    </w:p>
    <w:p w:rsidR="00932F12" w:rsidRDefault="00932F12" w:rsidP="006536AC">
      <w:pPr>
        <w:pStyle w:val="ab"/>
        <w:jc w:val="right"/>
      </w:pPr>
    </w:p>
    <w:p w:rsidR="00932F12" w:rsidRDefault="00932F12" w:rsidP="006536AC">
      <w:pPr>
        <w:pStyle w:val="ab"/>
        <w:jc w:val="right"/>
      </w:pPr>
    </w:p>
    <w:p w:rsidR="00623328" w:rsidRPr="00623328" w:rsidRDefault="001F1DB3" w:rsidP="006536AC">
      <w:pPr>
        <w:pStyle w:val="ab"/>
        <w:jc w:val="right"/>
        <w:rPr>
          <w:sz w:val="20"/>
          <w:szCs w:val="20"/>
        </w:rPr>
      </w:pPr>
      <w:r>
        <w:lastRenderedPageBreak/>
        <w:t>Таблица 46</w:t>
      </w:r>
    </w:p>
    <w:tbl>
      <w:tblPr>
        <w:tblStyle w:val="a5"/>
        <w:tblW w:w="5000" w:type="pct"/>
        <w:tblLook w:val="04A0"/>
      </w:tblPr>
      <w:tblGrid>
        <w:gridCol w:w="1680"/>
        <w:gridCol w:w="8740"/>
      </w:tblGrid>
      <w:tr w:rsidR="00623328" w:rsidRPr="00623328" w:rsidTr="00063763">
        <w:trPr>
          <w:trHeight w:val="27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623328" w:rsidRPr="00623328" w:rsidRDefault="00623328" w:rsidP="00063763">
            <w:pPr>
              <w:jc w:val="center"/>
              <w:rPr>
                <w:b/>
                <w:i/>
                <w:sz w:val="20"/>
                <w:szCs w:val="20"/>
              </w:rPr>
            </w:pPr>
            <w:r w:rsidRPr="00623328">
              <w:rPr>
                <w:sz w:val="20"/>
                <w:szCs w:val="20"/>
              </w:rPr>
              <w:tab/>
            </w:r>
            <w:r w:rsidRPr="00623328">
              <w:rPr>
                <w:b/>
                <w:i/>
                <w:sz w:val="20"/>
                <w:szCs w:val="20"/>
              </w:rPr>
              <w:t>Часть 2</w:t>
            </w:r>
          </w:p>
        </w:tc>
      </w:tr>
      <w:tr w:rsidR="00623328" w:rsidRPr="00623328" w:rsidTr="00063763">
        <w:tc>
          <w:tcPr>
            <w:tcW w:w="806" w:type="pct"/>
            <w:tcBorders>
              <w:top w:val="single" w:sz="4" w:space="0" w:color="000000"/>
              <w:left w:val="single" w:sz="4" w:space="0" w:color="000000"/>
              <w:bottom w:val="single" w:sz="4" w:space="0" w:color="000000"/>
              <w:right w:val="single" w:sz="4" w:space="0" w:color="000000"/>
            </w:tcBorders>
            <w:hideMark/>
          </w:tcPr>
          <w:p w:rsidR="00623328" w:rsidRPr="00623328" w:rsidRDefault="00623328" w:rsidP="00063763">
            <w:pPr>
              <w:jc w:val="center"/>
              <w:rPr>
                <w:b/>
                <w:sz w:val="20"/>
                <w:szCs w:val="20"/>
              </w:rPr>
            </w:pPr>
            <w:r w:rsidRPr="00623328">
              <w:rPr>
                <w:b/>
                <w:sz w:val="20"/>
                <w:szCs w:val="20"/>
              </w:rPr>
              <w:t>Обозначение задания в работе</w:t>
            </w:r>
          </w:p>
        </w:tc>
        <w:tc>
          <w:tcPr>
            <w:tcW w:w="4194" w:type="pct"/>
            <w:tcBorders>
              <w:top w:val="single" w:sz="4" w:space="0" w:color="000000"/>
              <w:left w:val="single" w:sz="4" w:space="0" w:color="000000"/>
              <w:bottom w:val="single" w:sz="4" w:space="0" w:color="000000"/>
              <w:right w:val="single" w:sz="4" w:space="0" w:color="000000"/>
            </w:tcBorders>
            <w:vAlign w:val="center"/>
            <w:hideMark/>
          </w:tcPr>
          <w:p w:rsidR="00623328" w:rsidRPr="00623328" w:rsidRDefault="00623328" w:rsidP="00063763">
            <w:pPr>
              <w:tabs>
                <w:tab w:val="left" w:pos="1792"/>
              </w:tabs>
              <w:jc w:val="center"/>
              <w:rPr>
                <w:b/>
                <w:sz w:val="20"/>
                <w:szCs w:val="20"/>
              </w:rPr>
            </w:pPr>
            <w:r w:rsidRPr="00623328">
              <w:rPr>
                <w:b/>
                <w:sz w:val="20"/>
                <w:szCs w:val="20"/>
              </w:rPr>
              <w:t>Проверяемые элементы содержания</w:t>
            </w:r>
          </w:p>
        </w:tc>
      </w:tr>
      <w:tr w:rsidR="00623328" w:rsidRPr="00623328" w:rsidTr="00063763">
        <w:trPr>
          <w:trHeight w:val="181"/>
        </w:trPr>
        <w:tc>
          <w:tcPr>
            <w:tcW w:w="806" w:type="pct"/>
            <w:tcBorders>
              <w:top w:val="single" w:sz="4" w:space="0" w:color="000000"/>
              <w:left w:val="single" w:sz="4" w:space="0" w:color="000000"/>
              <w:bottom w:val="single" w:sz="4" w:space="0" w:color="000000"/>
              <w:right w:val="single" w:sz="4" w:space="0" w:color="000000"/>
            </w:tcBorders>
            <w:vAlign w:val="center"/>
          </w:tcPr>
          <w:p w:rsidR="00623328" w:rsidRPr="00623328" w:rsidRDefault="00623328" w:rsidP="00063763">
            <w:pPr>
              <w:jc w:val="center"/>
              <w:rPr>
                <w:b/>
                <w:sz w:val="20"/>
                <w:szCs w:val="20"/>
              </w:rPr>
            </w:pPr>
            <w:r w:rsidRPr="00623328">
              <w:rPr>
                <w:b/>
                <w:sz w:val="20"/>
                <w:szCs w:val="20"/>
              </w:rPr>
              <w:t>2.1–2.4</w:t>
            </w:r>
          </w:p>
          <w:p w:rsidR="00623328" w:rsidRPr="00623328" w:rsidRDefault="00623328" w:rsidP="00063763">
            <w:pPr>
              <w:jc w:val="center"/>
              <w:rPr>
                <w:b/>
                <w:sz w:val="20"/>
                <w:szCs w:val="20"/>
              </w:rPr>
            </w:pPr>
          </w:p>
        </w:tc>
        <w:tc>
          <w:tcPr>
            <w:tcW w:w="4194" w:type="pct"/>
            <w:tcBorders>
              <w:top w:val="single" w:sz="4" w:space="0" w:color="000000"/>
              <w:left w:val="single" w:sz="4" w:space="0" w:color="000000"/>
              <w:bottom w:val="single" w:sz="4" w:space="0" w:color="000000"/>
              <w:right w:val="single" w:sz="4" w:space="0" w:color="000000"/>
            </w:tcBorders>
            <w:hideMark/>
          </w:tcPr>
          <w:p w:rsidR="00623328" w:rsidRPr="00623328" w:rsidRDefault="00623328" w:rsidP="00063763">
            <w:pPr>
              <w:pStyle w:val="Default"/>
              <w:ind w:right="-100"/>
              <w:rPr>
                <w:b/>
                <w:i/>
                <w:sz w:val="20"/>
                <w:szCs w:val="20"/>
              </w:rPr>
            </w:pPr>
            <w:r w:rsidRPr="00623328">
              <w:rPr>
                <w:b/>
                <w:i/>
                <w:sz w:val="20"/>
                <w:szCs w:val="20"/>
              </w:rPr>
              <w:t>Осмысление проблематики и своеобразия художественной формы изученного литературного произведения (произведений), особенностей лирики конкретного поэта в соответствии с указанным в задании направлением анализа.</w:t>
            </w:r>
          </w:p>
        </w:tc>
      </w:tr>
    </w:tbl>
    <w:p w:rsidR="00623328" w:rsidRDefault="00623328" w:rsidP="00623328">
      <w:pPr>
        <w:pStyle w:val="ab"/>
        <w:jc w:val="right"/>
        <w:rPr>
          <w:sz w:val="24"/>
          <w:szCs w:val="24"/>
        </w:rPr>
      </w:pPr>
    </w:p>
    <w:p w:rsidR="008579E9" w:rsidRPr="00894C8D" w:rsidRDefault="008579E9" w:rsidP="00894C8D">
      <w:pPr>
        <w:sectPr w:rsidR="008579E9" w:rsidRPr="00894C8D" w:rsidSect="00790C55">
          <w:pgSz w:w="11906" w:h="16838"/>
          <w:pgMar w:top="1134" w:right="851" w:bottom="1134" w:left="851" w:header="709" w:footer="709" w:gutter="0"/>
          <w:cols w:space="708"/>
          <w:docGrid w:linePitch="360"/>
        </w:sectPr>
      </w:pPr>
    </w:p>
    <w:p w:rsidR="00063763" w:rsidRDefault="00063763" w:rsidP="00063763">
      <w:pPr>
        <w:pStyle w:val="1"/>
        <w:jc w:val="center"/>
        <w:rPr>
          <w:sz w:val="24"/>
          <w:szCs w:val="24"/>
        </w:rPr>
      </w:pPr>
      <w:bookmarkStart w:id="49" w:name="_Toc331059716"/>
      <w:bookmarkStart w:id="50" w:name="_Toc361059666"/>
      <w:r>
        <w:rPr>
          <w:sz w:val="24"/>
          <w:szCs w:val="24"/>
        </w:rPr>
        <w:lastRenderedPageBreak/>
        <w:t>ИНФОРМАТИКА И ИНФОРМАЦИОННО - КОММУНИКАЦИОННЫЕ ТЕХНОЛОГИИ</w:t>
      </w:r>
      <w:bookmarkEnd w:id="49"/>
      <w:bookmarkEnd w:id="50"/>
    </w:p>
    <w:p w:rsidR="00063763" w:rsidRDefault="00063763" w:rsidP="00063763">
      <w:pPr>
        <w:pStyle w:val="1"/>
        <w:jc w:val="center"/>
        <w:rPr>
          <w:sz w:val="24"/>
          <w:szCs w:val="24"/>
        </w:rPr>
      </w:pPr>
      <w:bookmarkStart w:id="51" w:name="_Toc331059717"/>
      <w:bookmarkStart w:id="52" w:name="_Toc361059667"/>
      <w:r w:rsidRPr="00136E22">
        <w:rPr>
          <w:sz w:val="24"/>
          <w:szCs w:val="24"/>
        </w:rPr>
        <w:t xml:space="preserve">Результаты государственной (итоговой) аттестации по </w:t>
      </w:r>
      <w:r>
        <w:rPr>
          <w:sz w:val="24"/>
          <w:szCs w:val="24"/>
        </w:rPr>
        <w:t>информатике и ИКТ</w:t>
      </w:r>
      <w:r w:rsidRPr="00136E22">
        <w:rPr>
          <w:sz w:val="24"/>
          <w:szCs w:val="24"/>
        </w:rPr>
        <w:t xml:space="preserve"> выпускников  IX классов Брянской области в </w:t>
      </w:r>
      <w:r>
        <w:rPr>
          <w:sz w:val="24"/>
          <w:szCs w:val="24"/>
        </w:rPr>
        <w:t>2013 году</w:t>
      </w:r>
      <w:bookmarkEnd w:id="51"/>
      <w:bookmarkEnd w:id="52"/>
    </w:p>
    <w:p w:rsidR="00063763" w:rsidRPr="009F2689" w:rsidRDefault="00063763" w:rsidP="00063763"/>
    <w:p w:rsidR="00063763" w:rsidRDefault="00063763" w:rsidP="00063763">
      <w:pPr>
        <w:ind w:left="284"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установлена следующая шкала перевода первичного балла за выполнение экзаменационной работы по информатике и ИКТ в отметку по пятибалльной шкале:</w:t>
      </w:r>
    </w:p>
    <w:p w:rsidR="00063763" w:rsidRDefault="00063763" w:rsidP="00063763">
      <w:pPr>
        <w:ind w:firstLine="709"/>
        <w:jc w:val="both"/>
      </w:pPr>
    </w:p>
    <w:tbl>
      <w:tblPr>
        <w:tblStyle w:val="a5"/>
        <w:tblW w:w="5000" w:type="pct"/>
        <w:tblLook w:val="04A0"/>
      </w:tblPr>
      <w:tblGrid>
        <w:gridCol w:w="2351"/>
        <w:gridCol w:w="3336"/>
        <w:gridCol w:w="3031"/>
        <w:gridCol w:w="3031"/>
        <w:gridCol w:w="3037"/>
      </w:tblGrid>
      <w:tr w:rsidR="00063763" w:rsidRPr="001E60D1" w:rsidTr="00063763">
        <w:tc>
          <w:tcPr>
            <w:tcW w:w="795" w:type="pct"/>
          </w:tcPr>
          <w:p w:rsidR="00063763" w:rsidRPr="001E60D1" w:rsidRDefault="00063763" w:rsidP="00063763">
            <w:pPr>
              <w:jc w:val="center"/>
              <w:rPr>
                <w:b/>
                <w:sz w:val="18"/>
                <w:szCs w:val="18"/>
              </w:rPr>
            </w:pPr>
            <w:r w:rsidRPr="001E60D1">
              <w:rPr>
                <w:b/>
                <w:sz w:val="18"/>
                <w:szCs w:val="18"/>
              </w:rPr>
              <w:t>Предмет</w:t>
            </w:r>
          </w:p>
        </w:tc>
        <w:tc>
          <w:tcPr>
            <w:tcW w:w="4205" w:type="pct"/>
            <w:gridSpan w:val="4"/>
            <w:vAlign w:val="center"/>
          </w:tcPr>
          <w:p w:rsidR="00063763" w:rsidRPr="001E60D1" w:rsidRDefault="00063763" w:rsidP="00063763">
            <w:pPr>
              <w:jc w:val="center"/>
              <w:rPr>
                <w:b/>
                <w:sz w:val="18"/>
                <w:szCs w:val="18"/>
              </w:rPr>
            </w:pPr>
            <w:r w:rsidRPr="001E60D1">
              <w:rPr>
                <w:b/>
                <w:sz w:val="18"/>
                <w:szCs w:val="18"/>
              </w:rPr>
              <w:t>Отметка по пятибалльной шкале</w:t>
            </w:r>
          </w:p>
        </w:tc>
      </w:tr>
      <w:tr w:rsidR="00063763" w:rsidRPr="001E60D1" w:rsidTr="00063763">
        <w:tc>
          <w:tcPr>
            <w:tcW w:w="795" w:type="pct"/>
            <w:vMerge w:val="restart"/>
            <w:vAlign w:val="center"/>
          </w:tcPr>
          <w:p w:rsidR="00063763" w:rsidRPr="00193676" w:rsidRDefault="00063763" w:rsidP="00063763">
            <w:pPr>
              <w:jc w:val="center"/>
              <w:rPr>
                <w:b/>
                <w:sz w:val="20"/>
                <w:szCs w:val="20"/>
              </w:rPr>
            </w:pPr>
            <w:r w:rsidRPr="00193676">
              <w:rPr>
                <w:b/>
                <w:sz w:val="20"/>
                <w:szCs w:val="20"/>
              </w:rPr>
              <w:t>ИНФОРМАТИКА И ИКТ</w:t>
            </w:r>
          </w:p>
        </w:tc>
        <w:tc>
          <w:tcPr>
            <w:tcW w:w="1128" w:type="pct"/>
            <w:vAlign w:val="center"/>
          </w:tcPr>
          <w:p w:rsidR="00063763" w:rsidRPr="001E60D1" w:rsidRDefault="00063763" w:rsidP="00063763">
            <w:pPr>
              <w:jc w:val="center"/>
              <w:rPr>
                <w:b/>
                <w:sz w:val="18"/>
                <w:szCs w:val="18"/>
              </w:rPr>
            </w:pPr>
            <w:r w:rsidRPr="001E60D1">
              <w:rPr>
                <w:b/>
                <w:sz w:val="18"/>
                <w:szCs w:val="18"/>
              </w:rPr>
              <w:t>«2»</w:t>
            </w:r>
          </w:p>
        </w:tc>
        <w:tc>
          <w:tcPr>
            <w:tcW w:w="1025" w:type="pct"/>
            <w:vAlign w:val="center"/>
          </w:tcPr>
          <w:p w:rsidR="00063763" w:rsidRPr="001E60D1" w:rsidRDefault="00063763" w:rsidP="00063763">
            <w:pPr>
              <w:jc w:val="center"/>
              <w:rPr>
                <w:b/>
                <w:sz w:val="18"/>
                <w:szCs w:val="18"/>
              </w:rPr>
            </w:pPr>
            <w:r w:rsidRPr="001E60D1">
              <w:rPr>
                <w:b/>
                <w:sz w:val="18"/>
                <w:szCs w:val="18"/>
              </w:rPr>
              <w:t>«3»</w:t>
            </w:r>
          </w:p>
        </w:tc>
        <w:tc>
          <w:tcPr>
            <w:tcW w:w="1025" w:type="pct"/>
            <w:vAlign w:val="center"/>
          </w:tcPr>
          <w:p w:rsidR="00063763" w:rsidRPr="001E60D1" w:rsidRDefault="00063763" w:rsidP="00063763">
            <w:pPr>
              <w:jc w:val="center"/>
              <w:rPr>
                <w:b/>
                <w:sz w:val="18"/>
                <w:szCs w:val="18"/>
              </w:rPr>
            </w:pPr>
            <w:r w:rsidRPr="001E60D1">
              <w:rPr>
                <w:b/>
                <w:sz w:val="18"/>
                <w:szCs w:val="18"/>
              </w:rPr>
              <w:t>«4»</w:t>
            </w:r>
          </w:p>
        </w:tc>
        <w:tc>
          <w:tcPr>
            <w:tcW w:w="1027" w:type="pct"/>
            <w:vAlign w:val="center"/>
          </w:tcPr>
          <w:p w:rsidR="00063763" w:rsidRPr="001E60D1" w:rsidRDefault="00063763" w:rsidP="00063763">
            <w:pPr>
              <w:jc w:val="center"/>
              <w:rPr>
                <w:b/>
                <w:sz w:val="18"/>
                <w:szCs w:val="18"/>
              </w:rPr>
            </w:pPr>
            <w:r w:rsidRPr="001E60D1">
              <w:rPr>
                <w:b/>
                <w:sz w:val="18"/>
                <w:szCs w:val="18"/>
              </w:rPr>
              <w:t>«5»</w:t>
            </w:r>
          </w:p>
        </w:tc>
      </w:tr>
      <w:tr w:rsidR="00063763" w:rsidRPr="001E60D1" w:rsidTr="00063763">
        <w:trPr>
          <w:trHeight w:val="245"/>
        </w:trPr>
        <w:tc>
          <w:tcPr>
            <w:tcW w:w="795" w:type="pct"/>
            <w:vMerge/>
          </w:tcPr>
          <w:p w:rsidR="00063763" w:rsidRDefault="00063763" w:rsidP="00063763">
            <w:pPr>
              <w:jc w:val="both"/>
            </w:pPr>
          </w:p>
        </w:tc>
        <w:tc>
          <w:tcPr>
            <w:tcW w:w="4205" w:type="pct"/>
            <w:gridSpan w:val="4"/>
            <w:vAlign w:val="center"/>
          </w:tcPr>
          <w:p w:rsidR="00063763" w:rsidRPr="001E60D1" w:rsidRDefault="00063763" w:rsidP="00063763">
            <w:pPr>
              <w:jc w:val="center"/>
              <w:rPr>
                <w:b/>
                <w:sz w:val="18"/>
                <w:szCs w:val="18"/>
              </w:rPr>
            </w:pPr>
            <w:r w:rsidRPr="001E60D1">
              <w:rPr>
                <w:b/>
                <w:sz w:val="18"/>
                <w:szCs w:val="18"/>
              </w:rPr>
              <w:t>Общий балл за работу</w:t>
            </w:r>
          </w:p>
        </w:tc>
      </w:tr>
      <w:tr w:rsidR="00063763" w:rsidRPr="001E60D1" w:rsidTr="00063763">
        <w:tc>
          <w:tcPr>
            <w:tcW w:w="795" w:type="pct"/>
            <w:vMerge/>
          </w:tcPr>
          <w:p w:rsidR="00063763" w:rsidRDefault="00063763" w:rsidP="00063763">
            <w:pPr>
              <w:jc w:val="center"/>
            </w:pPr>
          </w:p>
        </w:tc>
        <w:tc>
          <w:tcPr>
            <w:tcW w:w="1128" w:type="pct"/>
            <w:vAlign w:val="center"/>
          </w:tcPr>
          <w:p w:rsidR="00063763" w:rsidRPr="001E60D1" w:rsidRDefault="00063763" w:rsidP="00063763">
            <w:pPr>
              <w:jc w:val="center"/>
              <w:rPr>
                <w:b/>
                <w:sz w:val="18"/>
                <w:szCs w:val="18"/>
              </w:rPr>
            </w:pPr>
            <w:r>
              <w:rPr>
                <w:b/>
                <w:sz w:val="18"/>
                <w:szCs w:val="18"/>
              </w:rPr>
              <w:t>0-4</w:t>
            </w:r>
          </w:p>
        </w:tc>
        <w:tc>
          <w:tcPr>
            <w:tcW w:w="1025" w:type="pct"/>
            <w:vAlign w:val="center"/>
          </w:tcPr>
          <w:p w:rsidR="00063763" w:rsidRPr="001E60D1" w:rsidRDefault="00063763" w:rsidP="00063763">
            <w:pPr>
              <w:jc w:val="center"/>
              <w:rPr>
                <w:b/>
                <w:sz w:val="18"/>
                <w:szCs w:val="18"/>
              </w:rPr>
            </w:pPr>
            <w:r>
              <w:rPr>
                <w:b/>
                <w:sz w:val="18"/>
                <w:szCs w:val="18"/>
              </w:rPr>
              <w:t>5-11</w:t>
            </w:r>
          </w:p>
        </w:tc>
        <w:tc>
          <w:tcPr>
            <w:tcW w:w="1025" w:type="pct"/>
            <w:vAlign w:val="center"/>
          </w:tcPr>
          <w:p w:rsidR="00063763" w:rsidRPr="001E60D1" w:rsidRDefault="00063763" w:rsidP="00063763">
            <w:pPr>
              <w:jc w:val="center"/>
              <w:rPr>
                <w:b/>
                <w:sz w:val="18"/>
                <w:szCs w:val="18"/>
              </w:rPr>
            </w:pPr>
            <w:r>
              <w:rPr>
                <w:b/>
                <w:sz w:val="18"/>
                <w:szCs w:val="18"/>
              </w:rPr>
              <w:t>12-17</w:t>
            </w:r>
          </w:p>
        </w:tc>
        <w:tc>
          <w:tcPr>
            <w:tcW w:w="1027" w:type="pct"/>
            <w:vAlign w:val="center"/>
          </w:tcPr>
          <w:p w:rsidR="00063763" w:rsidRPr="001E60D1" w:rsidRDefault="00063763" w:rsidP="00063763">
            <w:pPr>
              <w:jc w:val="center"/>
              <w:rPr>
                <w:b/>
                <w:sz w:val="18"/>
                <w:szCs w:val="18"/>
              </w:rPr>
            </w:pPr>
            <w:r>
              <w:rPr>
                <w:b/>
                <w:sz w:val="18"/>
                <w:szCs w:val="18"/>
              </w:rPr>
              <w:t>18-22</w:t>
            </w:r>
          </w:p>
        </w:tc>
      </w:tr>
    </w:tbl>
    <w:p w:rsidR="00063763" w:rsidRDefault="00063763" w:rsidP="00063763"/>
    <w:p w:rsidR="00063763" w:rsidRDefault="001F1DB3" w:rsidP="0025276A">
      <w:pPr>
        <w:pStyle w:val="ab"/>
        <w:jc w:val="right"/>
      </w:pPr>
      <w:r>
        <w:t>Таблица 47</w:t>
      </w:r>
    </w:p>
    <w:tbl>
      <w:tblPr>
        <w:tblW w:w="5325" w:type="pct"/>
        <w:tblLook w:val="04A0"/>
      </w:tblPr>
      <w:tblGrid>
        <w:gridCol w:w="511"/>
        <w:gridCol w:w="2192"/>
        <w:gridCol w:w="1279"/>
        <w:gridCol w:w="910"/>
        <w:gridCol w:w="989"/>
        <w:gridCol w:w="964"/>
        <w:gridCol w:w="724"/>
        <w:gridCol w:w="979"/>
        <w:gridCol w:w="611"/>
        <w:gridCol w:w="1159"/>
        <w:gridCol w:w="611"/>
        <w:gridCol w:w="1159"/>
        <w:gridCol w:w="614"/>
        <w:gridCol w:w="1049"/>
        <w:gridCol w:w="1039"/>
        <w:gridCol w:w="957"/>
      </w:tblGrid>
      <w:tr w:rsidR="00063763" w:rsidRPr="00792FEB" w:rsidTr="00063763">
        <w:trPr>
          <w:gridAfter w:val="1"/>
          <w:trHeight w:val="461"/>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 п/п</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АТЕ</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Количество участников</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Верных ответов</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Процент верных ответов</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Средняя отметка</w:t>
            </w:r>
          </w:p>
        </w:tc>
        <w:tc>
          <w:tcPr>
            <w:tcW w:w="2193" w:type="pct"/>
            <w:gridSpan w:val="8"/>
            <w:tcBorders>
              <w:top w:val="single" w:sz="4" w:space="0" w:color="auto"/>
              <w:left w:val="nil"/>
              <w:bottom w:val="single" w:sz="4" w:space="0" w:color="auto"/>
              <w:right w:val="single" w:sz="4" w:space="0" w:color="auto"/>
            </w:tcBorders>
            <w:shd w:val="clear" w:color="auto" w:fill="auto"/>
            <w:noWrap/>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Количество участников/доля от количества участников</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contextualSpacing/>
              <w:jc w:val="center"/>
              <w:rPr>
                <w:b/>
                <w:color w:val="000000"/>
                <w:sz w:val="18"/>
                <w:szCs w:val="18"/>
              </w:rPr>
            </w:pPr>
            <w:r w:rsidRPr="00193676">
              <w:rPr>
                <w:b/>
                <w:color w:val="000000"/>
                <w:sz w:val="18"/>
                <w:szCs w:val="18"/>
              </w:rPr>
              <w:t>Качество знаний</w:t>
            </w:r>
          </w:p>
        </w:tc>
      </w:tr>
      <w:tr w:rsidR="00063763" w:rsidRPr="003F3BE9" w:rsidTr="00063763">
        <w:trPr>
          <w:gridAfter w:val="1"/>
          <w:trHeight w:val="315"/>
        </w:trPr>
        <w:tc>
          <w:tcPr>
            <w:tcW w:w="162"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contextualSpacing/>
              <w:rPr>
                <w:color w:val="000000"/>
                <w:sz w:val="18"/>
                <w:szCs w:val="18"/>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contextualSpacing/>
              <w:rPr>
                <w:color w:val="000000"/>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contextualSpacing/>
              <w:rPr>
                <w:color w:val="000000"/>
                <w:sz w:val="18"/>
                <w:szCs w:val="18"/>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contextualSpacing/>
              <w:rPr>
                <w:color w:val="000000"/>
                <w:sz w:val="18"/>
                <w:szCs w:val="18"/>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contextualSpacing/>
              <w:rPr>
                <w:color w:val="000000"/>
                <w:sz w:val="18"/>
                <w:szCs w:val="18"/>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contextualSpacing/>
              <w:rPr>
                <w:color w:val="000000"/>
                <w:sz w:val="18"/>
                <w:szCs w:val="18"/>
              </w:rPr>
            </w:pPr>
          </w:p>
        </w:tc>
        <w:tc>
          <w:tcPr>
            <w:tcW w:w="230"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 xml:space="preserve"> "2"</w:t>
            </w:r>
          </w:p>
        </w:tc>
        <w:tc>
          <w:tcPr>
            <w:tcW w:w="311"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w:t>
            </w:r>
          </w:p>
        </w:tc>
        <w:tc>
          <w:tcPr>
            <w:tcW w:w="194"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"3"</w:t>
            </w:r>
          </w:p>
        </w:tc>
        <w:tc>
          <w:tcPr>
            <w:tcW w:w="368"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w:t>
            </w:r>
          </w:p>
        </w:tc>
        <w:tc>
          <w:tcPr>
            <w:tcW w:w="194"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"4"</w:t>
            </w:r>
          </w:p>
        </w:tc>
        <w:tc>
          <w:tcPr>
            <w:tcW w:w="368"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w:t>
            </w:r>
          </w:p>
        </w:tc>
        <w:tc>
          <w:tcPr>
            <w:tcW w:w="195"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"5"</w:t>
            </w:r>
          </w:p>
        </w:tc>
        <w:tc>
          <w:tcPr>
            <w:tcW w:w="333" w:type="pct"/>
            <w:tcBorders>
              <w:top w:val="nil"/>
              <w:left w:val="nil"/>
              <w:bottom w:val="single" w:sz="4" w:space="0" w:color="auto"/>
              <w:right w:val="single" w:sz="4" w:space="0" w:color="auto"/>
            </w:tcBorders>
            <w:shd w:val="clear" w:color="auto" w:fill="auto"/>
            <w:noWrap/>
            <w:vAlign w:val="bottom"/>
            <w:hideMark/>
          </w:tcPr>
          <w:p w:rsidR="00063763" w:rsidRPr="00193676" w:rsidRDefault="00063763" w:rsidP="00063763">
            <w:pPr>
              <w:contextualSpacing/>
              <w:jc w:val="center"/>
              <w:rPr>
                <w:b/>
                <w:color w:val="000000"/>
                <w:sz w:val="18"/>
                <w:szCs w:val="18"/>
              </w:rPr>
            </w:pPr>
            <w:r w:rsidRPr="00193676">
              <w:rPr>
                <w:b/>
                <w:color w:val="000000"/>
                <w:sz w:val="18"/>
                <w:szCs w:val="18"/>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contextualSpacing/>
              <w:rPr>
                <w:color w:val="000000"/>
                <w:sz w:val="18"/>
                <w:szCs w:val="18"/>
              </w:rPr>
            </w:pPr>
          </w:p>
        </w:tc>
      </w:tr>
      <w:tr w:rsidR="00063763" w:rsidRPr="008E696B" w:rsidTr="00063763">
        <w:trPr>
          <w:trHeight w:val="255"/>
        </w:trPr>
        <w:tc>
          <w:tcPr>
            <w:tcW w:w="85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63" w:rsidRPr="008E696B" w:rsidRDefault="00063763" w:rsidP="00063763">
            <w:pPr>
              <w:contextualSpacing/>
              <w:jc w:val="center"/>
              <w:rPr>
                <w:b/>
                <w:bCs/>
                <w:color w:val="C00000"/>
                <w:sz w:val="18"/>
                <w:szCs w:val="18"/>
              </w:rPr>
            </w:pPr>
            <w:r w:rsidRPr="008E696B">
              <w:rPr>
                <w:b/>
                <w:bCs/>
                <w:color w:val="C00000"/>
                <w:sz w:val="18"/>
                <w:szCs w:val="18"/>
              </w:rPr>
              <w:t>ИТОГО по Брянской области:</w:t>
            </w:r>
          </w:p>
        </w:tc>
        <w:tc>
          <w:tcPr>
            <w:tcW w:w="406"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contextualSpacing/>
              <w:jc w:val="center"/>
              <w:rPr>
                <w:b/>
                <w:bCs/>
                <w:color w:val="C00000"/>
                <w:sz w:val="20"/>
                <w:szCs w:val="20"/>
              </w:rPr>
            </w:pPr>
            <w:r w:rsidRPr="008E696B">
              <w:rPr>
                <w:b/>
                <w:bCs/>
                <w:color w:val="C00000"/>
                <w:sz w:val="20"/>
                <w:szCs w:val="20"/>
              </w:rPr>
              <w:t>478</w:t>
            </w:r>
          </w:p>
        </w:tc>
        <w:tc>
          <w:tcPr>
            <w:tcW w:w="289"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16,9</w:t>
            </w:r>
          </w:p>
        </w:tc>
        <w:tc>
          <w:tcPr>
            <w:tcW w:w="314"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76,2</w:t>
            </w:r>
          </w:p>
        </w:tc>
        <w:tc>
          <w:tcPr>
            <w:tcW w:w="306"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4,4</w:t>
            </w:r>
          </w:p>
        </w:tc>
        <w:tc>
          <w:tcPr>
            <w:tcW w:w="230"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0,8%</w:t>
            </w:r>
          </w:p>
        </w:tc>
        <w:tc>
          <w:tcPr>
            <w:tcW w:w="194"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41</w:t>
            </w:r>
          </w:p>
        </w:tc>
        <w:tc>
          <w:tcPr>
            <w:tcW w:w="368"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8,6%</w:t>
            </w:r>
          </w:p>
        </w:tc>
        <w:tc>
          <w:tcPr>
            <w:tcW w:w="194"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188</w:t>
            </w:r>
          </w:p>
        </w:tc>
        <w:tc>
          <w:tcPr>
            <w:tcW w:w="368"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39,3%</w:t>
            </w:r>
          </w:p>
        </w:tc>
        <w:tc>
          <w:tcPr>
            <w:tcW w:w="195"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245</w:t>
            </w:r>
          </w:p>
        </w:tc>
        <w:tc>
          <w:tcPr>
            <w:tcW w:w="333"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51,3%</w:t>
            </w:r>
          </w:p>
        </w:tc>
        <w:tc>
          <w:tcPr>
            <w:tcW w:w="330"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contextualSpacing/>
              <w:jc w:val="center"/>
              <w:rPr>
                <w:b/>
                <w:bCs/>
                <w:color w:val="C00000"/>
                <w:sz w:val="20"/>
                <w:szCs w:val="20"/>
              </w:rPr>
            </w:pPr>
            <w:r w:rsidRPr="008E696B">
              <w:rPr>
                <w:b/>
                <w:color w:val="C00000"/>
                <w:sz w:val="20"/>
                <w:szCs w:val="20"/>
              </w:rPr>
              <w:t>90,6%</w:t>
            </w:r>
          </w:p>
        </w:tc>
        <w:tc>
          <w:tcPr>
            <w:tcW w:w="0" w:type="auto"/>
            <w:vAlign w:val="center"/>
          </w:tcPr>
          <w:p w:rsidR="00063763" w:rsidRPr="008E696B" w:rsidRDefault="00063763" w:rsidP="00063763">
            <w:pPr>
              <w:jc w:val="center"/>
              <w:rPr>
                <w:b/>
                <w:color w:val="C00000"/>
                <w:sz w:val="20"/>
                <w:szCs w:val="20"/>
              </w:rPr>
            </w:pPr>
          </w:p>
        </w:tc>
      </w:tr>
    </w:tbl>
    <w:p w:rsidR="00063763" w:rsidRDefault="00063763" w:rsidP="00063763"/>
    <w:p w:rsidR="00063763" w:rsidRDefault="00063763" w:rsidP="00063763">
      <w:pPr>
        <w:jc w:val="cente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информатике и ИКТ</w:t>
      </w:r>
      <w:r w:rsidRPr="002465A3">
        <w:rPr>
          <w:rFonts w:ascii="Cambria" w:hAnsi="Cambria"/>
          <w:b/>
          <w:bCs/>
          <w:color w:val="365F91"/>
        </w:rPr>
        <w:t xml:space="preserve">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2013 году</w:t>
      </w:r>
    </w:p>
    <w:p w:rsidR="00063763" w:rsidRPr="000100AF" w:rsidRDefault="001F1DB3" w:rsidP="0025276A">
      <w:pPr>
        <w:pStyle w:val="ab"/>
        <w:jc w:val="right"/>
      </w:pPr>
      <w:r>
        <w:t>Таблица 48</w:t>
      </w:r>
    </w:p>
    <w:tbl>
      <w:tblPr>
        <w:tblW w:w="5325" w:type="pct"/>
        <w:tblLook w:val="04A0"/>
      </w:tblPr>
      <w:tblGrid>
        <w:gridCol w:w="497"/>
        <w:gridCol w:w="1893"/>
        <w:gridCol w:w="1307"/>
        <w:gridCol w:w="935"/>
        <w:gridCol w:w="1011"/>
        <w:gridCol w:w="992"/>
        <w:gridCol w:w="784"/>
        <w:gridCol w:w="926"/>
        <w:gridCol w:w="665"/>
        <w:gridCol w:w="1121"/>
        <w:gridCol w:w="665"/>
        <w:gridCol w:w="1121"/>
        <w:gridCol w:w="665"/>
        <w:gridCol w:w="1137"/>
        <w:gridCol w:w="1064"/>
        <w:gridCol w:w="964"/>
      </w:tblGrid>
      <w:tr w:rsidR="00063763" w:rsidRPr="00792FEB" w:rsidTr="00063763">
        <w:trPr>
          <w:gridAfter w:val="1"/>
          <w:trHeight w:val="315"/>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jc w:val="center"/>
              <w:rPr>
                <w:b/>
                <w:color w:val="000000"/>
                <w:sz w:val="18"/>
                <w:szCs w:val="18"/>
              </w:rPr>
            </w:pPr>
            <w:r w:rsidRPr="00193676">
              <w:rPr>
                <w:b/>
                <w:color w:val="000000"/>
                <w:sz w:val="18"/>
                <w:szCs w:val="18"/>
              </w:rPr>
              <w:t>№ п/п</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АТЕ</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jc w:val="center"/>
              <w:rPr>
                <w:b/>
                <w:color w:val="000000"/>
                <w:sz w:val="18"/>
                <w:szCs w:val="18"/>
              </w:rPr>
            </w:pPr>
            <w:r w:rsidRPr="00193676">
              <w:rPr>
                <w:b/>
                <w:color w:val="000000"/>
                <w:sz w:val="18"/>
                <w:szCs w:val="18"/>
              </w:rPr>
              <w:t>Количество участников</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jc w:val="center"/>
              <w:rPr>
                <w:b/>
                <w:color w:val="000000"/>
                <w:sz w:val="18"/>
                <w:szCs w:val="18"/>
              </w:rPr>
            </w:pPr>
            <w:r w:rsidRPr="00193676">
              <w:rPr>
                <w:b/>
                <w:color w:val="000000"/>
                <w:sz w:val="18"/>
                <w:szCs w:val="18"/>
              </w:rPr>
              <w:t>Верных ответов</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jc w:val="center"/>
              <w:rPr>
                <w:b/>
                <w:color w:val="000000"/>
                <w:sz w:val="18"/>
                <w:szCs w:val="18"/>
              </w:rPr>
            </w:pPr>
            <w:r w:rsidRPr="00193676">
              <w:rPr>
                <w:b/>
                <w:color w:val="000000"/>
                <w:sz w:val="18"/>
                <w:szCs w:val="18"/>
              </w:rPr>
              <w:t>Процент верных ответов</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jc w:val="center"/>
              <w:rPr>
                <w:b/>
                <w:color w:val="000000"/>
                <w:sz w:val="18"/>
                <w:szCs w:val="18"/>
              </w:rPr>
            </w:pPr>
            <w:r w:rsidRPr="00193676">
              <w:rPr>
                <w:b/>
                <w:color w:val="000000"/>
                <w:sz w:val="18"/>
                <w:szCs w:val="18"/>
              </w:rPr>
              <w:t>Средняя отметка</w:t>
            </w:r>
          </w:p>
        </w:tc>
        <w:tc>
          <w:tcPr>
            <w:tcW w:w="2249" w:type="pct"/>
            <w:gridSpan w:val="8"/>
            <w:tcBorders>
              <w:top w:val="single" w:sz="4" w:space="0" w:color="auto"/>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Количество участников/доля от количества участников</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763" w:rsidRPr="00193676" w:rsidRDefault="00063763" w:rsidP="00063763">
            <w:pPr>
              <w:jc w:val="center"/>
              <w:rPr>
                <w:b/>
                <w:color w:val="000000"/>
                <w:sz w:val="18"/>
                <w:szCs w:val="18"/>
              </w:rPr>
            </w:pPr>
            <w:r w:rsidRPr="00193676">
              <w:rPr>
                <w:b/>
                <w:color w:val="000000"/>
                <w:sz w:val="18"/>
                <w:szCs w:val="18"/>
              </w:rPr>
              <w:t>Качество знаний</w:t>
            </w:r>
          </w:p>
        </w:tc>
      </w:tr>
      <w:tr w:rsidR="00063763" w:rsidRPr="007A090A" w:rsidTr="00063763">
        <w:trPr>
          <w:gridAfter w:val="1"/>
          <w:trHeight w:val="48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jc w:val="center"/>
              <w:rPr>
                <w:color w:val="000000"/>
                <w:sz w:val="18"/>
                <w:szCs w:val="18"/>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jc w:val="center"/>
              <w:rPr>
                <w:color w:val="000000"/>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jc w:val="center"/>
              <w:rPr>
                <w:color w:val="000000"/>
                <w:sz w:val="18"/>
                <w:szCs w:val="18"/>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jc w:val="center"/>
              <w:rPr>
                <w:color w:val="000000"/>
                <w:sz w:val="18"/>
                <w:szCs w:val="1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jc w:val="center"/>
              <w:rPr>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jc w:val="center"/>
              <w:rPr>
                <w:color w:val="000000"/>
                <w:sz w:val="18"/>
                <w:szCs w:val="18"/>
              </w:rPr>
            </w:pPr>
          </w:p>
        </w:tc>
        <w:tc>
          <w:tcPr>
            <w:tcW w:w="249"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"2"</w:t>
            </w:r>
          </w:p>
        </w:tc>
        <w:tc>
          <w:tcPr>
            <w:tcW w:w="294"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w:t>
            </w:r>
          </w:p>
        </w:tc>
        <w:tc>
          <w:tcPr>
            <w:tcW w:w="211"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"3"</w:t>
            </w:r>
          </w:p>
        </w:tc>
        <w:tc>
          <w:tcPr>
            <w:tcW w:w="356"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w:t>
            </w:r>
          </w:p>
        </w:tc>
        <w:tc>
          <w:tcPr>
            <w:tcW w:w="211"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"4"</w:t>
            </w:r>
          </w:p>
        </w:tc>
        <w:tc>
          <w:tcPr>
            <w:tcW w:w="356"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w:t>
            </w:r>
          </w:p>
        </w:tc>
        <w:tc>
          <w:tcPr>
            <w:tcW w:w="211"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"5"</w:t>
            </w:r>
          </w:p>
        </w:tc>
        <w:tc>
          <w:tcPr>
            <w:tcW w:w="361" w:type="pct"/>
            <w:tcBorders>
              <w:top w:val="nil"/>
              <w:left w:val="nil"/>
              <w:bottom w:val="single" w:sz="4" w:space="0" w:color="auto"/>
              <w:right w:val="single" w:sz="4" w:space="0" w:color="auto"/>
            </w:tcBorders>
            <w:shd w:val="clear" w:color="auto" w:fill="auto"/>
            <w:noWrap/>
            <w:vAlign w:val="center"/>
            <w:hideMark/>
          </w:tcPr>
          <w:p w:rsidR="00063763" w:rsidRPr="00193676" w:rsidRDefault="00063763" w:rsidP="00063763">
            <w:pPr>
              <w:jc w:val="center"/>
              <w:rPr>
                <w:b/>
                <w:color w:val="000000"/>
                <w:sz w:val="18"/>
                <w:szCs w:val="18"/>
              </w:rPr>
            </w:pPr>
            <w:r w:rsidRPr="00193676">
              <w:rPr>
                <w:b/>
                <w:color w:val="000000"/>
                <w:sz w:val="18"/>
                <w:szCs w:val="18"/>
              </w:rPr>
              <w:t>%</w:t>
            </w: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063763" w:rsidRPr="00193676" w:rsidRDefault="00063763" w:rsidP="00063763">
            <w:pPr>
              <w:jc w:val="center"/>
              <w:rPr>
                <w:color w:val="000000"/>
                <w:sz w:val="18"/>
                <w:szCs w:val="18"/>
              </w:rPr>
            </w:pPr>
          </w:p>
        </w:tc>
      </w:tr>
      <w:tr w:rsidR="00063763" w:rsidRPr="00193676" w:rsidTr="00063763">
        <w:trPr>
          <w:trHeight w:val="255"/>
        </w:trPr>
        <w:tc>
          <w:tcPr>
            <w:tcW w:w="7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3763" w:rsidRPr="00193676" w:rsidRDefault="00063763" w:rsidP="00063763">
            <w:pPr>
              <w:jc w:val="center"/>
              <w:rPr>
                <w:b/>
                <w:bCs/>
                <w:color w:val="C00000"/>
                <w:sz w:val="20"/>
                <w:szCs w:val="20"/>
              </w:rPr>
            </w:pPr>
            <w:r w:rsidRPr="00193676">
              <w:rPr>
                <w:b/>
                <w:bCs/>
                <w:color w:val="C00000"/>
                <w:sz w:val="20"/>
                <w:szCs w:val="20"/>
              </w:rPr>
              <w:t>ИТОГО по г.Брянску:</w:t>
            </w:r>
          </w:p>
        </w:tc>
        <w:tc>
          <w:tcPr>
            <w:tcW w:w="415"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272</w:t>
            </w:r>
          </w:p>
        </w:tc>
        <w:tc>
          <w:tcPr>
            <w:tcW w:w="297"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17,4</w:t>
            </w:r>
          </w:p>
        </w:tc>
        <w:tc>
          <w:tcPr>
            <w:tcW w:w="321"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78,6</w:t>
            </w:r>
          </w:p>
        </w:tc>
        <w:tc>
          <w:tcPr>
            <w:tcW w:w="315"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4,4</w:t>
            </w:r>
          </w:p>
        </w:tc>
        <w:tc>
          <w:tcPr>
            <w:tcW w:w="249"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3</w:t>
            </w:r>
          </w:p>
        </w:tc>
        <w:tc>
          <w:tcPr>
            <w:tcW w:w="294"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1,1%</w:t>
            </w:r>
          </w:p>
        </w:tc>
        <w:tc>
          <w:tcPr>
            <w:tcW w:w="211"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11</w:t>
            </w:r>
          </w:p>
        </w:tc>
        <w:tc>
          <w:tcPr>
            <w:tcW w:w="356"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4,0%</w:t>
            </w:r>
          </w:p>
        </w:tc>
        <w:tc>
          <w:tcPr>
            <w:tcW w:w="211"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106</w:t>
            </w:r>
          </w:p>
        </w:tc>
        <w:tc>
          <w:tcPr>
            <w:tcW w:w="356"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39,0%</w:t>
            </w:r>
          </w:p>
        </w:tc>
        <w:tc>
          <w:tcPr>
            <w:tcW w:w="211"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152</w:t>
            </w:r>
          </w:p>
        </w:tc>
        <w:tc>
          <w:tcPr>
            <w:tcW w:w="361"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55,9%</w:t>
            </w:r>
          </w:p>
        </w:tc>
        <w:tc>
          <w:tcPr>
            <w:tcW w:w="338" w:type="pct"/>
            <w:tcBorders>
              <w:top w:val="nil"/>
              <w:left w:val="nil"/>
              <w:bottom w:val="single" w:sz="4" w:space="0" w:color="auto"/>
              <w:right w:val="single" w:sz="4" w:space="0" w:color="auto"/>
            </w:tcBorders>
            <w:shd w:val="clear" w:color="auto" w:fill="auto"/>
            <w:noWrap/>
            <w:vAlign w:val="center"/>
            <w:hideMark/>
          </w:tcPr>
          <w:p w:rsidR="00063763" w:rsidRPr="008E696B" w:rsidRDefault="00063763" w:rsidP="00063763">
            <w:pPr>
              <w:jc w:val="center"/>
              <w:rPr>
                <w:b/>
                <w:color w:val="C00000"/>
                <w:sz w:val="20"/>
                <w:szCs w:val="20"/>
              </w:rPr>
            </w:pPr>
            <w:r w:rsidRPr="008E696B">
              <w:rPr>
                <w:b/>
                <w:color w:val="C00000"/>
                <w:sz w:val="20"/>
                <w:szCs w:val="20"/>
              </w:rPr>
              <w:t>94,9%</w:t>
            </w:r>
          </w:p>
        </w:tc>
        <w:tc>
          <w:tcPr>
            <w:tcW w:w="0" w:type="auto"/>
            <w:vAlign w:val="bottom"/>
          </w:tcPr>
          <w:p w:rsidR="00063763" w:rsidRDefault="00063763" w:rsidP="00063763">
            <w:pPr>
              <w:jc w:val="right"/>
              <w:rPr>
                <w:rFonts w:ascii="Arial Cyr" w:hAnsi="Arial Cyr" w:cs="Arial Cyr"/>
                <w:sz w:val="20"/>
                <w:szCs w:val="20"/>
              </w:rPr>
            </w:pPr>
          </w:p>
        </w:tc>
      </w:tr>
    </w:tbl>
    <w:p w:rsidR="00063763" w:rsidRPr="000100AF" w:rsidRDefault="00063763" w:rsidP="00063763">
      <w:pPr>
        <w:pStyle w:val="ab"/>
        <w:jc w:val="right"/>
        <w:sectPr w:rsidR="00063763" w:rsidRPr="000100AF" w:rsidSect="00063763">
          <w:pgSz w:w="16838" w:h="11906" w:orient="landscape"/>
          <w:pgMar w:top="851" w:right="1134" w:bottom="1134" w:left="1134" w:header="709" w:footer="709" w:gutter="0"/>
          <w:cols w:space="708"/>
          <w:docGrid w:linePitch="360"/>
        </w:sectPr>
      </w:pPr>
    </w:p>
    <w:p w:rsidR="00063763" w:rsidRDefault="00063763" w:rsidP="00063763">
      <w:pPr>
        <w:pStyle w:val="1"/>
        <w:jc w:val="center"/>
        <w:rPr>
          <w:sz w:val="24"/>
          <w:szCs w:val="24"/>
        </w:rPr>
      </w:pPr>
      <w:bookmarkStart w:id="53" w:name="_Toc331059718"/>
      <w:bookmarkStart w:id="54" w:name="_Toc361059668"/>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информатике и ИКТ </w:t>
      </w:r>
      <w:r w:rsidRPr="001B5537">
        <w:rPr>
          <w:sz w:val="24"/>
          <w:szCs w:val="24"/>
        </w:rPr>
        <w:t xml:space="preserve">выпускниками </w:t>
      </w:r>
      <w:r w:rsidRPr="00136E22">
        <w:rPr>
          <w:sz w:val="24"/>
          <w:szCs w:val="24"/>
        </w:rPr>
        <w:t>IX</w:t>
      </w:r>
      <w:r w:rsidRPr="001B5537">
        <w:rPr>
          <w:sz w:val="24"/>
          <w:szCs w:val="24"/>
        </w:rPr>
        <w:t xml:space="preserve"> классов Брянской области в </w:t>
      </w:r>
      <w:r>
        <w:rPr>
          <w:sz w:val="24"/>
          <w:szCs w:val="24"/>
        </w:rPr>
        <w:t>2013 году</w:t>
      </w:r>
      <w:bookmarkEnd w:id="53"/>
      <w:bookmarkEnd w:id="54"/>
    </w:p>
    <w:p w:rsidR="00063763" w:rsidRPr="0045743D" w:rsidRDefault="00063763" w:rsidP="00063763"/>
    <w:p w:rsidR="00063763" w:rsidRDefault="00063763" w:rsidP="00063763">
      <w:pPr>
        <w:ind w:firstLine="5387"/>
        <w:rPr>
          <w:b/>
          <w:i/>
          <w:sz w:val="18"/>
          <w:szCs w:val="18"/>
        </w:rPr>
      </w:pPr>
      <w:r w:rsidRPr="0045743D">
        <w:rPr>
          <w:b/>
          <w:i/>
          <w:sz w:val="18"/>
          <w:szCs w:val="18"/>
        </w:rPr>
        <w:t>Крицкая Т.В.-</w:t>
      </w:r>
      <w:r>
        <w:rPr>
          <w:b/>
          <w:i/>
          <w:sz w:val="18"/>
          <w:szCs w:val="18"/>
        </w:rPr>
        <w:t xml:space="preserve"> </w:t>
      </w:r>
      <w:r w:rsidRPr="0045743D">
        <w:rPr>
          <w:b/>
          <w:i/>
          <w:sz w:val="18"/>
          <w:szCs w:val="18"/>
        </w:rPr>
        <w:t xml:space="preserve">председатель предметной комиссии </w:t>
      </w:r>
    </w:p>
    <w:p w:rsidR="00063763" w:rsidRDefault="00063763" w:rsidP="00063763">
      <w:pPr>
        <w:ind w:firstLine="5387"/>
        <w:rPr>
          <w:b/>
          <w:i/>
          <w:sz w:val="18"/>
          <w:szCs w:val="18"/>
        </w:rPr>
      </w:pPr>
      <w:r w:rsidRPr="0045743D">
        <w:rPr>
          <w:b/>
          <w:i/>
          <w:sz w:val="18"/>
          <w:szCs w:val="18"/>
        </w:rPr>
        <w:t>по информатике и ИКТ, учитель высшей категории</w:t>
      </w:r>
    </w:p>
    <w:p w:rsidR="00063763" w:rsidRPr="001815EF" w:rsidRDefault="00063763" w:rsidP="00063763">
      <w:pPr>
        <w:ind w:firstLine="5387"/>
        <w:contextualSpacing/>
        <w:jc w:val="both"/>
        <w:rPr>
          <w:b/>
          <w:i/>
          <w:sz w:val="22"/>
          <w:szCs w:val="22"/>
        </w:rPr>
      </w:pPr>
    </w:p>
    <w:p w:rsidR="000647E6" w:rsidRPr="000647E6" w:rsidRDefault="000647E6" w:rsidP="000647E6">
      <w:pPr>
        <w:textAlignment w:val="center"/>
      </w:pPr>
      <w:r w:rsidRPr="000647E6">
        <w:rPr>
          <w:b/>
          <w:bCs/>
          <w:i/>
          <w:iCs/>
        </w:rPr>
        <w:t>ВВЕДЕНИЕ</w:t>
      </w:r>
      <w:r w:rsidRPr="000647E6">
        <w:t xml:space="preserve"> </w:t>
      </w:r>
    </w:p>
    <w:p w:rsidR="000647E6" w:rsidRPr="000647E6" w:rsidRDefault="000647E6" w:rsidP="000647E6">
      <w:pPr>
        <w:ind w:firstLine="567"/>
        <w:jc w:val="both"/>
        <w:textAlignment w:val="center"/>
      </w:pPr>
      <w:r w:rsidRPr="000647E6">
        <w:t>Государственная (итоговая) аттестация (далее  ГИА) выпускников девятых классов по  общеобразовательному предмету «Информатика и ИКТ» в Брянской области проводится с 2011 года.</w:t>
      </w:r>
    </w:p>
    <w:p w:rsidR="000647E6" w:rsidRPr="000647E6" w:rsidRDefault="000647E6" w:rsidP="000647E6">
      <w:pPr>
        <w:ind w:firstLine="567"/>
        <w:jc w:val="both"/>
        <w:textAlignment w:val="center"/>
      </w:pPr>
      <w:r w:rsidRPr="000647E6">
        <w:t>Экзамен государственной  итоговой аттестации по общеобразовательному предмету «Информатика и ИКТ» в форме ГИА в 2013 году в Брянской области проводился в третий раз. Этот экзамен был определен как экзамен по выбору учащихся. Его результаты учитываются при выставлении итоговых оценок за курс основной школы.</w:t>
      </w:r>
    </w:p>
    <w:p w:rsidR="000647E6" w:rsidRPr="000647E6" w:rsidRDefault="000647E6" w:rsidP="000647E6">
      <w:pPr>
        <w:ind w:firstLine="567"/>
        <w:jc w:val="both"/>
        <w:textAlignment w:val="center"/>
      </w:pPr>
      <w:r w:rsidRPr="000647E6">
        <w:t xml:space="preserve">Дата проведения основного экзамена по информатике и ИКТ в 2013 году была установлена федеральными организаторами на 31 мая. Проверка части 3 работ учащихся осуществлялась экспертами предметной комиссии в период с 1 по 2 июня в </w:t>
      </w:r>
      <w:r>
        <w:t xml:space="preserve">"Областном </w:t>
      </w:r>
      <w:r w:rsidRPr="000647E6">
        <w:t>центре оценки качества образования</w:t>
      </w:r>
      <w:r>
        <w:t>"</w:t>
      </w:r>
      <w:r w:rsidRPr="000647E6">
        <w:t>.</w:t>
      </w:r>
    </w:p>
    <w:p w:rsidR="000647E6" w:rsidRDefault="000647E6" w:rsidP="000647E6">
      <w:pPr>
        <w:ind w:firstLine="567"/>
        <w:jc w:val="both"/>
        <w:textAlignment w:val="center"/>
      </w:pPr>
      <w:r w:rsidRPr="000647E6">
        <w:t xml:space="preserve">Варианты контрольно-измерительных материалов не повторялись, что обеспечивало равные возможности для качественного и объективного  оценивания уровня знаний учащихся. </w:t>
      </w:r>
    </w:p>
    <w:p w:rsidR="000647E6" w:rsidRPr="000647E6" w:rsidRDefault="000647E6" w:rsidP="000647E6">
      <w:pPr>
        <w:ind w:firstLine="567"/>
        <w:jc w:val="both"/>
        <w:textAlignment w:val="center"/>
      </w:pPr>
    </w:p>
    <w:p w:rsidR="000647E6" w:rsidRPr="000647E6" w:rsidRDefault="000647E6" w:rsidP="000647E6">
      <w:pPr>
        <w:jc w:val="center"/>
        <w:textAlignment w:val="center"/>
        <w:rPr>
          <w:b/>
          <w:bCs/>
          <w:i/>
          <w:iCs/>
        </w:rPr>
      </w:pPr>
      <w:r w:rsidRPr="000647E6">
        <w:rPr>
          <w:b/>
          <w:i/>
        </w:rPr>
        <w:t>1</w:t>
      </w:r>
      <w:r w:rsidRPr="000647E6">
        <w:t xml:space="preserve">. </w:t>
      </w:r>
      <w:r w:rsidRPr="000647E6">
        <w:rPr>
          <w:b/>
          <w:bCs/>
          <w:i/>
          <w:iCs/>
        </w:rPr>
        <w:t>ПОДГОТОВКА К ПРОВЕДЕНИЮ ГИА ВЫ</w:t>
      </w:r>
      <w:r w:rsidR="00FF6400">
        <w:rPr>
          <w:b/>
          <w:bCs/>
          <w:i/>
          <w:iCs/>
        </w:rPr>
        <w:t>П</w:t>
      </w:r>
      <w:r w:rsidRPr="000647E6">
        <w:rPr>
          <w:b/>
          <w:bCs/>
          <w:i/>
          <w:iCs/>
        </w:rPr>
        <w:t>УСКНИКОВ 9-Х КЛАССОВ ОБЩЕОБРАЗОВАТЕЛЬНЫХ УЧРЕЖДЕНИЙ ПО ИНФОРМАТИКЕ В 2013 ГОДУ</w:t>
      </w:r>
    </w:p>
    <w:p w:rsidR="000647E6" w:rsidRPr="000647E6" w:rsidRDefault="000647E6" w:rsidP="000647E6">
      <w:pPr>
        <w:ind w:firstLine="567"/>
        <w:jc w:val="both"/>
        <w:textAlignment w:val="center"/>
      </w:pPr>
      <w:r w:rsidRPr="000647E6">
        <w:t>В Брянской области в 2013 году ГИА по информатике проводился в третий раз, поэтому  опыт эффективной подготовки всех участников ГИА начинает накапливаться, учитывая ошибки прошлых лет.</w:t>
      </w:r>
    </w:p>
    <w:p w:rsidR="000647E6" w:rsidRPr="000647E6" w:rsidRDefault="00FD3E4C" w:rsidP="000647E6">
      <w:pPr>
        <w:ind w:firstLine="567"/>
        <w:jc w:val="both"/>
        <w:textAlignment w:val="center"/>
      </w:pPr>
      <w:r>
        <w:t xml:space="preserve">При  подготовке  к экзамену </w:t>
      </w:r>
      <w:r w:rsidR="000647E6" w:rsidRPr="000647E6">
        <w:t>учителям и учащимся методистами БГИМЦа бы</w:t>
      </w:r>
      <w:r>
        <w:t>ло рекомендовано  использовать учебники, имеющие гриф</w:t>
      </w:r>
      <w:r w:rsidR="000647E6" w:rsidRPr="000647E6">
        <w:t xml:space="preserve"> Минобрн</w:t>
      </w:r>
      <w:r>
        <w:t xml:space="preserve">ауки России и  включенные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w:t>
      </w:r>
      <w:r w:rsidR="000647E6" w:rsidRPr="000647E6">
        <w:t xml:space="preserve">и имеющих государственную аккредитацию на 2012/2013 учебный год. </w:t>
      </w:r>
    </w:p>
    <w:p w:rsidR="000647E6" w:rsidRPr="000647E6" w:rsidRDefault="00FD3E4C" w:rsidP="000647E6">
      <w:pPr>
        <w:ind w:firstLine="567"/>
        <w:jc w:val="both"/>
        <w:textAlignment w:val="center"/>
      </w:pPr>
      <w:r>
        <w:t xml:space="preserve">К </w:t>
      </w:r>
      <w:r w:rsidR="000647E6" w:rsidRPr="000647E6">
        <w:t>экза</w:t>
      </w:r>
      <w:r>
        <w:t xml:space="preserve">мену можно готовиться по пособиям, включенным в размещенный на сайте ФИПИ (www.fipi.ru) перечень учебных </w:t>
      </w:r>
      <w:r w:rsidR="000647E6" w:rsidRPr="000647E6">
        <w:t xml:space="preserve">пособий, разработанных с участием ФИПИ. </w:t>
      </w:r>
    </w:p>
    <w:p w:rsidR="000647E6" w:rsidRPr="000647E6" w:rsidRDefault="000647E6" w:rsidP="000647E6">
      <w:pPr>
        <w:ind w:firstLine="567"/>
        <w:jc w:val="both"/>
        <w:textAlignment w:val="center"/>
      </w:pPr>
      <w:r w:rsidRPr="000647E6">
        <w:t xml:space="preserve">На курсах повышения квалификации при </w:t>
      </w:r>
      <w:r w:rsidR="00FD3E4C">
        <w:t>подготовке учителей и в работе со школьниками активно</w:t>
      </w:r>
      <w:r w:rsidRPr="000647E6">
        <w:t xml:space="preserve"> исп</w:t>
      </w:r>
      <w:r w:rsidR="00FD3E4C">
        <w:t xml:space="preserve">ользовались все возможности </w:t>
      </w:r>
      <w:r w:rsidRPr="000647E6">
        <w:t>интернет-ресурсов.</w:t>
      </w:r>
      <w:r w:rsidR="00FD3E4C">
        <w:t xml:space="preserve"> Работа с коллекцией цифровых образовательных </w:t>
      </w:r>
      <w:r w:rsidRPr="000647E6">
        <w:t>ресурсов, организация сетевых групп, использов</w:t>
      </w:r>
      <w:r w:rsidR="00FD3E4C">
        <w:t xml:space="preserve">ание сетевых инструментов для проведения консультаций и тестирования способствовали </w:t>
      </w:r>
      <w:r w:rsidRPr="000647E6">
        <w:t xml:space="preserve">эффективной и качественной подготовке как учителей, так и учащихся. </w:t>
      </w:r>
    </w:p>
    <w:p w:rsidR="000647E6" w:rsidRPr="000647E6" w:rsidRDefault="000647E6" w:rsidP="000647E6">
      <w:pPr>
        <w:ind w:firstLine="567"/>
        <w:jc w:val="both"/>
        <w:textAlignment w:val="center"/>
      </w:pPr>
      <w:r w:rsidRPr="000647E6">
        <w:t>Брянским институтом повышения квалификации работников образования совместно с методистами БГИМЦ для учителей города и области по информатике и ИКТ были проведены семинары «Технология и методика решения задач ГИА и ЕГЭ».</w:t>
      </w:r>
    </w:p>
    <w:p w:rsidR="000647E6" w:rsidRPr="000647E6" w:rsidRDefault="000647E6" w:rsidP="000647E6">
      <w:pPr>
        <w:ind w:firstLine="567"/>
        <w:jc w:val="both"/>
        <w:textAlignment w:val="center"/>
      </w:pPr>
      <w:r w:rsidRPr="000647E6">
        <w:t xml:space="preserve">В течение учебного года неоднократно для организаторов ППЭ города Брянска и Брянской области председателем предметной комиссии по информатике проводились семинары на тему «Порядок  проведения государственной (итоговой) аттестации (в новой форме) по информатике выпускников </w:t>
      </w:r>
      <w:r w:rsidRPr="000647E6">
        <w:rPr>
          <w:lang w:val="en-US"/>
        </w:rPr>
        <w:t>IX</w:t>
      </w:r>
      <w:r w:rsidRPr="000647E6">
        <w:t> классов общеобразовательных учреждений Брянской области».</w:t>
      </w:r>
    </w:p>
    <w:p w:rsidR="000647E6" w:rsidRPr="000647E6" w:rsidRDefault="000647E6" w:rsidP="000647E6">
      <w:pPr>
        <w:ind w:firstLine="567"/>
        <w:jc w:val="both"/>
        <w:textAlignment w:val="center"/>
      </w:pPr>
      <w:r w:rsidRPr="000647E6">
        <w:t xml:space="preserve">На сайте БГИМЦ в разделе «Информатика» были размещены подробные инструкции по порядку проведения ГИА по информатике и </w:t>
      </w:r>
      <w:r w:rsidRPr="000647E6">
        <w:rPr>
          <w:b/>
        </w:rPr>
        <w:t xml:space="preserve">Рекомендации по проведению в 2013 году государственной (итоговой) аттестации (в новой форме) по информатике выпускников </w:t>
      </w:r>
      <w:r w:rsidRPr="000647E6">
        <w:rPr>
          <w:b/>
          <w:lang w:val="en-US"/>
        </w:rPr>
        <w:t>IX</w:t>
      </w:r>
      <w:r w:rsidRPr="000647E6">
        <w:rPr>
          <w:b/>
        </w:rPr>
        <w:t> классов общеобразовательных учреждений</w:t>
      </w:r>
      <w:r w:rsidRPr="000647E6">
        <w:t>, разработанные  РЦОИ в Брянской области.</w:t>
      </w:r>
    </w:p>
    <w:p w:rsidR="000647E6" w:rsidRPr="000647E6" w:rsidRDefault="000647E6" w:rsidP="000647E6">
      <w:pPr>
        <w:ind w:firstLine="567"/>
        <w:jc w:val="both"/>
        <w:textAlignment w:val="center"/>
      </w:pPr>
      <w:r w:rsidRPr="000647E6">
        <w:lastRenderedPageBreak/>
        <w:t>Планомерно проходила и подготовка членов предметной комиссии по проведению ГИА в 9-х классах. Все эксперты прошли курсовую подготовку.</w:t>
      </w:r>
    </w:p>
    <w:p w:rsidR="000647E6" w:rsidRPr="000647E6" w:rsidRDefault="000647E6" w:rsidP="000647E6">
      <w:pPr>
        <w:ind w:firstLine="567"/>
        <w:jc w:val="both"/>
        <w:textAlignment w:val="center"/>
      </w:pPr>
      <w:r w:rsidRPr="000647E6">
        <w:t>Общее количество экспертов в 2013 году составило 6 человек. Все члены предметной комиссии имеют высшее образование, высшую квалификационную категорию и стаж работы по специальности более 16 лет (средний стаж работы составляет 19 лет).</w:t>
      </w:r>
    </w:p>
    <w:p w:rsidR="000647E6" w:rsidRPr="000647E6" w:rsidRDefault="000647E6" w:rsidP="000647E6">
      <w:pPr>
        <w:ind w:firstLine="567"/>
        <w:jc w:val="both"/>
        <w:textAlignment w:val="center"/>
      </w:pPr>
      <w:r w:rsidRPr="000647E6">
        <w:t xml:space="preserve">Работа по подготовке  членов предметной комиссии по информатике и ИКТ проводилась в следующих направлениях: </w:t>
      </w:r>
    </w:p>
    <w:p w:rsidR="000647E6" w:rsidRPr="000647E6" w:rsidRDefault="000647E6" w:rsidP="000647E6">
      <w:pPr>
        <w:widowControl w:val="0"/>
        <w:numPr>
          <w:ilvl w:val="0"/>
          <w:numId w:val="7"/>
        </w:numPr>
        <w:tabs>
          <w:tab w:val="clear" w:pos="1287"/>
        </w:tabs>
        <w:suppressAutoHyphens/>
        <w:ind w:left="709" w:hanging="142"/>
        <w:jc w:val="both"/>
        <w:textAlignment w:val="center"/>
      </w:pPr>
      <w:r w:rsidRPr="000647E6">
        <w:t xml:space="preserve"> аналитическая деятельность, </w:t>
      </w:r>
    </w:p>
    <w:p w:rsidR="000647E6" w:rsidRPr="000647E6" w:rsidRDefault="004124DF" w:rsidP="000647E6">
      <w:pPr>
        <w:widowControl w:val="0"/>
        <w:numPr>
          <w:ilvl w:val="0"/>
          <w:numId w:val="7"/>
        </w:numPr>
        <w:tabs>
          <w:tab w:val="clear" w:pos="1287"/>
        </w:tabs>
        <w:suppressAutoHyphens/>
        <w:ind w:left="709" w:hanging="142"/>
        <w:jc w:val="both"/>
        <w:textAlignment w:val="center"/>
      </w:pPr>
      <w:r>
        <w:t xml:space="preserve"> </w:t>
      </w:r>
      <w:r w:rsidR="000647E6" w:rsidRPr="000647E6">
        <w:t xml:space="preserve">методическая деятельность, </w:t>
      </w:r>
    </w:p>
    <w:p w:rsidR="000647E6" w:rsidRPr="000647E6" w:rsidRDefault="000647E6" w:rsidP="000647E6">
      <w:pPr>
        <w:widowControl w:val="0"/>
        <w:numPr>
          <w:ilvl w:val="0"/>
          <w:numId w:val="7"/>
        </w:numPr>
        <w:tabs>
          <w:tab w:val="clear" w:pos="1287"/>
        </w:tabs>
        <w:suppressAutoHyphens/>
        <w:ind w:left="709" w:hanging="142"/>
        <w:jc w:val="both"/>
        <w:textAlignment w:val="center"/>
      </w:pPr>
      <w:r w:rsidRPr="000647E6">
        <w:t xml:space="preserve"> подготовка экспертов, </w:t>
      </w:r>
    </w:p>
    <w:p w:rsidR="000647E6" w:rsidRDefault="000647E6" w:rsidP="000647E6">
      <w:pPr>
        <w:widowControl w:val="0"/>
        <w:numPr>
          <w:ilvl w:val="0"/>
          <w:numId w:val="7"/>
        </w:numPr>
        <w:tabs>
          <w:tab w:val="clear" w:pos="1287"/>
        </w:tabs>
        <w:suppressAutoHyphens/>
        <w:ind w:left="709" w:hanging="142"/>
        <w:jc w:val="both"/>
        <w:textAlignment w:val="center"/>
      </w:pPr>
      <w:r w:rsidRPr="000647E6">
        <w:t xml:space="preserve"> консультационная работа. </w:t>
      </w:r>
    </w:p>
    <w:p w:rsidR="000647E6" w:rsidRPr="000647E6" w:rsidRDefault="000647E6" w:rsidP="000647E6">
      <w:pPr>
        <w:widowControl w:val="0"/>
        <w:suppressAutoHyphens/>
        <w:ind w:left="1287"/>
        <w:jc w:val="both"/>
        <w:textAlignment w:val="center"/>
      </w:pPr>
    </w:p>
    <w:p w:rsidR="000647E6" w:rsidRDefault="00000E2F" w:rsidP="00000E2F">
      <w:pPr>
        <w:widowControl w:val="0"/>
        <w:suppressAutoHyphens/>
        <w:ind w:left="360"/>
        <w:jc w:val="center"/>
        <w:textAlignment w:val="center"/>
        <w:rPr>
          <w:b/>
          <w:bCs/>
          <w:i/>
          <w:iCs/>
        </w:rPr>
      </w:pPr>
      <w:r>
        <w:rPr>
          <w:b/>
          <w:bCs/>
          <w:i/>
          <w:iCs/>
        </w:rPr>
        <w:t xml:space="preserve">2. </w:t>
      </w:r>
      <w:r w:rsidR="000647E6" w:rsidRPr="000647E6">
        <w:rPr>
          <w:b/>
          <w:bCs/>
          <w:i/>
          <w:iCs/>
        </w:rPr>
        <w:t>ХАРАКТЕРИСТИКА КОНТРОЛЬНО-ИЗМЕРИТЕЛЬНЫХ МАТЕРИАЛОВ ГИА.</w:t>
      </w:r>
    </w:p>
    <w:p w:rsidR="004124DF" w:rsidRPr="000647E6" w:rsidRDefault="004124DF" w:rsidP="004124DF">
      <w:pPr>
        <w:widowControl w:val="0"/>
        <w:suppressAutoHyphens/>
        <w:ind w:left="15"/>
        <w:jc w:val="center"/>
        <w:textAlignment w:val="center"/>
        <w:rPr>
          <w:b/>
          <w:bCs/>
          <w:i/>
          <w:iCs/>
        </w:rPr>
      </w:pPr>
    </w:p>
    <w:p w:rsidR="000647E6" w:rsidRPr="000647E6" w:rsidRDefault="000647E6" w:rsidP="000647E6">
      <w:pPr>
        <w:ind w:firstLine="15"/>
        <w:textAlignment w:val="center"/>
        <w:rPr>
          <w:b/>
          <w:bCs/>
        </w:rPr>
      </w:pPr>
      <w:r w:rsidRPr="000647E6">
        <w:rPr>
          <w:b/>
          <w:bCs/>
        </w:rPr>
        <w:t xml:space="preserve"> Структура экзаменационной работы </w:t>
      </w:r>
    </w:p>
    <w:p w:rsidR="000647E6" w:rsidRPr="000647E6" w:rsidRDefault="000647E6" w:rsidP="000647E6">
      <w:pPr>
        <w:spacing w:before="57"/>
        <w:ind w:firstLine="567"/>
        <w:jc w:val="both"/>
        <w:textAlignment w:val="center"/>
      </w:pPr>
      <w:r w:rsidRPr="000647E6">
        <w:t>Экзаменационная работа состоит из трёх частей:</w:t>
      </w:r>
    </w:p>
    <w:p w:rsidR="000647E6" w:rsidRPr="000647E6" w:rsidRDefault="000647E6" w:rsidP="000647E6">
      <w:pPr>
        <w:spacing w:before="57"/>
        <w:ind w:firstLine="567"/>
        <w:jc w:val="both"/>
        <w:textAlignment w:val="center"/>
      </w:pPr>
      <w:r w:rsidRPr="000647E6">
        <w:t>Часть 1 содержит 6</w:t>
      </w:r>
      <w:r w:rsidR="004124DF">
        <w:t xml:space="preserve"> заданий базового и повышенного уровня сложности. В этой части собраны задания с выбором </w:t>
      </w:r>
      <w:r w:rsidRPr="000647E6">
        <w:t>ответа, подразумевающи</w:t>
      </w:r>
      <w:r w:rsidR="004124DF">
        <w:t xml:space="preserve">е выбор одного правильного ответа из </w:t>
      </w:r>
      <w:r w:rsidRPr="000647E6">
        <w:t xml:space="preserve">четырех предложенных. </w:t>
      </w:r>
    </w:p>
    <w:p w:rsidR="000647E6" w:rsidRPr="000647E6" w:rsidRDefault="004124DF" w:rsidP="000647E6">
      <w:pPr>
        <w:spacing w:before="57"/>
        <w:ind w:firstLine="567"/>
        <w:jc w:val="both"/>
        <w:textAlignment w:val="center"/>
      </w:pPr>
      <w:r>
        <w:t>Часть 2 содержит 12 заданий базового и повышенного уровней сложности. В этой части собраны задания с краткой формой ответа, подразумевающие самостоятельное формулирование и запись ответа</w:t>
      </w:r>
      <w:r w:rsidR="000647E6" w:rsidRPr="000647E6">
        <w:t xml:space="preserve"> в виде последовательности символов. </w:t>
      </w:r>
    </w:p>
    <w:p w:rsidR="000647E6" w:rsidRPr="000647E6" w:rsidRDefault="000647E6" w:rsidP="000647E6">
      <w:pPr>
        <w:spacing w:before="57"/>
        <w:ind w:firstLine="567"/>
        <w:jc w:val="both"/>
        <w:textAlignment w:val="center"/>
      </w:pPr>
      <w:r w:rsidRPr="000647E6">
        <w:t>Часть</w:t>
      </w:r>
      <w:r w:rsidR="004124DF">
        <w:t xml:space="preserve"> 3 содержит 2 задания высокого уровня сложности. Задания этой части подразумевают практическую работу учащихся за </w:t>
      </w:r>
      <w:r w:rsidRPr="000647E6">
        <w:t xml:space="preserve">компьютером </w:t>
      </w:r>
      <w:r w:rsidR="004124DF">
        <w:t xml:space="preserve">с использованием специального программного обеспечения. </w:t>
      </w:r>
      <w:r w:rsidRPr="000647E6">
        <w:t>Р</w:t>
      </w:r>
      <w:r w:rsidR="004124DF">
        <w:t xml:space="preserve">езультатом исполнения каждого задания является отдельный файл. </w:t>
      </w:r>
      <w:r w:rsidRPr="000647E6">
        <w:t>Задание 20</w:t>
      </w:r>
      <w:r w:rsidR="004124DF">
        <w:t xml:space="preserve"> дается в </w:t>
      </w:r>
      <w:r w:rsidRPr="000647E6">
        <w:t>двух вариантах – 20.1 и 20</w:t>
      </w:r>
      <w:r w:rsidR="004124DF">
        <w:t xml:space="preserve">.2, учащийся должен выбрать один из </w:t>
      </w:r>
      <w:r w:rsidRPr="000647E6">
        <w:t xml:space="preserve">вариантов задания. </w:t>
      </w:r>
    </w:p>
    <w:p w:rsidR="000647E6" w:rsidRPr="000647E6" w:rsidRDefault="004124DF" w:rsidP="000647E6">
      <w:pPr>
        <w:spacing w:before="57"/>
        <w:ind w:firstLine="567"/>
        <w:jc w:val="both"/>
        <w:textAlignment w:val="center"/>
      </w:pPr>
      <w:r>
        <w:t xml:space="preserve">Часть 1 содержит задания из всех тематических блоков, кроме заданий </w:t>
      </w:r>
      <w:r w:rsidR="000647E6" w:rsidRPr="000647E6">
        <w:t xml:space="preserve">по </w:t>
      </w:r>
      <w:r>
        <w:t xml:space="preserve">темам «Организация информационной среды, </w:t>
      </w:r>
      <w:r w:rsidR="000647E6" w:rsidRPr="000647E6">
        <w:t xml:space="preserve">поиск информации». </w:t>
      </w:r>
    </w:p>
    <w:p w:rsidR="000647E6" w:rsidRPr="000647E6" w:rsidRDefault="000647E6" w:rsidP="000647E6">
      <w:pPr>
        <w:spacing w:before="57"/>
        <w:ind w:firstLine="567"/>
        <w:jc w:val="both"/>
        <w:textAlignment w:val="center"/>
      </w:pPr>
      <w:r w:rsidRPr="000647E6">
        <w:t xml:space="preserve">Часть 2 включает задания по всем темам, кроме «Проектирование и моделирование». </w:t>
      </w:r>
    </w:p>
    <w:p w:rsidR="000647E6" w:rsidRPr="000647E6" w:rsidRDefault="004124DF" w:rsidP="000647E6">
      <w:pPr>
        <w:spacing w:before="57"/>
        <w:ind w:firstLine="567"/>
        <w:jc w:val="both"/>
        <w:textAlignment w:val="center"/>
      </w:pPr>
      <w:r>
        <w:t xml:space="preserve">Задания </w:t>
      </w:r>
      <w:r w:rsidR="000647E6" w:rsidRPr="000647E6">
        <w:t>части 3 (задание 19 и задание 20)</w:t>
      </w:r>
      <w:r>
        <w:t xml:space="preserve"> направлены на проверку практических навыков по работе с </w:t>
      </w:r>
      <w:r w:rsidR="000647E6" w:rsidRPr="000647E6">
        <w:t>табл</w:t>
      </w:r>
      <w:r>
        <w:t xml:space="preserve">ичной информацией, а также на умение реализовать сложный алгоритм. При этом </w:t>
      </w:r>
      <w:r w:rsidR="000647E6" w:rsidRPr="000647E6">
        <w:t>задание 20</w:t>
      </w:r>
      <w:r>
        <w:t xml:space="preserve"> дается в двух вариантах:</w:t>
      </w:r>
      <w:r w:rsidR="000647E6" w:rsidRPr="000647E6">
        <w:t xml:space="preserve"> вариант 20</w:t>
      </w:r>
      <w:r>
        <w:t xml:space="preserve">.1 предусматривает разработку алгоритма </w:t>
      </w:r>
      <w:r w:rsidR="000647E6" w:rsidRPr="000647E6">
        <w:t>для формального исполнителя, задание 20.2 заключается в разработке и записи ал</w:t>
      </w:r>
      <w:r>
        <w:t xml:space="preserve">горитма на языке программирования. Учащийся </w:t>
      </w:r>
      <w:r w:rsidR="000647E6" w:rsidRPr="000647E6">
        <w:t>самостоятельно выбирает один из двух вариантов задания, в зависимости от того, изучал ли он какой-либо язык п</w:t>
      </w:r>
      <w:r>
        <w:t xml:space="preserve">рограммирования. Распределение заданий по частям экзаменационной </w:t>
      </w:r>
      <w:r w:rsidR="000647E6" w:rsidRPr="000647E6">
        <w:t xml:space="preserve">работы представлено в таблице 1. </w:t>
      </w:r>
    </w:p>
    <w:p w:rsidR="000647E6" w:rsidRPr="000647E6" w:rsidRDefault="000647E6" w:rsidP="000647E6">
      <w:pPr>
        <w:spacing w:before="57"/>
        <w:ind w:firstLine="567"/>
        <w:jc w:val="right"/>
        <w:textAlignment w:val="center"/>
        <w:rPr>
          <w:i/>
        </w:rPr>
      </w:pPr>
      <w:r w:rsidRPr="000647E6">
        <w:rPr>
          <w:i/>
        </w:rPr>
        <w:t xml:space="preserve">Таблица 1 </w:t>
      </w:r>
    </w:p>
    <w:p w:rsidR="000647E6" w:rsidRPr="004124DF" w:rsidRDefault="000647E6" w:rsidP="004124DF">
      <w:pPr>
        <w:spacing w:before="57"/>
        <w:ind w:firstLine="567"/>
        <w:jc w:val="center"/>
        <w:textAlignment w:val="center"/>
        <w:rPr>
          <w:b/>
        </w:rPr>
      </w:pPr>
      <w:r w:rsidRPr="004124DF">
        <w:rPr>
          <w:b/>
        </w:rPr>
        <w:t>Распределение заданий по частям экзаменационной работы</w:t>
      </w:r>
    </w:p>
    <w:tbl>
      <w:tblPr>
        <w:tblW w:w="5000" w:type="pct"/>
        <w:tblCellMar>
          <w:top w:w="55" w:type="dxa"/>
          <w:left w:w="55" w:type="dxa"/>
          <w:bottom w:w="55" w:type="dxa"/>
          <w:right w:w="55" w:type="dxa"/>
        </w:tblCellMar>
        <w:tblLook w:val="0000"/>
      </w:tblPr>
      <w:tblGrid>
        <w:gridCol w:w="1049"/>
        <w:gridCol w:w="992"/>
        <w:gridCol w:w="1558"/>
        <w:gridCol w:w="4394"/>
        <w:gridCol w:w="1755"/>
      </w:tblGrid>
      <w:tr w:rsidR="004124DF" w:rsidRPr="000647E6" w:rsidTr="004124DF">
        <w:tc>
          <w:tcPr>
            <w:tcW w:w="538" w:type="pct"/>
            <w:tcBorders>
              <w:top w:val="single" w:sz="1" w:space="0" w:color="000000"/>
              <w:left w:val="single" w:sz="1" w:space="0" w:color="000000"/>
              <w:bottom w:val="single" w:sz="1" w:space="0" w:color="000000"/>
            </w:tcBorders>
            <w:shd w:val="clear" w:color="auto" w:fill="auto"/>
          </w:tcPr>
          <w:p w:rsidR="000647E6" w:rsidRPr="004124DF" w:rsidRDefault="000647E6" w:rsidP="004124DF">
            <w:pPr>
              <w:pStyle w:val="af4"/>
              <w:snapToGrid w:val="0"/>
              <w:jc w:val="center"/>
              <w:rPr>
                <w:sz w:val="20"/>
                <w:szCs w:val="20"/>
              </w:rPr>
            </w:pPr>
            <w:r w:rsidRPr="004124DF">
              <w:rPr>
                <w:sz w:val="20"/>
                <w:szCs w:val="20"/>
              </w:rPr>
              <w:t>Части работы</w:t>
            </w:r>
          </w:p>
        </w:tc>
        <w:tc>
          <w:tcPr>
            <w:tcW w:w="509" w:type="pct"/>
            <w:tcBorders>
              <w:top w:val="single" w:sz="1" w:space="0" w:color="000000"/>
              <w:left w:val="single" w:sz="1" w:space="0" w:color="000000"/>
              <w:bottom w:val="single" w:sz="1" w:space="0" w:color="000000"/>
            </w:tcBorders>
            <w:shd w:val="clear" w:color="auto" w:fill="auto"/>
          </w:tcPr>
          <w:p w:rsidR="000647E6" w:rsidRPr="004124DF" w:rsidRDefault="000647E6" w:rsidP="004124DF">
            <w:pPr>
              <w:pStyle w:val="af4"/>
              <w:snapToGrid w:val="0"/>
              <w:jc w:val="center"/>
              <w:rPr>
                <w:sz w:val="20"/>
                <w:szCs w:val="20"/>
              </w:rPr>
            </w:pPr>
            <w:r w:rsidRPr="004124DF">
              <w:rPr>
                <w:sz w:val="20"/>
                <w:szCs w:val="20"/>
              </w:rPr>
              <w:t>Число заданий</w:t>
            </w:r>
          </w:p>
        </w:tc>
        <w:tc>
          <w:tcPr>
            <w:tcW w:w="799" w:type="pct"/>
            <w:tcBorders>
              <w:top w:val="single" w:sz="1" w:space="0" w:color="000000"/>
              <w:left w:val="single" w:sz="1" w:space="0" w:color="000000"/>
              <w:bottom w:val="single" w:sz="1" w:space="0" w:color="000000"/>
            </w:tcBorders>
            <w:shd w:val="clear" w:color="auto" w:fill="auto"/>
          </w:tcPr>
          <w:p w:rsidR="000647E6" w:rsidRPr="004124DF" w:rsidRDefault="000647E6" w:rsidP="004124DF">
            <w:pPr>
              <w:pStyle w:val="af4"/>
              <w:snapToGrid w:val="0"/>
              <w:jc w:val="center"/>
              <w:rPr>
                <w:sz w:val="20"/>
                <w:szCs w:val="20"/>
              </w:rPr>
            </w:pPr>
            <w:r w:rsidRPr="004124DF">
              <w:rPr>
                <w:sz w:val="20"/>
                <w:szCs w:val="20"/>
              </w:rPr>
              <w:t>Максималь</w:t>
            </w:r>
            <w:r w:rsidR="004124DF">
              <w:rPr>
                <w:sz w:val="20"/>
                <w:szCs w:val="20"/>
              </w:rPr>
              <w:t>н</w:t>
            </w:r>
            <w:r w:rsidRPr="004124DF">
              <w:rPr>
                <w:sz w:val="20"/>
                <w:szCs w:val="20"/>
              </w:rPr>
              <w:t>ый</w:t>
            </w:r>
            <w:r w:rsidR="004124DF">
              <w:rPr>
                <w:sz w:val="20"/>
                <w:szCs w:val="20"/>
              </w:rPr>
              <w:t xml:space="preserve"> </w:t>
            </w:r>
            <w:r w:rsidRPr="004124DF">
              <w:rPr>
                <w:sz w:val="20"/>
                <w:szCs w:val="20"/>
              </w:rPr>
              <w:t xml:space="preserve">первичный балл </w:t>
            </w:r>
          </w:p>
        </w:tc>
        <w:tc>
          <w:tcPr>
            <w:tcW w:w="2254" w:type="pct"/>
            <w:tcBorders>
              <w:top w:val="single" w:sz="1" w:space="0" w:color="000000"/>
              <w:left w:val="single" w:sz="1" w:space="0" w:color="000000"/>
              <w:bottom w:val="single" w:sz="1" w:space="0" w:color="000000"/>
            </w:tcBorders>
            <w:shd w:val="clear" w:color="auto" w:fill="auto"/>
          </w:tcPr>
          <w:p w:rsidR="000647E6" w:rsidRPr="004124DF" w:rsidRDefault="000647E6" w:rsidP="004124DF">
            <w:pPr>
              <w:pStyle w:val="af4"/>
              <w:snapToGrid w:val="0"/>
              <w:jc w:val="center"/>
              <w:rPr>
                <w:sz w:val="20"/>
                <w:szCs w:val="20"/>
              </w:rPr>
            </w:pPr>
            <w:r w:rsidRPr="004124DF">
              <w:rPr>
                <w:sz w:val="20"/>
                <w:szCs w:val="20"/>
              </w:rPr>
              <w:t xml:space="preserve">Процент максимального первичного балла за задания данной части от максимального первичного балла за всю работу (22) </w:t>
            </w:r>
          </w:p>
        </w:tc>
        <w:tc>
          <w:tcPr>
            <w:tcW w:w="900" w:type="pct"/>
            <w:tcBorders>
              <w:top w:val="single" w:sz="1" w:space="0" w:color="000000"/>
              <w:left w:val="single" w:sz="1" w:space="0" w:color="000000"/>
              <w:bottom w:val="single" w:sz="1" w:space="0" w:color="000000"/>
              <w:right w:val="single" w:sz="1" w:space="0" w:color="000000"/>
            </w:tcBorders>
            <w:shd w:val="clear" w:color="auto" w:fill="auto"/>
          </w:tcPr>
          <w:p w:rsidR="000647E6" w:rsidRPr="004124DF" w:rsidRDefault="000647E6" w:rsidP="000647E6">
            <w:pPr>
              <w:pStyle w:val="af4"/>
              <w:snapToGrid w:val="0"/>
              <w:jc w:val="center"/>
              <w:rPr>
                <w:sz w:val="20"/>
                <w:szCs w:val="20"/>
              </w:rPr>
            </w:pPr>
            <w:r w:rsidRPr="004124DF">
              <w:rPr>
                <w:sz w:val="20"/>
                <w:szCs w:val="20"/>
              </w:rPr>
              <w:t>Тип заданий</w:t>
            </w:r>
          </w:p>
        </w:tc>
      </w:tr>
      <w:tr w:rsidR="004124DF" w:rsidRPr="000647E6" w:rsidTr="004124DF">
        <w:tc>
          <w:tcPr>
            <w:tcW w:w="538"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rPr>
                <w:sz w:val="20"/>
                <w:szCs w:val="20"/>
              </w:rPr>
            </w:pPr>
            <w:r w:rsidRPr="004124DF">
              <w:rPr>
                <w:sz w:val="20"/>
                <w:szCs w:val="20"/>
              </w:rPr>
              <w:t>Часть 1</w:t>
            </w:r>
          </w:p>
        </w:tc>
        <w:tc>
          <w:tcPr>
            <w:tcW w:w="50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6</w:t>
            </w:r>
          </w:p>
        </w:tc>
        <w:tc>
          <w:tcPr>
            <w:tcW w:w="79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6</w:t>
            </w:r>
          </w:p>
        </w:tc>
        <w:tc>
          <w:tcPr>
            <w:tcW w:w="2254"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lang w:val="en-US"/>
              </w:rPr>
            </w:pPr>
            <w:r w:rsidRPr="004124DF">
              <w:rPr>
                <w:sz w:val="20"/>
                <w:szCs w:val="20"/>
              </w:rPr>
              <w:t>27%</w:t>
            </w:r>
          </w:p>
        </w:tc>
        <w:tc>
          <w:tcPr>
            <w:tcW w:w="900" w:type="pct"/>
            <w:tcBorders>
              <w:left w:val="single" w:sz="1" w:space="0" w:color="000000"/>
              <w:bottom w:val="single" w:sz="1" w:space="0" w:color="000000"/>
              <w:right w:val="single" w:sz="1" w:space="0" w:color="000000"/>
            </w:tcBorders>
            <w:shd w:val="clear" w:color="auto" w:fill="auto"/>
          </w:tcPr>
          <w:p w:rsidR="000647E6" w:rsidRPr="004124DF" w:rsidRDefault="000647E6" w:rsidP="000647E6">
            <w:pPr>
              <w:pStyle w:val="af4"/>
              <w:snapToGrid w:val="0"/>
              <w:rPr>
                <w:sz w:val="20"/>
                <w:szCs w:val="20"/>
              </w:rPr>
            </w:pPr>
            <w:r w:rsidRPr="004124DF">
              <w:rPr>
                <w:sz w:val="20"/>
                <w:szCs w:val="20"/>
              </w:rPr>
              <w:t>с выбором ответа</w:t>
            </w:r>
          </w:p>
        </w:tc>
      </w:tr>
      <w:tr w:rsidR="004124DF" w:rsidRPr="000647E6" w:rsidTr="004124DF">
        <w:tc>
          <w:tcPr>
            <w:tcW w:w="538"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rPr>
                <w:sz w:val="20"/>
                <w:szCs w:val="20"/>
              </w:rPr>
            </w:pPr>
            <w:r w:rsidRPr="004124DF">
              <w:rPr>
                <w:sz w:val="20"/>
                <w:szCs w:val="20"/>
              </w:rPr>
              <w:t>Часть 2</w:t>
            </w:r>
          </w:p>
        </w:tc>
        <w:tc>
          <w:tcPr>
            <w:tcW w:w="50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12</w:t>
            </w:r>
          </w:p>
        </w:tc>
        <w:tc>
          <w:tcPr>
            <w:tcW w:w="79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12</w:t>
            </w:r>
          </w:p>
        </w:tc>
        <w:tc>
          <w:tcPr>
            <w:tcW w:w="2254"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55%</w:t>
            </w:r>
          </w:p>
        </w:tc>
        <w:tc>
          <w:tcPr>
            <w:tcW w:w="900" w:type="pct"/>
            <w:tcBorders>
              <w:left w:val="single" w:sz="1" w:space="0" w:color="000000"/>
              <w:bottom w:val="single" w:sz="1" w:space="0" w:color="000000"/>
              <w:right w:val="single" w:sz="1" w:space="0" w:color="000000"/>
            </w:tcBorders>
            <w:shd w:val="clear" w:color="auto" w:fill="auto"/>
          </w:tcPr>
          <w:p w:rsidR="000647E6" w:rsidRPr="004124DF" w:rsidRDefault="000647E6" w:rsidP="000647E6">
            <w:pPr>
              <w:pStyle w:val="af4"/>
              <w:snapToGrid w:val="0"/>
              <w:rPr>
                <w:sz w:val="20"/>
                <w:szCs w:val="20"/>
              </w:rPr>
            </w:pPr>
            <w:r w:rsidRPr="004124DF">
              <w:rPr>
                <w:sz w:val="20"/>
                <w:szCs w:val="20"/>
              </w:rPr>
              <w:t>с кратким ответом</w:t>
            </w:r>
          </w:p>
        </w:tc>
      </w:tr>
      <w:tr w:rsidR="004124DF" w:rsidRPr="000647E6" w:rsidTr="004124DF">
        <w:tc>
          <w:tcPr>
            <w:tcW w:w="538"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rPr>
                <w:sz w:val="20"/>
                <w:szCs w:val="20"/>
              </w:rPr>
            </w:pPr>
            <w:r w:rsidRPr="004124DF">
              <w:rPr>
                <w:sz w:val="20"/>
                <w:szCs w:val="20"/>
              </w:rPr>
              <w:t>Часть 3</w:t>
            </w:r>
          </w:p>
        </w:tc>
        <w:tc>
          <w:tcPr>
            <w:tcW w:w="50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2</w:t>
            </w:r>
          </w:p>
        </w:tc>
        <w:tc>
          <w:tcPr>
            <w:tcW w:w="79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4</w:t>
            </w:r>
          </w:p>
        </w:tc>
        <w:tc>
          <w:tcPr>
            <w:tcW w:w="2254"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18%</w:t>
            </w:r>
          </w:p>
        </w:tc>
        <w:tc>
          <w:tcPr>
            <w:tcW w:w="900" w:type="pct"/>
            <w:tcBorders>
              <w:left w:val="single" w:sz="1" w:space="0" w:color="000000"/>
              <w:bottom w:val="single" w:sz="1" w:space="0" w:color="000000"/>
              <w:right w:val="single" w:sz="1" w:space="0" w:color="000000"/>
            </w:tcBorders>
            <w:shd w:val="clear" w:color="auto" w:fill="auto"/>
          </w:tcPr>
          <w:p w:rsidR="000647E6" w:rsidRPr="004124DF" w:rsidRDefault="000647E6" w:rsidP="004124DF">
            <w:pPr>
              <w:pStyle w:val="af4"/>
              <w:snapToGrid w:val="0"/>
              <w:rPr>
                <w:sz w:val="20"/>
                <w:szCs w:val="20"/>
              </w:rPr>
            </w:pPr>
            <w:r w:rsidRPr="004124DF">
              <w:rPr>
                <w:sz w:val="20"/>
                <w:szCs w:val="20"/>
              </w:rPr>
              <w:t>с развернутым ответом</w:t>
            </w:r>
          </w:p>
        </w:tc>
      </w:tr>
      <w:tr w:rsidR="004124DF" w:rsidRPr="000647E6" w:rsidTr="004124DF">
        <w:tc>
          <w:tcPr>
            <w:tcW w:w="538"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rPr>
                <w:sz w:val="20"/>
                <w:szCs w:val="20"/>
              </w:rPr>
            </w:pPr>
            <w:r w:rsidRPr="004124DF">
              <w:rPr>
                <w:sz w:val="20"/>
                <w:szCs w:val="20"/>
              </w:rPr>
              <w:t>Итого:</w:t>
            </w:r>
          </w:p>
        </w:tc>
        <w:tc>
          <w:tcPr>
            <w:tcW w:w="50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20</w:t>
            </w:r>
          </w:p>
        </w:tc>
        <w:tc>
          <w:tcPr>
            <w:tcW w:w="799"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rPr>
            </w:pPr>
            <w:r w:rsidRPr="004124DF">
              <w:rPr>
                <w:sz w:val="20"/>
                <w:szCs w:val="20"/>
              </w:rPr>
              <w:t>22</w:t>
            </w:r>
          </w:p>
        </w:tc>
        <w:tc>
          <w:tcPr>
            <w:tcW w:w="2254" w:type="pct"/>
            <w:tcBorders>
              <w:left w:val="single" w:sz="1" w:space="0" w:color="000000"/>
              <w:bottom w:val="single" w:sz="1" w:space="0" w:color="000000"/>
            </w:tcBorders>
            <w:shd w:val="clear" w:color="auto" w:fill="auto"/>
            <w:vAlign w:val="center"/>
          </w:tcPr>
          <w:p w:rsidR="000647E6" w:rsidRPr="004124DF" w:rsidRDefault="000647E6" w:rsidP="004124DF">
            <w:pPr>
              <w:pStyle w:val="af4"/>
              <w:snapToGrid w:val="0"/>
              <w:jc w:val="center"/>
              <w:rPr>
                <w:sz w:val="20"/>
                <w:szCs w:val="20"/>
                <w:lang w:val="en-US"/>
              </w:rPr>
            </w:pPr>
            <w:r w:rsidRPr="004124DF">
              <w:rPr>
                <w:sz w:val="20"/>
                <w:szCs w:val="20"/>
              </w:rPr>
              <w:t>100</w:t>
            </w:r>
            <w:r w:rsidRPr="004124DF">
              <w:rPr>
                <w:sz w:val="20"/>
                <w:szCs w:val="20"/>
                <w:lang w:val="en-US"/>
              </w:rPr>
              <w:t>%</w:t>
            </w:r>
          </w:p>
        </w:tc>
        <w:tc>
          <w:tcPr>
            <w:tcW w:w="900" w:type="pct"/>
            <w:tcBorders>
              <w:left w:val="single" w:sz="1" w:space="0" w:color="000000"/>
              <w:bottom w:val="single" w:sz="1" w:space="0" w:color="000000"/>
              <w:right w:val="single" w:sz="1" w:space="0" w:color="000000"/>
            </w:tcBorders>
            <w:shd w:val="clear" w:color="auto" w:fill="auto"/>
          </w:tcPr>
          <w:p w:rsidR="000647E6" w:rsidRPr="004124DF" w:rsidRDefault="000647E6" w:rsidP="000647E6">
            <w:pPr>
              <w:pStyle w:val="af4"/>
              <w:snapToGrid w:val="0"/>
              <w:rPr>
                <w:sz w:val="20"/>
                <w:szCs w:val="20"/>
              </w:rPr>
            </w:pPr>
          </w:p>
        </w:tc>
      </w:tr>
    </w:tbl>
    <w:p w:rsidR="000647E6" w:rsidRPr="000647E6" w:rsidRDefault="000647E6" w:rsidP="00C82BD4">
      <w:pPr>
        <w:spacing w:before="120"/>
        <w:ind w:firstLine="567"/>
        <w:jc w:val="center"/>
        <w:textAlignment w:val="center"/>
        <w:rPr>
          <w:b/>
          <w:bCs/>
        </w:rPr>
      </w:pPr>
      <w:r w:rsidRPr="000647E6">
        <w:rPr>
          <w:b/>
          <w:bCs/>
        </w:rPr>
        <w:t>Распределение заданий по содержанию и видам деятельности</w:t>
      </w:r>
    </w:p>
    <w:p w:rsidR="000647E6" w:rsidRPr="000647E6" w:rsidRDefault="00C82BD4" w:rsidP="000647E6">
      <w:pPr>
        <w:spacing w:before="57"/>
        <w:ind w:firstLine="567"/>
        <w:textAlignment w:val="center"/>
      </w:pPr>
      <w:r>
        <w:t xml:space="preserve">В работу включены задания из всех разделов, </w:t>
      </w:r>
      <w:r w:rsidR="000647E6" w:rsidRPr="000647E6">
        <w:t>изуч</w:t>
      </w:r>
      <w:r>
        <w:t xml:space="preserve">аемых в </w:t>
      </w:r>
      <w:r w:rsidR="000647E6" w:rsidRPr="000647E6">
        <w:t xml:space="preserve">курсе информатики. </w:t>
      </w:r>
    </w:p>
    <w:p w:rsidR="000647E6" w:rsidRDefault="000647E6" w:rsidP="000647E6">
      <w:pPr>
        <w:spacing w:before="57"/>
        <w:ind w:firstLine="567"/>
        <w:jc w:val="right"/>
        <w:textAlignment w:val="center"/>
        <w:rPr>
          <w:i/>
        </w:rPr>
      </w:pPr>
      <w:r w:rsidRPr="000647E6">
        <w:rPr>
          <w:i/>
        </w:rPr>
        <w:lastRenderedPageBreak/>
        <w:t>Таблица 2</w:t>
      </w:r>
    </w:p>
    <w:p w:rsidR="00C82BD4" w:rsidRDefault="00C82BD4" w:rsidP="000647E6">
      <w:pPr>
        <w:spacing w:before="57"/>
        <w:ind w:firstLine="567"/>
        <w:jc w:val="right"/>
        <w:textAlignment w:val="center"/>
        <w:rPr>
          <w:i/>
        </w:rPr>
      </w:pPr>
    </w:p>
    <w:tbl>
      <w:tblPr>
        <w:tblStyle w:val="a5"/>
        <w:tblW w:w="5000" w:type="pct"/>
        <w:tblLayout w:type="fixed"/>
        <w:tblLook w:val="04A0"/>
      </w:tblPr>
      <w:tblGrid>
        <w:gridCol w:w="532"/>
        <w:gridCol w:w="3262"/>
        <w:gridCol w:w="851"/>
        <w:gridCol w:w="1417"/>
        <w:gridCol w:w="3792"/>
      </w:tblGrid>
      <w:tr w:rsidR="00F3627C" w:rsidTr="00F3627C">
        <w:tc>
          <w:tcPr>
            <w:tcW w:w="270" w:type="pct"/>
            <w:vAlign w:val="center"/>
          </w:tcPr>
          <w:p w:rsidR="0012167C" w:rsidRPr="0012167C" w:rsidRDefault="0012167C" w:rsidP="0012167C">
            <w:pPr>
              <w:spacing w:before="57"/>
              <w:jc w:val="center"/>
              <w:textAlignment w:val="center"/>
              <w:rPr>
                <w:i/>
                <w:sz w:val="18"/>
                <w:szCs w:val="18"/>
              </w:rPr>
            </w:pPr>
            <w:r w:rsidRPr="0012167C">
              <w:rPr>
                <w:sz w:val="18"/>
                <w:szCs w:val="18"/>
              </w:rPr>
              <w:t>№</w:t>
            </w:r>
          </w:p>
        </w:tc>
        <w:tc>
          <w:tcPr>
            <w:tcW w:w="1655" w:type="pct"/>
            <w:vAlign w:val="center"/>
          </w:tcPr>
          <w:p w:rsidR="0012167C" w:rsidRPr="0012167C" w:rsidRDefault="0012167C" w:rsidP="0012167C">
            <w:pPr>
              <w:spacing w:before="57"/>
              <w:jc w:val="center"/>
              <w:textAlignment w:val="center"/>
              <w:rPr>
                <w:i/>
                <w:sz w:val="18"/>
                <w:szCs w:val="18"/>
              </w:rPr>
            </w:pPr>
            <w:r w:rsidRPr="0012167C">
              <w:rPr>
                <w:sz w:val="18"/>
                <w:szCs w:val="18"/>
              </w:rPr>
              <w:t>Название раздела</w:t>
            </w:r>
          </w:p>
        </w:tc>
        <w:tc>
          <w:tcPr>
            <w:tcW w:w="432" w:type="pct"/>
            <w:vAlign w:val="center"/>
          </w:tcPr>
          <w:p w:rsidR="0012167C" w:rsidRPr="0012167C" w:rsidRDefault="0012167C" w:rsidP="0012167C">
            <w:pPr>
              <w:spacing w:before="57"/>
              <w:jc w:val="center"/>
              <w:textAlignment w:val="center"/>
              <w:rPr>
                <w:i/>
                <w:sz w:val="18"/>
                <w:szCs w:val="18"/>
              </w:rPr>
            </w:pPr>
            <w:r w:rsidRPr="0012167C">
              <w:rPr>
                <w:sz w:val="18"/>
                <w:szCs w:val="18"/>
              </w:rPr>
              <w:t>Число заданий</w:t>
            </w:r>
          </w:p>
        </w:tc>
        <w:tc>
          <w:tcPr>
            <w:tcW w:w="719" w:type="pct"/>
            <w:vAlign w:val="center"/>
          </w:tcPr>
          <w:p w:rsidR="0012167C" w:rsidRPr="0012167C" w:rsidRDefault="0012167C" w:rsidP="0012167C">
            <w:pPr>
              <w:spacing w:before="57"/>
              <w:jc w:val="center"/>
              <w:textAlignment w:val="center"/>
              <w:rPr>
                <w:i/>
                <w:sz w:val="18"/>
                <w:szCs w:val="18"/>
              </w:rPr>
            </w:pPr>
            <w:r w:rsidRPr="0012167C">
              <w:rPr>
                <w:sz w:val="18"/>
                <w:szCs w:val="18"/>
              </w:rPr>
              <w:t>Максимальный первичный балл</w:t>
            </w:r>
          </w:p>
        </w:tc>
        <w:tc>
          <w:tcPr>
            <w:tcW w:w="1924" w:type="pct"/>
            <w:vAlign w:val="center"/>
          </w:tcPr>
          <w:p w:rsidR="0012167C" w:rsidRPr="0012167C" w:rsidRDefault="0012167C" w:rsidP="0012167C">
            <w:pPr>
              <w:spacing w:before="57"/>
              <w:jc w:val="center"/>
              <w:textAlignment w:val="center"/>
              <w:rPr>
                <w:i/>
                <w:sz w:val="18"/>
                <w:szCs w:val="18"/>
              </w:rPr>
            </w:pPr>
            <w:r w:rsidRPr="0012167C">
              <w:rPr>
                <w:sz w:val="18"/>
                <w:szCs w:val="18"/>
              </w:rPr>
              <w:t>Процент максимального первичного балла за задания данного вида деятельности от максимального первичного балла за всю работу, равного 22</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r w:rsidRPr="0012167C">
              <w:rPr>
                <w:sz w:val="18"/>
                <w:szCs w:val="18"/>
              </w:rPr>
              <w:t>1</w:t>
            </w:r>
          </w:p>
        </w:tc>
        <w:tc>
          <w:tcPr>
            <w:tcW w:w="1655" w:type="pct"/>
            <w:vAlign w:val="center"/>
          </w:tcPr>
          <w:p w:rsidR="0012167C" w:rsidRPr="0012167C" w:rsidRDefault="0012167C" w:rsidP="0012167C">
            <w:pPr>
              <w:spacing w:before="57"/>
              <w:textAlignment w:val="center"/>
              <w:rPr>
                <w:sz w:val="18"/>
                <w:szCs w:val="18"/>
              </w:rPr>
            </w:pPr>
            <w:r w:rsidRPr="0012167C">
              <w:rPr>
                <w:sz w:val="18"/>
                <w:szCs w:val="18"/>
              </w:rPr>
              <w:t>Представление и передача информации</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4</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4</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18,3%</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r w:rsidRPr="0012167C">
              <w:rPr>
                <w:sz w:val="18"/>
                <w:szCs w:val="18"/>
              </w:rPr>
              <w:t>2</w:t>
            </w:r>
          </w:p>
        </w:tc>
        <w:tc>
          <w:tcPr>
            <w:tcW w:w="1655" w:type="pct"/>
            <w:vAlign w:val="center"/>
          </w:tcPr>
          <w:p w:rsidR="0012167C" w:rsidRPr="0012167C" w:rsidRDefault="0012167C" w:rsidP="0012167C">
            <w:pPr>
              <w:spacing w:before="57"/>
              <w:textAlignment w:val="center"/>
              <w:rPr>
                <w:sz w:val="18"/>
                <w:szCs w:val="18"/>
              </w:rPr>
            </w:pPr>
            <w:r w:rsidRPr="0012167C">
              <w:rPr>
                <w:sz w:val="18"/>
                <w:szCs w:val="18"/>
              </w:rPr>
              <w:t>Обработка информации</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8</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9</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40,9%</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r w:rsidRPr="0012167C">
              <w:rPr>
                <w:sz w:val="18"/>
                <w:szCs w:val="18"/>
              </w:rPr>
              <w:t>3</w:t>
            </w:r>
          </w:p>
        </w:tc>
        <w:tc>
          <w:tcPr>
            <w:tcW w:w="1655" w:type="pct"/>
            <w:vAlign w:val="center"/>
          </w:tcPr>
          <w:p w:rsidR="0012167C" w:rsidRPr="0012167C" w:rsidRDefault="0012167C" w:rsidP="0012167C">
            <w:pPr>
              <w:spacing w:before="57"/>
              <w:textAlignment w:val="center"/>
              <w:rPr>
                <w:sz w:val="18"/>
                <w:szCs w:val="18"/>
              </w:rPr>
            </w:pPr>
            <w:r w:rsidRPr="0012167C">
              <w:rPr>
                <w:sz w:val="18"/>
                <w:szCs w:val="18"/>
              </w:rPr>
              <w:t>Основные устройства ИКТ</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2</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2</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9,1%</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r w:rsidRPr="0012167C">
              <w:rPr>
                <w:sz w:val="18"/>
                <w:szCs w:val="18"/>
              </w:rPr>
              <w:t>4</w:t>
            </w:r>
          </w:p>
        </w:tc>
        <w:tc>
          <w:tcPr>
            <w:tcW w:w="1655" w:type="pct"/>
            <w:vAlign w:val="center"/>
          </w:tcPr>
          <w:p w:rsidR="0012167C" w:rsidRPr="0012167C" w:rsidRDefault="0012167C" w:rsidP="0012167C">
            <w:pPr>
              <w:spacing w:before="57"/>
              <w:textAlignment w:val="center"/>
              <w:rPr>
                <w:sz w:val="18"/>
                <w:szCs w:val="18"/>
              </w:rPr>
            </w:pPr>
            <w:r w:rsidRPr="0012167C">
              <w:rPr>
                <w:sz w:val="18"/>
                <w:szCs w:val="18"/>
              </w:rPr>
              <w:t>Запись средствами ИКТ информации об объектах и процессах, создание и обработка информационных объектов</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1</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1</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4,5%</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r w:rsidRPr="0012167C">
              <w:rPr>
                <w:sz w:val="18"/>
                <w:szCs w:val="18"/>
              </w:rPr>
              <w:t>5</w:t>
            </w:r>
          </w:p>
        </w:tc>
        <w:tc>
          <w:tcPr>
            <w:tcW w:w="1655" w:type="pct"/>
            <w:vAlign w:val="center"/>
          </w:tcPr>
          <w:p w:rsidR="0012167C" w:rsidRPr="0012167C" w:rsidRDefault="0012167C" w:rsidP="0012167C">
            <w:pPr>
              <w:spacing w:before="57"/>
              <w:textAlignment w:val="center"/>
              <w:rPr>
                <w:sz w:val="18"/>
                <w:szCs w:val="18"/>
              </w:rPr>
            </w:pPr>
            <w:r w:rsidRPr="0012167C">
              <w:rPr>
                <w:sz w:val="18"/>
                <w:szCs w:val="18"/>
              </w:rPr>
              <w:t>Проектирование и моделирование</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1</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1</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4,5%</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r w:rsidRPr="0012167C">
              <w:rPr>
                <w:sz w:val="18"/>
                <w:szCs w:val="18"/>
              </w:rPr>
              <w:t>6</w:t>
            </w:r>
          </w:p>
        </w:tc>
        <w:tc>
          <w:tcPr>
            <w:tcW w:w="1655" w:type="pct"/>
            <w:vAlign w:val="center"/>
          </w:tcPr>
          <w:p w:rsidR="0012167C" w:rsidRPr="0012167C" w:rsidRDefault="0012167C" w:rsidP="0012167C">
            <w:pPr>
              <w:spacing w:before="57"/>
              <w:textAlignment w:val="center"/>
              <w:rPr>
                <w:sz w:val="18"/>
                <w:szCs w:val="18"/>
              </w:rPr>
            </w:pPr>
            <w:r w:rsidRPr="0012167C">
              <w:rPr>
                <w:sz w:val="18"/>
                <w:szCs w:val="18"/>
              </w:rPr>
              <w:t>Математические инструменты, электронные таблицы</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2</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3</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13,6%</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r w:rsidRPr="0012167C">
              <w:rPr>
                <w:sz w:val="18"/>
                <w:szCs w:val="18"/>
              </w:rPr>
              <w:t>7</w:t>
            </w:r>
          </w:p>
        </w:tc>
        <w:tc>
          <w:tcPr>
            <w:tcW w:w="1655" w:type="pct"/>
            <w:vAlign w:val="center"/>
          </w:tcPr>
          <w:p w:rsidR="0012167C" w:rsidRPr="0012167C" w:rsidRDefault="0012167C" w:rsidP="0012167C">
            <w:pPr>
              <w:spacing w:before="57"/>
              <w:textAlignment w:val="center"/>
              <w:rPr>
                <w:sz w:val="18"/>
                <w:szCs w:val="18"/>
              </w:rPr>
            </w:pPr>
            <w:r w:rsidRPr="0012167C">
              <w:rPr>
                <w:sz w:val="18"/>
                <w:szCs w:val="18"/>
              </w:rPr>
              <w:t>Организация информационной среды, поиск информации</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2</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2</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9,1%</w:t>
            </w:r>
          </w:p>
        </w:tc>
      </w:tr>
      <w:tr w:rsidR="00F3627C" w:rsidTr="00F3627C">
        <w:tc>
          <w:tcPr>
            <w:tcW w:w="270" w:type="pct"/>
            <w:vAlign w:val="center"/>
          </w:tcPr>
          <w:p w:rsidR="0012167C" w:rsidRPr="0012167C" w:rsidRDefault="0012167C" w:rsidP="0012167C">
            <w:pPr>
              <w:spacing w:before="57"/>
              <w:jc w:val="center"/>
              <w:textAlignment w:val="center"/>
              <w:rPr>
                <w:sz w:val="18"/>
                <w:szCs w:val="18"/>
              </w:rPr>
            </w:pPr>
          </w:p>
        </w:tc>
        <w:tc>
          <w:tcPr>
            <w:tcW w:w="1655" w:type="pct"/>
            <w:vAlign w:val="center"/>
          </w:tcPr>
          <w:p w:rsidR="0012167C" w:rsidRPr="0012167C" w:rsidRDefault="0012167C" w:rsidP="0012167C">
            <w:pPr>
              <w:spacing w:before="57"/>
              <w:jc w:val="center"/>
              <w:textAlignment w:val="center"/>
              <w:rPr>
                <w:sz w:val="18"/>
                <w:szCs w:val="18"/>
              </w:rPr>
            </w:pPr>
            <w:r w:rsidRPr="0012167C">
              <w:rPr>
                <w:sz w:val="18"/>
                <w:szCs w:val="18"/>
              </w:rPr>
              <w:t>Итого</w:t>
            </w:r>
          </w:p>
        </w:tc>
        <w:tc>
          <w:tcPr>
            <w:tcW w:w="432" w:type="pct"/>
            <w:vAlign w:val="center"/>
          </w:tcPr>
          <w:p w:rsidR="0012167C" w:rsidRPr="0012167C" w:rsidRDefault="0012167C" w:rsidP="0012167C">
            <w:pPr>
              <w:spacing w:before="57"/>
              <w:jc w:val="center"/>
              <w:textAlignment w:val="center"/>
              <w:rPr>
                <w:sz w:val="18"/>
                <w:szCs w:val="18"/>
              </w:rPr>
            </w:pPr>
            <w:r w:rsidRPr="0012167C">
              <w:rPr>
                <w:sz w:val="18"/>
                <w:szCs w:val="18"/>
              </w:rPr>
              <w:t>20</w:t>
            </w:r>
          </w:p>
        </w:tc>
        <w:tc>
          <w:tcPr>
            <w:tcW w:w="719" w:type="pct"/>
            <w:vAlign w:val="center"/>
          </w:tcPr>
          <w:p w:rsidR="0012167C" w:rsidRPr="0012167C" w:rsidRDefault="0012167C" w:rsidP="0012167C">
            <w:pPr>
              <w:spacing w:before="57"/>
              <w:jc w:val="center"/>
              <w:textAlignment w:val="center"/>
              <w:rPr>
                <w:sz w:val="18"/>
                <w:szCs w:val="18"/>
              </w:rPr>
            </w:pPr>
            <w:r w:rsidRPr="0012167C">
              <w:rPr>
                <w:sz w:val="18"/>
                <w:szCs w:val="18"/>
              </w:rPr>
              <w:t>22</w:t>
            </w:r>
          </w:p>
        </w:tc>
        <w:tc>
          <w:tcPr>
            <w:tcW w:w="1924" w:type="pct"/>
            <w:vAlign w:val="center"/>
          </w:tcPr>
          <w:p w:rsidR="0012167C" w:rsidRPr="0012167C" w:rsidRDefault="0012167C" w:rsidP="0012167C">
            <w:pPr>
              <w:spacing w:before="57"/>
              <w:jc w:val="center"/>
              <w:textAlignment w:val="center"/>
              <w:rPr>
                <w:sz w:val="18"/>
                <w:szCs w:val="18"/>
              </w:rPr>
            </w:pPr>
            <w:r w:rsidRPr="0012167C">
              <w:rPr>
                <w:sz w:val="18"/>
                <w:szCs w:val="18"/>
              </w:rPr>
              <w:t>100%</w:t>
            </w:r>
          </w:p>
        </w:tc>
      </w:tr>
    </w:tbl>
    <w:p w:rsidR="00C82BD4" w:rsidRDefault="00C82BD4" w:rsidP="000647E6">
      <w:pPr>
        <w:spacing w:before="57"/>
        <w:ind w:firstLine="567"/>
        <w:jc w:val="right"/>
        <w:textAlignment w:val="center"/>
        <w:rPr>
          <w:i/>
        </w:rPr>
      </w:pPr>
    </w:p>
    <w:p w:rsidR="000647E6" w:rsidRPr="000647E6" w:rsidRDefault="00F3627C" w:rsidP="00F3627C">
      <w:pPr>
        <w:spacing w:before="57"/>
        <w:ind w:firstLine="567"/>
        <w:jc w:val="both"/>
        <w:textAlignment w:val="center"/>
      </w:pPr>
      <w:r>
        <w:t xml:space="preserve">На уровне воспроизведения знаний проверяется </w:t>
      </w:r>
      <w:r w:rsidR="000647E6" w:rsidRPr="000647E6">
        <w:t xml:space="preserve">такой фундаментальный теоретический материал, как: </w:t>
      </w:r>
    </w:p>
    <w:p w:rsidR="000647E6" w:rsidRPr="000647E6" w:rsidRDefault="000647E6" w:rsidP="00F85723">
      <w:pPr>
        <w:widowControl w:val="0"/>
        <w:numPr>
          <w:ilvl w:val="0"/>
          <w:numId w:val="15"/>
        </w:numPr>
        <w:tabs>
          <w:tab w:val="clear" w:pos="1287"/>
          <w:tab w:val="num" w:pos="567"/>
        </w:tabs>
        <w:suppressAutoHyphens/>
        <w:spacing w:before="57"/>
        <w:ind w:left="567" w:hanging="283"/>
        <w:jc w:val="both"/>
        <w:textAlignment w:val="center"/>
      </w:pPr>
      <w:r w:rsidRPr="000647E6">
        <w:t xml:space="preserve"> единицы измерения информации; </w:t>
      </w:r>
    </w:p>
    <w:p w:rsidR="000647E6" w:rsidRPr="000647E6" w:rsidRDefault="000647E6" w:rsidP="00F85723">
      <w:pPr>
        <w:widowControl w:val="0"/>
        <w:numPr>
          <w:ilvl w:val="0"/>
          <w:numId w:val="15"/>
        </w:numPr>
        <w:tabs>
          <w:tab w:val="clear" w:pos="1287"/>
          <w:tab w:val="num" w:pos="567"/>
        </w:tabs>
        <w:suppressAutoHyphens/>
        <w:spacing w:before="57"/>
        <w:ind w:left="567" w:hanging="283"/>
        <w:jc w:val="both"/>
        <w:textAlignment w:val="center"/>
      </w:pPr>
      <w:r w:rsidRPr="000647E6">
        <w:t xml:space="preserve"> принципы кодирования информации; </w:t>
      </w:r>
    </w:p>
    <w:p w:rsidR="000647E6" w:rsidRPr="000647E6" w:rsidRDefault="000647E6" w:rsidP="00F85723">
      <w:pPr>
        <w:widowControl w:val="0"/>
        <w:numPr>
          <w:ilvl w:val="0"/>
          <w:numId w:val="15"/>
        </w:numPr>
        <w:tabs>
          <w:tab w:val="clear" w:pos="1287"/>
          <w:tab w:val="num" w:pos="567"/>
        </w:tabs>
        <w:suppressAutoHyphens/>
        <w:spacing w:before="57"/>
        <w:ind w:left="567" w:hanging="283"/>
        <w:jc w:val="both"/>
        <w:textAlignment w:val="center"/>
      </w:pPr>
      <w:r w:rsidRPr="000647E6">
        <w:t xml:space="preserve"> моделирование; </w:t>
      </w:r>
    </w:p>
    <w:p w:rsidR="000647E6" w:rsidRPr="000647E6" w:rsidRDefault="00F3627C" w:rsidP="00F85723">
      <w:pPr>
        <w:widowControl w:val="0"/>
        <w:numPr>
          <w:ilvl w:val="0"/>
          <w:numId w:val="15"/>
        </w:numPr>
        <w:tabs>
          <w:tab w:val="clear" w:pos="1287"/>
          <w:tab w:val="num" w:pos="567"/>
        </w:tabs>
        <w:suppressAutoHyphens/>
        <w:spacing w:before="57"/>
        <w:ind w:left="567" w:hanging="283"/>
        <w:jc w:val="both"/>
        <w:textAlignment w:val="center"/>
      </w:pPr>
      <w:r>
        <w:t xml:space="preserve"> </w:t>
      </w:r>
      <w:r w:rsidR="000647E6" w:rsidRPr="000647E6">
        <w:t xml:space="preserve">понятие алгоритма, его свойств, способов записи; </w:t>
      </w:r>
    </w:p>
    <w:p w:rsidR="000647E6" w:rsidRPr="000647E6" w:rsidRDefault="00F3627C" w:rsidP="00F85723">
      <w:pPr>
        <w:widowControl w:val="0"/>
        <w:numPr>
          <w:ilvl w:val="0"/>
          <w:numId w:val="15"/>
        </w:numPr>
        <w:tabs>
          <w:tab w:val="clear" w:pos="1287"/>
          <w:tab w:val="num" w:pos="567"/>
        </w:tabs>
        <w:suppressAutoHyphens/>
        <w:spacing w:before="57"/>
        <w:ind w:left="567" w:hanging="283"/>
        <w:jc w:val="both"/>
        <w:textAlignment w:val="center"/>
      </w:pPr>
      <w:r>
        <w:t xml:space="preserve"> </w:t>
      </w:r>
      <w:r w:rsidR="000647E6" w:rsidRPr="000647E6">
        <w:t xml:space="preserve">основные алгоритмические конструкции (ветвление и циклы) </w:t>
      </w:r>
    </w:p>
    <w:p w:rsidR="000647E6" w:rsidRPr="000647E6" w:rsidRDefault="00F3627C" w:rsidP="00F85723">
      <w:pPr>
        <w:widowControl w:val="0"/>
        <w:numPr>
          <w:ilvl w:val="0"/>
          <w:numId w:val="15"/>
        </w:numPr>
        <w:tabs>
          <w:tab w:val="clear" w:pos="1287"/>
          <w:tab w:val="num" w:pos="567"/>
        </w:tabs>
        <w:suppressAutoHyphens/>
        <w:spacing w:before="57"/>
        <w:ind w:left="567" w:hanging="283"/>
        <w:jc w:val="both"/>
        <w:textAlignment w:val="center"/>
      </w:pPr>
      <w:r>
        <w:t xml:space="preserve"> </w:t>
      </w:r>
      <w:r w:rsidR="000647E6" w:rsidRPr="000647E6">
        <w:t xml:space="preserve">основные элементы математической логики; </w:t>
      </w:r>
    </w:p>
    <w:p w:rsidR="000647E6" w:rsidRPr="000647E6" w:rsidRDefault="000647E6" w:rsidP="00F85723">
      <w:pPr>
        <w:widowControl w:val="0"/>
        <w:numPr>
          <w:ilvl w:val="0"/>
          <w:numId w:val="15"/>
        </w:numPr>
        <w:tabs>
          <w:tab w:val="clear" w:pos="1287"/>
          <w:tab w:val="num" w:pos="567"/>
        </w:tabs>
        <w:suppressAutoHyphens/>
        <w:spacing w:before="57"/>
        <w:ind w:left="567" w:hanging="283"/>
        <w:jc w:val="both"/>
        <w:textAlignment w:val="center"/>
      </w:pPr>
      <w:r w:rsidRPr="000647E6">
        <w:t xml:space="preserve"> осн</w:t>
      </w:r>
      <w:r w:rsidR="00F3627C">
        <w:t>овные понятия, используемые</w:t>
      </w:r>
      <w:r w:rsidRPr="000647E6">
        <w:t xml:space="preserve"> </w:t>
      </w:r>
      <w:r w:rsidR="00F3627C">
        <w:t xml:space="preserve">и информационных </w:t>
      </w:r>
      <w:r w:rsidRPr="000647E6">
        <w:t xml:space="preserve">и коммуникационных технологиях. </w:t>
      </w:r>
    </w:p>
    <w:p w:rsidR="000647E6" w:rsidRPr="000647E6" w:rsidRDefault="000647E6" w:rsidP="00F85723">
      <w:pPr>
        <w:widowControl w:val="0"/>
        <w:numPr>
          <w:ilvl w:val="0"/>
          <w:numId w:val="15"/>
        </w:numPr>
        <w:tabs>
          <w:tab w:val="clear" w:pos="1287"/>
          <w:tab w:val="num" w:pos="567"/>
        </w:tabs>
        <w:suppressAutoHyphens/>
        <w:spacing w:before="57"/>
        <w:ind w:left="567" w:hanging="283"/>
        <w:jc w:val="both"/>
        <w:textAlignment w:val="center"/>
      </w:pPr>
      <w:r w:rsidRPr="000647E6">
        <w:t xml:space="preserve"> принципы организации файловой системы. </w:t>
      </w:r>
    </w:p>
    <w:p w:rsidR="000647E6" w:rsidRPr="000647E6" w:rsidRDefault="000647E6" w:rsidP="00F3627C">
      <w:pPr>
        <w:spacing w:before="57"/>
        <w:ind w:firstLine="567"/>
        <w:jc w:val="both"/>
        <w:textAlignment w:val="center"/>
      </w:pPr>
      <w:r w:rsidRPr="000647E6">
        <w:t xml:space="preserve">Задания, проверяющие сформированность умений применять свои знания в стандартной ситуации, включены в части 2 и 3 работы. Это следующие умения: </w:t>
      </w:r>
    </w:p>
    <w:p w:rsidR="000647E6" w:rsidRPr="000647E6" w:rsidRDefault="000647E6" w:rsidP="00F3627C">
      <w:pPr>
        <w:widowControl w:val="0"/>
        <w:numPr>
          <w:ilvl w:val="0"/>
          <w:numId w:val="4"/>
        </w:numPr>
        <w:tabs>
          <w:tab w:val="clear" w:pos="1287"/>
          <w:tab w:val="num" w:pos="567"/>
        </w:tabs>
        <w:suppressAutoHyphens/>
        <w:spacing w:before="57"/>
        <w:ind w:left="567" w:hanging="283"/>
        <w:jc w:val="both"/>
        <w:textAlignment w:val="center"/>
      </w:pPr>
      <w:r w:rsidRPr="000647E6">
        <w:t xml:space="preserve"> подсчитывать информационный объём сообщения; </w:t>
      </w:r>
    </w:p>
    <w:p w:rsidR="000647E6" w:rsidRPr="000647E6" w:rsidRDefault="00F3627C" w:rsidP="00F3627C">
      <w:pPr>
        <w:widowControl w:val="0"/>
        <w:numPr>
          <w:ilvl w:val="0"/>
          <w:numId w:val="4"/>
        </w:numPr>
        <w:tabs>
          <w:tab w:val="clear" w:pos="1287"/>
          <w:tab w:val="num" w:pos="567"/>
        </w:tabs>
        <w:suppressAutoHyphens/>
        <w:spacing w:before="57"/>
        <w:ind w:left="567" w:hanging="283"/>
        <w:jc w:val="both"/>
        <w:textAlignment w:val="center"/>
      </w:pPr>
      <w:r>
        <w:t xml:space="preserve"> использовать стандартные алгоритмические конструкции </w:t>
      </w:r>
      <w:r w:rsidR="000647E6" w:rsidRPr="000647E6">
        <w:t xml:space="preserve">для построения алгоритмов для формальных исполнителей; </w:t>
      </w:r>
    </w:p>
    <w:p w:rsidR="000647E6" w:rsidRPr="000647E6" w:rsidRDefault="00F3627C" w:rsidP="00F3627C">
      <w:pPr>
        <w:widowControl w:val="0"/>
        <w:numPr>
          <w:ilvl w:val="0"/>
          <w:numId w:val="4"/>
        </w:numPr>
        <w:tabs>
          <w:tab w:val="clear" w:pos="1287"/>
          <w:tab w:val="num" w:pos="567"/>
        </w:tabs>
        <w:suppressAutoHyphens/>
        <w:spacing w:before="57"/>
        <w:ind w:left="567" w:hanging="283"/>
        <w:jc w:val="both"/>
        <w:textAlignment w:val="center"/>
      </w:pPr>
      <w:r>
        <w:t xml:space="preserve"> формально исполнять</w:t>
      </w:r>
      <w:r w:rsidR="000647E6" w:rsidRPr="000647E6">
        <w:t xml:space="preserve"> алгоритмы, </w:t>
      </w:r>
      <w:r>
        <w:t xml:space="preserve">записанные на естественном </w:t>
      </w:r>
      <w:r w:rsidR="000647E6" w:rsidRPr="000647E6">
        <w:t xml:space="preserve">и алгоритмическом языках; </w:t>
      </w:r>
    </w:p>
    <w:p w:rsidR="000647E6" w:rsidRPr="000647E6" w:rsidRDefault="000647E6" w:rsidP="00F3627C">
      <w:pPr>
        <w:widowControl w:val="0"/>
        <w:numPr>
          <w:ilvl w:val="0"/>
          <w:numId w:val="4"/>
        </w:numPr>
        <w:tabs>
          <w:tab w:val="clear" w:pos="1287"/>
          <w:tab w:val="num" w:pos="567"/>
        </w:tabs>
        <w:suppressAutoHyphens/>
        <w:spacing w:before="57"/>
        <w:ind w:left="567" w:hanging="283"/>
        <w:jc w:val="both"/>
        <w:textAlignment w:val="center"/>
      </w:pPr>
      <w:r w:rsidRPr="000647E6">
        <w:t xml:space="preserve"> создавать и преобразовывать логические выражения; </w:t>
      </w:r>
    </w:p>
    <w:p w:rsidR="000647E6" w:rsidRPr="000647E6" w:rsidRDefault="000647E6" w:rsidP="00F3627C">
      <w:pPr>
        <w:widowControl w:val="0"/>
        <w:numPr>
          <w:ilvl w:val="0"/>
          <w:numId w:val="4"/>
        </w:numPr>
        <w:tabs>
          <w:tab w:val="clear" w:pos="1287"/>
          <w:tab w:val="num" w:pos="567"/>
        </w:tabs>
        <w:suppressAutoHyphens/>
        <w:spacing w:before="57"/>
        <w:ind w:left="567" w:hanging="283"/>
        <w:jc w:val="both"/>
        <w:textAlignment w:val="center"/>
      </w:pPr>
      <w:r w:rsidRPr="000647E6">
        <w:t xml:space="preserve"> оценивать результат работы известного программного обеспечения; </w:t>
      </w:r>
    </w:p>
    <w:p w:rsidR="000647E6" w:rsidRPr="000647E6" w:rsidRDefault="000647E6" w:rsidP="00F3627C">
      <w:pPr>
        <w:widowControl w:val="0"/>
        <w:numPr>
          <w:ilvl w:val="0"/>
          <w:numId w:val="4"/>
        </w:numPr>
        <w:tabs>
          <w:tab w:val="clear" w:pos="1287"/>
          <w:tab w:val="num" w:pos="567"/>
        </w:tabs>
        <w:suppressAutoHyphens/>
        <w:spacing w:before="57"/>
        <w:ind w:left="567" w:hanging="283"/>
        <w:jc w:val="both"/>
        <w:textAlignment w:val="center"/>
      </w:pPr>
      <w:r w:rsidRPr="000647E6">
        <w:t xml:space="preserve"> формулировать запросы к базам данных и поисковым системам. </w:t>
      </w:r>
    </w:p>
    <w:p w:rsidR="000647E6" w:rsidRPr="000647E6" w:rsidRDefault="00F3627C" w:rsidP="000647E6">
      <w:pPr>
        <w:spacing w:before="57"/>
        <w:ind w:firstLine="567"/>
        <w:jc w:val="both"/>
        <w:textAlignment w:val="center"/>
      </w:pPr>
      <w:r>
        <w:t xml:space="preserve">Материал на проверку сформированности умений </w:t>
      </w:r>
      <w:r w:rsidR="000647E6" w:rsidRPr="000647E6">
        <w:t>при</w:t>
      </w:r>
      <w:r>
        <w:t xml:space="preserve">менять </w:t>
      </w:r>
      <w:r w:rsidR="000647E6" w:rsidRPr="000647E6">
        <w:t xml:space="preserve">свои знания в новой ситуации входит в третью часть работы. Это следующие сложные умения: </w:t>
      </w:r>
    </w:p>
    <w:p w:rsidR="000647E6" w:rsidRPr="000647E6" w:rsidRDefault="000647E6" w:rsidP="00F3627C">
      <w:pPr>
        <w:widowControl w:val="0"/>
        <w:numPr>
          <w:ilvl w:val="0"/>
          <w:numId w:val="5"/>
        </w:numPr>
        <w:tabs>
          <w:tab w:val="clear" w:pos="1287"/>
          <w:tab w:val="num" w:pos="567"/>
        </w:tabs>
        <w:suppressAutoHyphens/>
        <w:spacing w:before="57"/>
        <w:ind w:left="567" w:hanging="283"/>
        <w:textAlignment w:val="center"/>
      </w:pPr>
      <w:r w:rsidRPr="000647E6">
        <w:t xml:space="preserve"> </w:t>
      </w:r>
      <w:r w:rsidR="00F3627C">
        <w:t xml:space="preserve">Разработка  технологии обработки информационного массива </w:t>
      </w:r>
      <w:r w:rsidRPr="000647E6">
        <w:t>с использованием средств электронной таблицы или базы данных.</w:t>
      </w:r>
    </w:p>
    <w:p w:rsidR="000647E6" w:rsidRPr="000647E6" w:rsidRDefault="00F3627C" w:rsidP="00F3627C">
      <w:pPr>
        <w:widowControl w:val="0"/>
        <w:numPr>
          <w:ilvl w:val="0"/>
          <w:numId w:val="5"/>
        </w:numPr>
        <w:tabs>
          <w:tab w:val="clear" w:pos="1287"/>
          <w:tab w:val="num" w:pos="567"/>
        </w:tabs>
        <w:suppressAutoHyphens/>
        <w:spacing w:before="57"/>
        <w:ind w:left="567" w:hanging="283"/>
        <w:textAlignment w:val="center"/>
      </w:pPr>
      <w:r>
        <w:t xml:space="preserve"> Разработка алгоритма для </w:t>
      </w:r>
      <w:r w:rsidR="000647E6" w:rsidRPr="000647E6">
        <w:t>ф</w:t>
      </w:r>
      <w:r>
        <w:t xml:space="preserve">ормального исполнителя или на языке программирования с использованием условных </w:t>
      </w:r>
      <w:r w:rsidR="000647E6" w:rsidRPr="000647E6">
        <w:t xml:space="preserve">инструкций и циклов, а также логических связок при задании условий </w:t>
      </w:r>
    </w:p>
    <w:p w:rsidR="000647E6" w:rsidRPr="000647E6" w:rsidRDefault="00F3627C" w:rsidP="00F3627C">
      <w:pPr>
        <w:spacing w:before="57"/>
        <w:jc w:val="center"/>
        <w:textAlignment w:val="center"/>
        <w:rPr>
          <w:b/>
          <w:bCs/>
        </w:rPr>
      </w:pPr>
      <w:r>
        <w:rPr>
          <w:b/>
          <w:bCs/>
        </w:rPr>
        <w:t xml:space="preserve">Распределение заданий экзаменационной работы по </w:t>
      </w:r>
      <w:r w:rsidR="000647E6" w:rsidRPr="000647E6">
        <w:rPr>
          <w:b/>
          <w:bCs/>
        </w:rPr>
        <w:t>уровню сложности</w:t>
      </w:r>
    </w:p>
    <w:p w:rsidR="000647E6" w:rsidRPr="000647E6" w:rsidRDefault="000647E6" w:rsidP="000647E6">
      <w:pPr>
        <w:spacing w:before="57"/>
        <w:ind w:firstLine="567"/>
        <w:jc w:val="both"/>
        <w:textAlignment w:val="center"/>
      </w:pPr>
      <w:r w:rsidRPr="000647E6">
        <w:lastRenderedPageBreak/>
        <w:t xml:space="preserve">Часть 1 экзаменационной работы содержит 4 заданий базового уровня сложности и 2 задания повышенного уровня сложности. </w:t>
      </w:r>
    </w:p>
    <w:p w:rsidR="000647E6" w:rsidRPr="000647E6" w:rsidRDefault="000647E6" w:rsidP="000647E6">
      <w:pPr>
        <w:spacing w:before="57"/>
        <w:ind w:firstLine="567"/>
        <w:jc w:val="both"/>
        <w:textAlignment w:val="center"/>
      </w:pPr>
      <w:r w:rsidRPr="000647E6">
        <w:t xml:space="preserve">Часть 2 содержит 7 заданий базового уровня сложности и 5 задания повышенного уровня сложности. </w:t>
      </w:r>
    </w:p>
    <w:p w:rsidR="000647E6" w:rsidRPr="000647E6" w:rsidRDefault="000647E6" w:rsidP="000647E6">
      <w:pPr>
        <w:spacing w:before="57"/>
        <w:ind w:firstLine="567"/>
        <w:jc w:val="both"/>
        <w:textAlignment w:val="center"/>
      </w:pPr>
      <w:r w:rsidRPr="000647E6">
        <w:t xml:space="preserve">Часть 3 содержит 2 задания высокого уровня сложности. </w:t>
      </w:r>
    </w:p>
    <w:p w:rsidR="000647E6" w:rsidRPr="000647E6" w:rsidRDefault="000647E6" w:rsidP="000647E6">
      <w:pPr>
        <w:spacing w:before="57"/>
        <w:textAlignment w:val="center"/>
        <w:rPr>
          <w:b/>
          <w:bCs/>
        </w:rPr>
      </w:pPr>
      <w:r w:rsidRPr="000647E6">
        <w:rPr>
          <w:b/>
          <w:bCs/>
        </w:rPr>
        <w:t xml:space="preserve">Время выполнения работы </w:t>
      </w:r>
    </w:p>
    <w:p w:rsidR="000647E6" w:rsidRPr="000647E6" w:rsidRDefault="00F3627C" w:rsidP="000647E6">
      <w:pPr>
        <w:spacing w:before="57"/>
        <w:ind w:firstLine="567"/>
        <w:jc w:val="both"/>
        <w:textAlignment w:val="center"/>
      </w:pPr>
      <w:r>
        <w:t xml:space="preserve">На выполнение экзаменационной работы </w:t>
      </w:r>
      <w:r w:rsidR="000647E6" w:rsidRPr="000647E6">
        <w:t xml:space="preserve">отводится 2 часа 30 минут (150 минут). </w:t>
      </w:r>
    </w:p>
    <w:p w:rsidR="000647E6" w:rsidRPr="000647E6" w:rsidRDefault="000647E6" w:rsidP="000647E6">
      <w:pPr>
        <w:spacing w:before="57"/>
        <w:ind w:firstLine="567"/>
        <w:jc w:val="both"/>
        <w:textAlignment w:val="center"/>
      </w:pPr>
      <w:r w:rsidRPr="000647E6">
        <w:t xml:space="preserve">После решения частей 1 и 2 учащийся сдает бланк для записи ответов и переходит к решению части 3. </w:t>
      </w:r>
    </w:p>
    <w:p w:rsidR="000647E6" w:rsidRPr="000647E6" w:rsidRDefault="00F3627C" w:rsidP="000647E6">
      <w:pPr>
        <w:spacing w:before="57"/>
        <w:ind w:firstLine="567"/>
        <w:jc w:val="both"/>
        <w:textAlignment w:val="center"/>
      </w:pPr>
      <w:r>
        <w:t xml:space="preserve">Время, отводимое на решение частей 1 и 2 не </w:t>
      </w:r>
      <w:r w:rsidR="000647E6" w:rsidRPr="000647E6">
        <w:t>ограничивается, но рекомендуется на выполнение заданий части 1 и части 2 отводить 1 час 15 минут (75 минут). На выполнение заданий части 3 рекомендуется отводить 1 час 15 минут (75 минут).</w:t>
      </w:r>
    </w:p>
    <w:p w:rsidR="000647E6" w:rsidRPr="000647E6" w:rsidRDefault="00F3627C" w:rsidP="000647E6">
      <w:pPr>
        <w:spacing w:before="57"/>
        <w:ind w:firstLine="567"/>
        <w:jc w:val="both"/>
        <w:textAlignment w:val="center"/>
        <w:rPr>
          <w:b/>
          <w:bCs/>
        </w:rPr>
      </w:pPr>
      <w:r>
        <w:rPr>
          <w:b/>
          <w:bCs/>
        </w:rPr>
        <w:t xml:space="preserve">Система оценивания отдельных заданий и </w:t>
      </w:r>
      <w:r w:rsidR="000647E6" w:rsidRPr="000647E6">
        <w:rPr>
          <w:b/>
          <w:bCs/>
        </w:rPr>
        <w:t xml:space="preserve">экзаменационной работы в целом </w:t>
      </w:r>
    </w:p>
    <w:p w:rsidR="000647E6" w:rsidRPr="000647E6" w:rsidRDefault="000647E6" w:rsidP="000647E6">
      <w:pPr>
        <w:spacing w:before="57"/>
        <w:ind w:firstLine="567"/>
        <w:jc w:val="both"/>
        <w:textAlignment w:val="center"/>
      </w:pPr>
      <w:r w:rsidRPr="000647E6">
        <w:t>Задания</w:t>
      </w:r>
      <w:r w:rsidR="00F3627C">
        <w:t xml:space="preserve"> в экзаменационной работе оцениваются разным </w:t>
      </w:r>
      <w:r w:rsidRPr="000647E6">
        <w:t xml:space="preserve">числом баллов в зависимости от их типа и уровня сложности. </w:t>
      </w:r>
    </w:p>
    <w:p w:rsidR="000647E6" w:rsidRPr="000647E6" w:rsidRDefault="00F3627C" w:rsidP="000647E6">
      <w:pPr>
        <w:spacing w:before="57"/>
        <w:ind w:firstLine="567"/>
        <w:jc w:val="both"/>
        <w:textAlignment w:val="center"/>
      </w:pPr>
      <w:r>
        <w:t xml:space="preserve">Выполнение каждого задания части 1 и части 2 оценивается в один балл. Задание части 1 считается выполненным, если экзаменуемый </w:t>
      </w:r>
      <w:r w:rsidR="000647E6" w:rsidRPr="000647E6">
        <w:t>дал отв</w:t>
      </w:r>
      <w:r>
        <w:t xml:space="preserve">ет, соответствующий коду верного ответа. За выполнение </w:t>
      </w:r>
      <w:r w:rsidR="000647E6" w:rsidRPr="000647E6">
        <w:t>каждого задания присваивается (в дихотомической системе оценивания) либо ноль баллов («задание не выполнено»), либо один балл («зад</w:t>
      </w:r>
      <w:r>
        <w:t xml:space="preserve">ание выполнено»). Максимальное количество первичных </w:t>
      </w:r>
      <w:r w:rsidR="000647E6" w:rsidRPr="000647E6">
        <w:t xml:space="preserve">баллов, </w:t>
      </w:r>
      <w:r>
        <w:t xml:space="preserve">которое </w:t>
      </w:r>
      <w:r w:rsidR="000647E6" w:rsidRPr="000647E6">
        <w:t>можно получить за выполнение заданий части 1, равно 6</w:t>
      </w:r>
      <w:r>
        <w:t xml:space="preserve">. За выполнение </w:t>
      </w:r>
      <w:r w:rsidR="000647E6" w:rsidRPr="000647E6">
        <w:t xml:space="preserve">каждого </w:t>
      </w:r>
      <w:r>
        <w:t xml:space="preserve">задания </w:t>
      </w:r>
      <w:r w:rsidR="000647E6" w:rsidRPr="000647E6">
        <w:t>части 2 пр</w:t>
      </w:r>
      <w:r>
        <w:t xml:space="preserve">исваивается в( дихотомической системе оценивания) либо ноль </w:t>
      </w:r>
      <w:r w:rsidR="000647E6" w:rsidRPr="000647E6">
        <w:t>баллов («задание  не выполнено»), либо один балл («зад</w:t>
      </w:r>
      <w:r>
        <w:t xml:space="preserve">ание выполнено»). Максимальное количество баллов, которое можно получить </w:t>
      </w:r>
      <w:r w:rsidR="000647E6" w:rsidRPr="000647E6">
        <w:t xml:space="preserve">за выполнение заданий части 2, равно 12. </w:t>
      </w:r>
    </w:p>
    <w:p w:rsidR="000647E6" w:rsidRPr="000647E6" w:rsidRDefault="000647E6" w:rsidP="000647E6">
      <w:pPr>
        <w:spacing w:before="57"/>
        <w:ind w:firstLine="567"/>
        <w:jc w:val="both"/>
        <w:textAlignment w:val="center"/>
      </w:pPr>
      <w:r w:rsidRPr="000647E6">
        <w:t>Выполнение заданий части 3 оцени</w:t>
      </w:r>
      <w:r w:rsidR="00F3627C">
        <w:t xml:space="preserve">вается от нуля до двух баллов. Ответы </w:t>
      </w:r>
      <w:r w:rsidRPr="000647E6">
        <w:t xml:space="preserve">на </w:t>
      </w:r>
      <w:r w:rsidR="00F3627C">
        <w:t xml:space="preserve">задания части 3 проверяются и оцениваются экспертами (устанавливается соответствие ответов определенному перечню критериев). Максимальное количество баллов, которое можно </w:t>
      </w:r>
      <w:r w:rsidRPr="000647E6">
        <w:t>получи</w:t>
      </w:r>
      <w:r w:rsidR="00F3627C">
        <w:t xml:space="preserve">ть </w:t>
      </w:r>
      <w:r w:rsidRPr="000647E6">
        <w:t xml:space="preserve">за выполнение заданий части 3, равно 4. </w:t>
      </w:r>
    </w:p>
    <w:p w:rsidR="000647E6" w:rsidRPr="000647E6" w:rsidRDefault="00F3627C" w:rsidP="000647E6">
      <w:pPr>
        <w:spacing w:before="57"/>
        <w:ind w:firstLine="567"/>
        <w:jc w:val="both"/>
        <w:textAlignment w:val="center"/>
      </w:pPr>
      <w:r>
        <w:t xml:space="preserve">Максимальное количество первичных баллов, которое </w:t>
      </w:r>
      <w:r w:rsidR="000647E6" w:rsidRPr="000647E6">
        <w:t xml:space="preserve">можно получить за выполнение всех заданий экзаменационной работы, равно 22. </w:t>
      </w:r>
    </w:p>
    <w:p w:rsidR="000647E6" w:rsidRPr="000647E6" w:rsidRDefault="000647E6" w:rsidP="000647E6">
      <w:pPr>
        <w:spacing w:before="57"/>
        <w:ind w:firstLine="567"/>
        <w:jc w:val="both"/>
        <w:textAlignment w:val="center"/>
        <w:rPr>
          <w:b/>
          <w:bCs/>
        </w:rPr>
      </w:pPr>
      <w:r w:rsidRPr="000647E6">
        <w:rPr>
          <w:b/>
          <w:bCs/>
        </w:rPr>
        <w:t xml:space="preserve">Дополнительные материалы и оборудование </w:t>
      </w:r>
    </w:p>
    <w:p w:rsidR="000647E6" w:rsidRPr="000647E6" w:rsidRDefault="000647E6" w:rsidP="000647E6">
      <w:pPr>
        <w:spacing w:before="57"/>
        <w:ind w:firstLine="567"/>
        <w:jc w:val="both"/>
        <w:textAlignment w:val="center"/>
      </w:pPr>
      <w:r w:rsidRPr="000647E6">
        <w:t xml:space="preserve">Части 1 и 2 выполняются учащимися без </w:t>
      </w:r>
      <w:r w:rsidR="00F3627C">
        <w:t xml:space="preserve">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w:t>
      </w:r>
      <w:r w:rsidRPr="000647E6">
        <w:t xml:space="preserve">на экзаменах не разрешается. </w:t>
      </w:r>
    </w:p>
    <w:p w:rsidR="000647E6" w:rsidRPr="000647E6" w:rsidRDefault="00F3627C" w:rsidP="000647E6">
      <w:pPr>
        <w:spacing w:before="57"/>
        <w:ind w:firstLine="567"/>
        <w:jc w:val="both"/>
        <w:textAlignment w:val="center"/>
      </w:pPr>
      <w:r>
        <w:t>Части 3 выполняются учащимися на компьютере. На</w:t>
      </w:r>
      <w:r w:rsidR="000647E6" w:rsidRPr="000647E6">
        <w:t xml:space="preserve"> компьютере должны быть установлены знакомые учащимися программы. </w:t>
      </w:r>
    </w:p>
    <w:p w:rsidR="000647E6" w:rsidRPr="000647E6" w:rsidRDefault="000647E6" w:rsidP="000647E6">
      <w:pPr>
        <w:spacing w:before="57"/>
        <w:ind w:firstLine="567"/>
        <w:jc w:val="both"/>
        <w:textAlignment w:val="center"/>
      </w:pPr>
      <w:r w:rsidRPr="000647E6">
        <w:t xml:space="preserve">Для </w:t>
      </w:r>
      <w:r w:rsidR="00F3627C">
        <w:t xml:space="preserve">выполнения учащимися </w:t>
      </w:r>
      <w:r w:rsidRPr="000647E6">
        <w:t>задания 19</w:t>
      </w:r>
      <w:r w:rsidR="00F3627C">
        <w:t xml:space="preserve"> необходима программа </w:t>
      </w:r>
      <w:r w:rsidRPr="000647E6">
        <w:t xml:space="preserve">для работы с электронными таблицами. </w:t>
      </w:r>
    </w:p>
    <w:p w:rsidR="000647E6" w:rsidRPr="000647E6" w:rsidRDefault="000647E6" w:rsidP="000647E6">
      <w:pPr>
        <w:spacing w:before="57"/>
        <w:ind w:firstLine="567"/>
        <w:jc w:val="both"/>
        <w:textAlignment w:val="center"/>
      </w:pPr>
      <w:r w:rsidRPr="000647E6">
        <w:t>Задание 20</w:t>
      </w:r>
      <w:r w:rsidR="00FD3E4C">
        <w:t xml:space="preserve"> на </w:t>
      </w:r>
      <w:r w:rsidRPr="000647E6">
        <w:t>составлен</w:t>
      </w:r>
      <w:r w:rsidR="00FD3E4C">
        <w:t xml:space="preserve">ие алгоритма дается в двух вариантах по выбору учащегося. Первый вариант </w:t>
      </w:r>
      <w:r w:rsidRPr="000647E6">
        <w:t>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w:t>
      </w:r>
      <w:r w:rsidR="00FD3E4C">
        <w:t xml:space="preserve">тве такой среды может использоваться, например, учебная среда разработки «Кумир», разработанная в НИИСИ </w:t>
      </w:r>
      <w:r w:rsidRPr="000647E6">
        <w:t>Р</w:t>
      </w:r>
      <w:r w:rsidR="00FD3E4C">
        <w:t xml:space="preserve">АН (http://www.niisi.ru/kumir) или любая другая среда, позволяющая моделировать исполнителя «Робот». В случае, если синтаксис </w:t>
      </w:r>
      <w:r w:rsidRPr="000647E6">
        <w:t>ко</w:t>
      </w:r>
      <w:r w:rsidR="00FD3E4C">
        <w:t xml:space="preserve">манд исполнителя в используемой среде отличается от того, который дан в задании, допускается внесение изменений в текст задания в части описания </w:t>
      </w:r>
      <w:r w:rsidRPr="000647E6">
        <w:t xml:space="preserve">исполнителя </w:t>
      </w:r>
      <w:r w:rsidR="00FD3E4C">
        <w:t>«Робот». При отсутствии учебной среды исполнителя «Робот» решения</w:t>
      </w:r>
      <w:r w:rsidRPr="000647E6">
        <w:t xml:space="preserve"> задания 20</w:t>
      </w:r>
      <w:r w:rsidR="00FD3E4C">
        <w:t xml:space="preserve">.1 записывается в </w:t>
      </w:r>
      <w:r w:rsidRPr="000647E6">
        <w:t xml:space="preserve">простом текстовом редакторе. </w:t>
      </w:r>
    </w:p>
    <w:p w:rsidR="000647E6" w:rsidRPr="000647E6" w:rsidRDefault="00FD3E4C" w:rsidP="000647E6">
      <w:pPr>
        <w:spacing w:before="57"/>
        <w:ind w:firstLine="567"/>
        <w:jc w:val="both"/>
        <w:textAlignment w:val="center"/>
      </w:pPr>
      <w:r>
        <w:lastRenderedPageBreak/>
        <w:t xml:space="preserve">Второй вариант </w:t>
      </w:r>
      <w:r w:rsidR="000647E6" w:rsidRPr="000647E6">
        <w:t>задания 20</w:t>
      </w:r>
      <w:r>
        <w:t xml:space="preserve">.2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w:t>
      </w:r>
      <w:r w:rsidR="000647E6" w:rsidRPr="000647E6">
        <w:t xml:space="preserve">необходима система программирования, используемая при обучении. </w:t>
      </w:r>
    </w:p>
    <w:p w:rsidR="000647E6" w:rsidRPr="000647E6" w:rsidRDefault="00FD3E4C" w:rsidP="000647E6">
      <w:pPr>
        <w:spacing w:before="57"/>
        <w:ind w:firstLine="567"/>
        <w:jc w:val="both"/>
        <w:textAlignment w:val="center"/>
      </w:pPr>
      <w:r>
        <w:t xml:space="preserve">Решением каждого задания части 3 является отдельный </w:t>
      </w:r>
      <w:r w:rsidR="000647E6" w:rsidRPr="000647E6">
        <w:t>файл, подготовленный в соответствующей программе (текстовом редакторе или электронной таблице). Учащиеся сохраняют данные файлы в каталог и под именами, указанными организаторами экзамена.</w:t>
      </w:r>
    </w:p>
    <w:p w:rsidR="000647E6" w:rsidRPr="000647E6" w:rsidRDefault="000647E6" w:rsidP="000647E6">
      <w:pPr>
        <w:spacing w:before="57"/>
        <w:ind w:firstLine="567"/>
        <w:jc w:val="both"/>
        <w:textAlignment w:val="center"/>
        <w:rPr>
          <w:b/>
          <w:bCs/>
        </w:rPr>
      </w:pPr>
      <w:r w:rsidRPr="000647E6">
        <w:rPr>
          <w:b/>
          <w:bCs/>
        </w:rPr>
        <w:t>Изменения в КИМ 2013 года по сравнению с КИМ 2012 года</w:t>
      </w:r>
    </w:p>
    <w:p w:rsidR="000647E6" w:rsidRPr="000647E6" w:rsidRDefault="000647E6" w:rsidP="000647E6">
      <w:pPr>
        <w:spacing w:before="57"/>
        <w:ind w:firstLine="567"/>
        <w:jc w:val="both"/>
        <w:textAlignment w:val="center"/>
      </w:pPr>
      <w:r w:rsidRPr="000647E6">
        <w:t>Изменений нет, КИМ 2013 г. создаются по той же модели, что и КИМ 2012 г.</w:t>
      </w:r>
    </w:p>
    <w:p w:rsidR="00FD3E4C" w:rsidRDefault="00FD3E4C" w:rsidP="000647E6">
      <w:pPr>
        <w:spacing w:before="57"/>
        <w:ind w:firstLine="567"/>
        <w:jc w:val="both"/>
        <w:textAlignment w:val="center"/>
        <w:rPr>
          <w:b/>
          <w:i/>
        </w:rPr>
      </w:pPr>
    </w:p>
    <w:p w:rsidR="000647E6" w:rsidRPr="000647E6" w:rsidRDefault="000647E6" w:rsidP="00FD3E4C">
      <w:pPr>
        <w:spacing w:before="57"/>
        <w:ind w:firstLine="567"/>
        <w:jc w:val="center"/>
        <w:textAlignment w:val="center"/>
        <w:rPr>
          <w:b/>
          <w:bCs/>
        </w:rPr>
      </w:pPr>
      <w:r w:rsidRPr="000647E6">
        <w:rPr>
          <w:b/>
          <w:i/>
        </w:rPr>
        <w:t>3.</w:t>
      </w:r>
      <w:r w:rsidRPr="000647E6">
        <w:rPr>
          <w:b/>
          <w:bCs/>
        </w:rPr>
        <w:t xml:space="preserve"> </w:t>
      </w:r>
      <w:r w:rsidRPr="000647E6">
        <w:rPr>
          <w:b/>
          <w:bCs/>
          <w:i/>
          <w:iCs/>
        </w:rPr>
        <w:t>АНАЛИЗ РЕЗУЛЬТАТОВ ВЫПОЛНЕНИЯ ЗАДАНИЙ ЧАСТИ 3</w:t>
      </w:r>
      <w:r w:rsidRPr="000647E6">
        <w:rPr>
          <w:b/>
          <w:bCs/>
        </w:rPr>
        <w:t>.</w:t>
      </w:r>
    </w:p>
    <w:p w:rsidR="000647E6" w:rsidRPr="000647E6" w:rsidRDefault="00FD3E4C" w:rsidP="000647E6">
      <w:pPr>
        <w:spacing w:before="57"/>
        <w:ind w:firstLine="567"/>
        <w:jc w:val="both"/>
        <w:textAlignment w:val="center"/>
      </w:pPr>
      <w:r>
        <w:t xml:space="preserve"> Результаты решения заданий части 3 в целом соответствуют </w:t>
      </w:r>
      <w:r w:rsidR="000647E6" w:rsidRPr="000647E6">
        <w:t>запланированным</w:t>
      </w:r>
      <w:r>
        <w:t xml:space="preserve"> результатам (предполагаемый процент выполнения заданий третьей </w:t>
      </w:r>
      <w:r w:rsidR="000647E6" w:rsidRPr="000647E6">
        <w:t xml:space="preserve">части менее 40%). Рекордсменом по количеству нулевых баллов является задание 20. </w:t>
      </w:r>
    </w:p>
    <w:p w:rsidR="000647E6" w:rsidRPr="000647E6" w:rsidRDefault="000647E6" w:rsidP="000647E6">
      <w:pPr>
        <w:spacing w:before="57"/>
        <w:ind w:firstLine="567"/>
        <w:jc w:val="both"/>
        <w:textAlignment w:val="center"/>
      </w:pPr>
      <w:r w:rsidRPr="000647E6">
        <w:t xml:space="preserve">Для выполнения этого задания требуется серьезная подготовка на профильном уровне по курсу «Информатика и ИКТ», знание основ теории алгоритмов и языка программирования. </w:t>
      </w:r>
    </w:p>
    <w:p w:rsidR="000647E6" w:rsidRPr="000647E6" w:rsidRDefault="000647E6" w:rsidP="000647E6">
      <w:pPr>
        <w:spacing w:before="57"/>
        <w:ind w:firstLine="567"/>
        <w:jc w:val="both"/>
        <w:textAlignment w:val="center"/>
      </w:pPr>
      <w:r w:rsidRPr="000647E6">
        <w:t xml:space="preserve">Наиболее распространенными ошибками для </w:t>
      </w:r>
      <w:r w:rsidRPr="000647E6">
        <w:rPr>
          <w:b/>
        </w:rPr>
        <w:t>задания 19</w:t>
      </w:r>
      <w:r w:rsidRPr="000647E6">
        <w:t xml:space="preserve"> явились:</w:t>
      </w:r>
    </w:p>
    <w:p w:rsidR="000647E6" w:rsidRPr="000647E6" w:rsidRDefault="000647E6" w:rsidP="00F85723">
      <w:pPr>
        <w:widowControl w:val="0"/>
        <w:numPr>
          <w:ilvl w:val="0"/>
          <w:numId w:val="16"/>
        </w:numPr>
        <w:tabs>
          <w:tab w:val="clear" w:pos="720"/>
          <w:tab w:val="num" w:pos="567"/>
        </w:tabs>
        <w:suppressAutoHyphens/>
        <w:spacing w:before="57"/>
        <w:jc w:val="both"/>
        <w:textAlignment w:val="center"/>
      </w:pPr>
      <w:r w:rsidRPr="000647E6">
        <w:t>невнимательное прочтение условия задачи (не верно указывали точность при ответе на вопрос задачи);</w:t>
      </w:r>
    </w:p>
    <w:p w:rsidR="000647E6" w:rsidRPr="000647E6" w:rsidRDefault="000647E6" w:rsidP="00F85723">
      <w:pPr>
        <w:widowControl w:val="0"/>
        <w:numPr>
          <w:ilvl w:val="0"/>
          <w:numId w:val="16"/>
        </w:numPr>
        <w:tabs>
          <w:tab w:val="clear" w:pos="720"/>
          <w:tab w:val="num" w:pos="567"/>
        </w:tabs>
        <w:suppressAutoHyphens/>
        <w:spacing w:before="57"/>
        <w:jc w:val="both"/>
        <w:textAlignment w:val="center"/>
      </w:pPr>
      <w:r w:rsidRPr="000647E6">
        <w:t>неумение пользоваться встроенными функциями электронных таблиц;</w:t>
      </w:r>
    </w:p>
    <w:p w:rsidR="000647E6" w:rsidRPr="000647E6" w:rsidRDefault="000647E6" w:rsidP="00F85723">
      <w:pPr>
        <w:widowControl w:val="0"/>
        <w:numPr>
          <w:ilvl w:val="0"/>
          <w:numId w:val="16"/>
        </w:numPr>
        <w:tabs>
          <w:tab w:val="clear" w:pos="720"/>
          <w:tab w:val="num" w:pos="567"/>
        </w:tabs>
        <w:suppressAutoHyphens/>
        <w:spacing w:before="57"/>
        <w:jc w:val="both"/>
        <w:textAlignment w:val="center"/>
      </w:pPr>
      <w:r w:rsidRPr="000647E6">
        <w:t>неумение правильно сортировать таблицы;</w:t>
      </w:r>
    </w:p>
    <w:p w:rsidR="000647E6" w:rsidRPr="000647E6" w:rsidRDefault="000647E6" w:rsidP="00F85723">
      <w:pPr>
        <w:widowControl w:val="0"/>
        <w:numPr>
          <w:ilvl w:val="0"/>
          <w:numId w:val="16"/>
        </w:numPr>
        <w:tabs>
          <w:tab w:val="clear" w:pos="720"/>
          <w:tab w:val="num" w:pos="567"/>
        </w:tabs>
        <w:suppressAutoHyphens/>
        <w:spacing w:before="57"/>
        <w:jc w:val="both"/>
        <w:textAlignment w:val="center"/>
      </w:pPr>
      <w:r w:rsidRPr="000647E6">
        <w:t>вычислительные ошибки.</w:t>
      </w:r>
    </w:p>
    <w:p w:rsidR="000647E6" w:rsidRPr="000647E6" w:rsidRDefault="000647E6" w:rsidP="000647E6">
      <w:pPr>
        <w:spacing w:before="57"/>
        <w:ind w:firstLine="567"/>
        <w:jc w:val="both"/>
        <w:textAlignment w:val="center"/>
      </w:pPr>
      <w:r w:rsidRPr="000647E6">
        <w:t xml:space="preserve">При решении задачи 20 учащиеся в большинстве выбирали вариант 20.1, что говорит о низкой подготовке учащихся 9 классов по теме «Программирование». </w:t>
      </w:r>
    </w:p>
    <w:p w:rsidR="000647E6" w:rsidRPr="000647E6" w:rsidRDefault="000647E6" w:rsidP="000647E6">
      <w:pPr>
        <w:spacing w:before="57"/>
        <w:ind w:firstLine="567"/>
        <w:jc w:val="both"/>
        <w:textAlignment w:val="center"/>
      </w:pPr>
      <w:r w:rsidRPr="000647E6">
        <w:t>В этом году значительно увеличилось число учащихся, которые выбрали вариант 20.2. Большинство учащихся, которые выбрали вариант 20.2, справились с этой задачей блестяще. Это говорит о том, что учителя при подготовке учащихся к ГИА по информатике более серьезно стали уделять внимание теме «Программирование».</w:t>
      </w:r>
    </w:p>
    <w:p w:rsidR="000647E6" w:rsidRPr="000647E6" w:rsidRDefault="000647E6" w:rsidP="000647E6">
      <w:pPr>
        <w:spacing w:before="57"/>
        <w:ind w:firstLine="567"/>
        <w:jc w:val="both"/>
        <w:textAlignment w:val="center"/>
      </w:pPr>
      <w:r w:rsidRPr="000647E6">
        <w:t xml:space="preserve">Часто встречающимися ошибками в решениях </w:t>
      </w:r>
      <w:r w:rsidRPr="00FD3E4C">
        <w:rPr>
          <w:b/>
        </w:rPr>
        <w:t>задания 20</w:t>
      </w:r>
      <w:r w:rsidRPr="000647E6">
        <w:t xml:space="preserve"> стали:</w:t>
      </w:r>
    </w:p>
    <w:p w:rsidR="000647E6" w:rsidRPr="000647E6" w:rsidRDefault="000647E6" w:rsidP="00F85723">
      <w:pPr>
        <w:widowControl w:val="0"/>
        <w:numPr>
          <w:ilvl w:val="0"/>
          <w:numId w:val="17"/>
        </w:numPr>
        <w:tabs>
          <w:tab w:val="clear" w:pos="720"/>
          <w:tab w:val="num" w:pos="567"/>
        </w:tabs>
        <w:suppressAutoHyphens/>
        <w:spacing w:before="57"/>
        <w:jc w:val="both"/>
        <w:textAlignment w:val="center"/>
      </w:pPr>
      <w:r w:rsidRPr="000647E6">
        <w:t xml:space="preserve"> неверная установка РОБОТА перед началом закрашивания необходимой области, что приводило к неверному решению поставленной задачи;</w:t>
      </w:r>
    </w:p>
    <w:p w:rsidR="000647E6" w:rsidRPr="000647E6" w:rsidRDefault="000647E6" w:rsidP="00F85723">
      <w:pPr>
        <w:widowControl w:val="0"/>
        <w:numPr>
          <w:ilvl w:val="0"/>
          <w:numId w:val="17"/>
        </w:numPr>
        <w:tabs>
          <w:tab w:val="clear" w:pos="720"/>
          <w:tab w:val="num" w:pos="567"/>
        </w:tabs>
        <w:suppressAutoHyphens/>
        <w:spacing w:before="57"/>
        <w:jc w:val="both"/>
        <w:textAlignment w:val="center"/>
      </w:pPr>
      <w:r w:rsidRPr="000647E6">
        <w:t xml:space="preserve">при решении задачи не учитывали то, что длина стен  и проходов может быть произвольной; </w:t>
      </w:r>
    </w:p>
    <w:p w:rsidR="000647E6" w:rsidRPr="000647E6" w:rsidRDefault="000647E6" w:rsidP="00F85723">
      <w:pPr>
        <w:widowControl w:val="0"/>
        <w:numPr>
          <w:ilvl w:val="0"/>
          <w:numId w:val="17"/>
        </w:numPr>
        <w:tabs>
          <w:tab w:val="clear" w:pos="720"/>
          <w:tab w:val="num" w:pos="567"/>
        </w:tabs>
        <w:suppressAutoHyphens/>
        <w:spacing w:before="57"/>
        <w:jc w:val="both"/>
        <w:textAlignment w:val="center"/>
      </w:pPr>
      <w:r w:rsidRPr="000647E6">
        <w:t>РОБОТ закрашивал либо одну лишнюю клетку, либо одну не закрашивал;</w:t>
      </w:r>
    </w:p>
    <w:p w:rsidR="000647E6" w:rsidRPr="000647E6" w:rsidRDefault="000647E6" w:rsidP="00F85723">
      <w:pPr>
        <w:widowControl w:val="0"/>
        <w:numPr>
          <w:ilvl w:val="0"/>
          <w:numId w:val="17"/>
        </w:numPr>
        <w:tabs>
          <w:tab w:val="clear" w:pos="720"/>
          <w:tab w:val="num" w:pos="567"/>
        </w:tabs>
        <w:suppressAutoHyphens/>
        <w:spacing w:before="57"/>
        <w:jc w:val="both"/>
        <w:textAlignment w:val="center"/>
      </w:pPr>
      <w:r w:rsidRPr="000647E6">
        <w:t>неверно записывали условия выполнения циклов;</w:t>
      </w:r>
    </w:p>
    <w:p w:rsidR="000647E6" w:rsidRPr="000647E6" w:rsidRDefault="000647E6" w:rsidP="00F85723">
      <w:pPr>
        <w:widowControl w:val="0"/>
        <w:numPr>
          <w:ilvl w:val="0"/>
          <w:numId w:val="17"/>
        </w:numPr>
        <w:tabs>
          <w:tab w:val="clear" w:pos="720"/>
          <w:tab w:val="num" w:pos="567"/>
        </w:tabs>
        <w:suppressAutoHyphens/>
        <w:spacing w:before="57"/>
        <w:jc w:val="both"/>
        <w:textAlignment w:val="center"/>
      </w:pPr>
      <w:r w:rsidRPr="000647E6">
        <w:t>неверно осуществляли ввод данных в программе;</w:t>
      </w:r>
    </w:p>
    <w:p w:rsidR="000647E6" w:rsidRPr="000647E6" w:rsidRDefault="000647E6" w:rsidP="00F85723">
      <w:pPr>
        <w:widowControl w:val="0"/>
        <w:numPr>
          <w:ilvl w:val="0"/>
          <w:numId w:val="17"/>
        </w:numPr>
        <w:tabs>
          <w:tab w:val="clear" w:pos="720"/>
          <w:tab w:val="num" w:pos="567"/>
        </w:tabs>
        <w:suppressAutoHyphens/>
        <w:spacing w:before="57"/>
        <w:jc w:val="both"/>
        <w:textAlignment w:val="center"/>
      </w:pPr>
      <w:r w:rsidRPr="000647E6">
        <w:t>ошибочно определяли тело цикла (неверно расставляли операторные скобки);</w:t>
      </w:r>
    </w:p>
    <w:p w:rsidR="000647E6" w:rsidRDefault="000647E6" w:rsidP="00F85723">
      <w:pPr>
        <w:widowControl w:val="0"/>
        <w:numPr>
          <w:ilvl w:val="0"/>
          <w:numId w:val="17"/>
        </w:numPr>
        <w:tabs>
          <w:tab w:val="clear" w:pos="720"/>
          <w:tab w:val="num" w:pos="567"/>
        </w:tabs>
        <w:suppressAutoHyphens/>
        <w:spacing w:before="57"/>
        <w:jc w:val="both"/>
        <w:textAlignment w:val="center"/>
      </w:pPr>
      <w:r w:rsidRPr="000647E6">
        <w:t>неверно определяли условие выхода из цикла.</w:t>
      </w:r>
    </w:p>
    <w:p w:rsidR="000D5A97" w:rsidRDefault="000D5A97" w:rsidP="00FD3E4C">
      <w:pPr>
        <w:spacing w:before="57"/>
        <w:jc w:val="center"/>
        <w:textAlignment w:val="center"/>
        <w:rPr>
          <w:b/>
          <w:bCs/>
          <w:i/>
        </w:rPr>
      </w:pPr>
    </w:p>
    <w:p w:rsidR="000647E6" w:rsidRPr="000647E6" w:rsidRDefault="009551E7" w:rsidP="00000E2F">
      <w:pPr>
        <w:widowControl w:val="0"/>
        <w:suppressAutoHyphens/>
        <w:spacing w:before="57"/>
        <w:ind w:left="720"/>
        <w:jc w:val="both"/>
        <w:textAlignment w:val="center"/>
        <w:rPr>
          <w:b/>
          <w:bCs/>
          <w:i/>
        </w:rPr>
      </w:pPr>
      <w:r>
        <w:rPr>
          <w:b/>
          <w:bCs/>
          <w:i/>
        </w:rPr>
        <w:t>4</w:t>
      </w:r>
      <w:r w:rsidR="00000E2F">
        <w:rPr>
          <w:b/>
          <w:bCs/>
          <w:i/>
        </w:rPr>
        <w:t xml:space="preserve">. </w:t>
      </w:r>
      <w:r w:rsidR="000647E6" w:rsidRPr="000647E6">
        <w:rPr>
          <w:b/>
          <w:bCs/>
          <w:i/>
        </w:rPr>
        <w:t>ОСНОВНЫЕ НЕДОСТАТКИ, ВЫЯВЛЕННЫЕ В ХОДЕ ПРОВЕДЕНИЯ ГИА ВЫПУСКНИКОВ 9-</w:t>
      </w:r>
      <w:r w:rsidR="00FD3E4C">
        <w:rPr>
          <w:b/>
          <w:bCs/>
          <w:i/>
        </w:rPr>
        <w:t xml:space="preserve">Х КЛАССОВ ПО ИНФОРМАТИКЕ И ИКТ </w:t>
      </w:r>
      <w:r w:rsidR="000647E6" w:rsidRPr="000647E6">
        <w:rPr>
          <w:b/>
          <w:bCs/>
          <w:i/>
        </w:rPr>
        <w:t>В 2013 ГОДУ В БРЯНСКОЙ ОБЛАСТИ.</w:t>
      </w:r>
    </w:p>
    <w:p w:rsidR="000647E6" w:rsidRPr="000647E6" w:rsidRDefault="000647E6" w:rsidP="000647E6">
      <w:pPr>
        <w:spacing w:before="57"/>
        <w:ind w:firstLine="567"/>
        <w:jc w:val="both"/>
        <w:textAlignment w:val="center"/>
      </w:pPr>
      <w:r w:rsidRPr="000647E6">
        <w:t>В ходе проведения ГИА были выявлены ряд недостатков и нарушений:</w:t>
      </w:r>
    </w:p>
    <w:p w:rsidR="000647E6" w:rsidRPr="000647E6" w:rsidRDefault="000647E6" w:rsidP="00F85723">
      <w:pPr>
        <w:widowControl w:val="0"/>
        <w:numPr>
          <w:ilvl w:val="0"/>
          <w:numId w:val="18"/>
        </w:numPr>
        <w:tabs>
          <w:tab w:val="clear" w:pos="1287"/>
          <w:tab w:val="num" w:pos="284"/>
        </w:tabs>
        <w:suppressAutoHyphens/>
        <w:spacing w:before="57"/>
        <w:ind w:left="284" w:hanging="284"/>
        <w:jc w:val="both"/>
        <w:textAlignment w:val="center"/>
      </w:pPr>
      <w:r w:rsidRPr="000647E6">
        <w:t xml:space="preserve">в некоторых пунктах проведения экзамена не все участники ГИА были обеспечены персональными компьютерами (вначале практические задания части 3 выполняла одна группа учащихся, а затем другая, что привело к сокращению положенного на выполнение </w:t>
      </w:r>
      <w:r w:rsidRPr="000647E6">
        <w:lastRenderedPageBreak/>
        <w:t>части 3 времени вдвое и соответственно могло повлиять на результаты экзамена);</w:t>
      </w:r>
    </w:p>
    <w:p w:rsidR="000647E6" w:rsidRPr="000647E6" w:rsidRDefault="000647E6" w:rsidP="00F85723">
      <w:pPr>
        <w:widowControl w:val="0"/>
        <w:numPr>
          <w:ilvl w:val="0"/>
          <w:numId w:val="18"/>
        </w:numPr>
        <w:tabs>
          <w:tab w:val="clear" w:pos="1287"/>
          <w:tab w:val="num" w:pos="284"/>
        </w:tabs>
        <w:suppressAutoHyphens/>
        <w:spacing w:before="57"/>
        <w:ind w:left="284" w:hanging="284"/>
        <w:jc w:val="both"/>
        <w:textAlignment w:val="center"/>
      </w:pPr>
      <w:r w:rsidRPr="000647E6">
        <w:t>в некоторых пунктах проведения экзамена компьютеры были не подготовлены должным образом к проведению экзамена (были технические сбои  и неисправности в работе, в ряде школ компьютеры были завирусованы, что приводило к их некорректной работе);</w:t>
      </w:r>
    </w:p>
    <w:p w:rsidR="000647E6" w:rsidRPr="000647E6" w:rsidRDefault="000647E6" w:rsidP="00F85723">
      <w:pPr>
        <w:widowControl w:val="0"/>
        <w:numPr>
          <w:ilvl w:val="0"/>
          <w:numId w:val="18"/>
        </w:numPr>
        <w:tabs>
          <w:tab w:val="clear" w:pos="1287"/>
          <w:tab w:val="num" w:pos="284"/>
        </w:tabs>
        <w:suppressAutoHyphens/>
        <w:spacing w:before="57"/>
        <w:ind w:left="284" w:hanging="284"/>
        <w:jc w:val="both"/>
        <w:textAlignment w:val="center"/>
      </w:pPr>
      <w:r w:rsidRPr="000647E6">
        <w:t>в некоторых пунктах проведения экзамена не верно были заполнены экзаменационные бланки №2 (их использовали как черновики, или вместо имен файлов в указанном формате учащиеся пытались на них записать само решение задач части 3, или их просто оставляли пустыми, а при этом учащиеся выполняли задания части 3);</w:t>
      </w:r>
    </w:p>
    <w:p w:rsidR="000647E6" w:rsidRPr="000647E6" w:rsidRDefault="000647E6" w:rsidP="00F85723">
      <w:pPr>
        <w:widowControl w:val="0"/>
        <w:numPr>
          <w:ilvl w:val="0"/>
          <w:numId w:val="18"/>
        </w:numPr>
        <w:tabs>
          <w:tab w:val="clear" w:pos="1287"/>
          <w:tab w:val="num" w:pos="284"/>
        </w:tabs>
        <w:suppressAutoHyphens/>
        <w:spacing w:before="57"/>
        <w:ind w:left="284" w:hanging="284"/>
        <w:jc w:val="both"/>
        <w:textAlignment w:val="center"/>
      </w:pPr>
      <w:r w:rsidRPr="000647E6">
        <w:t xml:space="preserve">при проверке работ из пункта проведения экзамена </w:t>
      </w:r>
      <w:r w:rsidRPr="000647E6">
        <w:rPr>
          <w:b/>
        </w:rPr>
        <w:t>МБОУ СОШ №3 г</w:t>
      </w:r>
      <w:r w:rsidR="00FD3E4C">
        <w:rPr>
          <w:b/>
        </w:rPr>
        <w:t>.</w:t>
      </w:r>
      <w:r w:rsidRPr="000647E6">
        <w:rPr>
          <w:b/>
        </w:rPr>
        <w:t xml:space="preserve">Брянска </w:t>
      </w:r>
      <w:r w:rsidRPr="000647E6">
        <w:t>комиссия обнаружила дословное совпадение ответов учащихся со стандартными решениями из критериев, разработанных ФИПИ и предназначенных для экспертов;</w:t>
      </w:r>
    </w:p>
    <w:p w:rsidR="000647E6" w:rsidRPr="000647E6" w:rsidRDefault="000647E6" w:rsidP="00F85723">
      <w:pPr>
        <w:widowControl w:val="0"/>
        <w:numPr>
          <w:ilvl w:val="0"/>
          <w:numId w:val="18"/>
        </w:numPr>
        <w:tabs>
          <w:tab w:val="clear" w:pos="1287"/>
          <w:tab w:val="num" w:pos="284"/>
        </w:tabs>
        <w:suppressAutoHyphens/>
        <w:spacing w:before="57"/>
        <w:ind w:left="284" w:hanging="284"/>
        <w:jc w:val="both"/>
        <w:textAlignment w:val="center"/>
      </w:pPr>
      <w:r w:rsidRPr="000647E6">
        <w:t xml:space="preserve">в некоторых пунктах проведения экзамена при выполнении практической части на рабочих местах учащихся отсутствовали </w:t>
      </w:r>
      <w:r w:rsidRPr="000647E6">
        <w:rPr>
          <w:b/>
          <w:bCs/>
        </w:rPr>
        <w:t>Инструкции для участников практической части ГИА (в новой форме) по информатике</w:t>
      </w:r>
      <w:r w:rsidRPr="000647E6">
        <w:t xml:space="preserve"> </w:t>
      </w:r>
    </w:p>
    <w:p w:rsidR="000647E6" w:rsidRPr="000647E6" w:rsidRDefault="000647E6" w:rsidP="000647E6">
      <w:pPr>
        <w:spacing w:before="57"/>
        <w:ind w:firstLine="567"/>
        <w:jc w:val="both"/>
        <w:textAlignment w:val="center"/>
      </w:pPr>
      <w:r w:rsidRPr="000647E6">
        <w:t xml:space="preserve">Все выявленные недостатки связаны с тем, что организаторы экзамена и руководители ППЭ недостаточно внимательно изучили </w:t>
      </w:r>
      <w:r w:rsidRPr="000647E6">
        <w:rPr>
          <w:b/>
        </w:rPr>
        <w:t xml:space="preserve">Рекомендации по проведению в 2013 году государственной (итоговой) аттестации (в новой форме) по информатике выпускников </w:t>
      </w:r>
      <w:r w:rsidRPr="000647E6">
        <w:rPr>
          <w:b/>
          <w:lang w:val="en-US"/>
        </w:rPr>
        <w:t>IX</w:t>
      </w:r>
      <w:r w:rsidRPr="000647E6">
        <w:rPr>
          <w:b/>
        </w:rPr>
        <w:t> классов общеобразовательных учреждений</w:t>
      </w:r>
      <w:r w:rsidR="00FD3E4C">
        <w:t xml:space="preserve">, разработанные </w:t>
      </w:r>
      <w:r w:rsidRPr="000647E6">
        <w:t>РЦОИ в Брянской области.</w:t>
      </w:r>
    </w:p>
    <w:p w:rsidR="000647E6" w:rsidRPr="000647E6" w:rsidRDefault="000647E6" w:rsidP="000647E6">
      <w:pPr>
        <w:spacing w:before="57"/>
        <w:ind w:firstLine="567"/>
        <w:jc w:val="both"/>
        <w:textAlignment w:val="center"/>
      </w:pPr>
      <w:r w:rsidRPr="000647E6">
        <w:t>Следует отметить, что в 2013 году недостатки по проведению экзамена встречались значительно реже. Все пункты проведения экзамена своевременно сдали диски с файлами для проверки. В большинстве пунктах проведения экзамена соблюдались все инструкции, поэтому предметная комиссия работала без особых затруднений  и закончила свою работу за два дня.</w:t>
      </w:r>
    </w:p>
    <w:p w:rsidR="009551E7" w:rsidRDefault="009551E7" w:rsidP="00000E2F">
      <w:pPr>
        <w:widowControl w:val="0"/>
        <w:suppressAutoHyphens/>
        <w:spacing w:before="57"/>
        <w:ind w:left="720"/>
        <w:jc w:val="center"/>
        <w:textAlignment w:val="center"/>
        <w:rPr>
          <w:b/>
          <w:bCs/>
          <w:i/>
        </w:rPr>
      </w:pPr>
    </w:p>
    <w:p w:rsidR="000647E6" w:rsidRDefault="009551E7" w:rsidP="00000E2F">
      <w:pPr>
        <w:widowControl w:val="0"/>
        <w:suppressAutoHyphens/>
        <w:spacing w:before="57"/>
        <w:ind w:left="720"/>
        <w:jc w:val="center"/>
        <w:textAlignment w:val="center"/>
        <w:rPr>
          <w:b/>
          <w:bCs/>
          <w:i/>
        </w:rPr>
      </w:pPr>
      <w:r>
        <w:rPr>
          <w:b/>
          <w:bCs/>
          <w:i/>
        </w:rPr>
        <w:t>5</w:t>
      </w:r>
      <w:r w:rsidR="00000E2F">
        <w:rPr>
          <w:b/>
          <w:bCs/>
          <w:i/>
        </w:rPr>
        <w:t xml:space="preserve">. </w:t>
      </w:r>
      <w:r w:rsidR="000647E6" w:rsidRPr="000647E6">
        <w:rPr>
          <w:b/>
          <w:bCs/>
          <w:i/>
        </w:rPr>
        <w:t>РЕКОМЕНДАЦИИ ПО ПРОВЕДЕНИЮ ГИА ВЫПУСКНИКОВ 9-Х КЛАССОВ В СЛЕДУЮЩЕМ ГОДУ.</w:t>
      </w:r>
    </w:p>
    <w:p w:rsidR="009551E7" w:rsidRPr="000647E6" w:rsidRDefault="009551E7" w:rsidP="00000E2F">
      <w:pPr>
        <w:widowControl w:val="0"/>
        <w:suppressAutoHyphens/>
        <w:spacing w:before="57"/>
        <w:ind w:left="720"/>
        <w:jc w:val="center"/>
        <w:textAlignment w:val="center"/>
        <w:rPr>
          <w:b/>
          <w:bCs/>
          <w:i/>
        </w:rPr>
      </w:pPr>
    </w:p>
    <w:p w:rsidR="000647E6" w:rsidRPr="000647E6" w:rsidRDefault="000647E6" w:rsidP="000647E6">
      <w:pPr>
        <w:spacing w:before="57"/>
        <w:ind w:firstLine="567"/>
        <w:jc w:val="both"/>
        <w:textAlignment w:val="center"/>
        <w:rPr>
          <w:b/>
          <w:bCs/>
        </w:rPr>
      </w:pPr>
      <w:r w:rsidRPr="000647E6">
        <w:rPr>
          <w:b/>
          <w:bCs/>
        </w:rPr>
        <w:t>Рекомендации для руководителей ППЭ и организаторов.</w:t>
      </w:r>
    </w:p>
    <w:p w:rsidR="000647E6" w:rsidRPr="000647E6" w:rsidRDefault="000647E6" w:rsidP="00FD3E4C">
      <w:pPr>
        <w:widowControl w:val="0"/>
        <w:numPr>
          <w:ilvl w:val="0"/>
          <w:numId w:val="6"/>
        </w:numPr>
        <w:tabs>
          <w:tab w:val="clear" w:pos="1647"/>
          <w:tab w:val="num" w:pos="284"/>
        </w:tabs>
        <w:suppressAutoHyphens/>
        <w:spacing w:before="57"/>
        <w:ind w:left="284" w:hanging="142"/>
        <w:jc w:val="both"/>
        <w:textAlignment w:val="center"/>
      </w:pPr>
      <w:r w:rsidRPr="000647E6">
        <w:t>Организатора</w:t>
      </w:r>
      <w:r w:rsidR="00FD3E4C">
        <w:t xml:space="preserve">м экзамена и руководителям ППЭ </w:t>
      </w:r>
      <w:r w:rsidRPr="000647E6">
        <w:t>внимательно изучить «</w:t>
      </w:r>
      <w:r w:rsidRPr="000647E6">
        <w:rPr>
          <w:b/>
        </w:rPr>
        <w:t xml:space="preserve">Рекомендации по проведению государственной (итоговой) аттестации (в новой форме) по информатике выпускников </w:t>
      </w:r>
      <w:r w:rsidRPr="000647E6">
        <w:rPr>
          <w:b/>
          <w:lang w:val="en-US"/>
        </w:rPr>
        <w:t>IX</w:t>
      </w:r>
      <w:r w:rsidRPr="000647E6">
        <w:rPr>
          <w:b/>
        </w:rPr>
        <w:t> классов общеобразовательных учреждений»</w:t>
      </w:r>
      <w:r w:rsidR="00FD3E4C">
        <w:t xml:space="preserve">, разработанные </w:t>
      </w:r>
      <w:r w:rsidRPr="000647E6">
        <w:t>РЦОИ в Брянской области.</w:t>
      </w:r>
    </w:p>
    <w:p w:rsidR="000647E6" w:rsidRPr="000647E6" w:rsidRDefault="000647E6" w:rsidP="00FD3E4C">
      <w:pPr>
        <w:widowControl w:val="0"/>
        <w:numPr>
          <w:ilvl w:val="0"/>
          <w:numId w:val="6"/>
        </w:numPr>
        <w:tabs>
          <w:tab w:val="clear" w:pos="1647"/>
          <w:tab w:val="num" w:pos="284"/>
        </w:tabs>
        <w:suppressAutoHyphens/>
        <w:spacing w:before="57"/>
        <w:ind w:left="284" w:hanging="142"/>
        <w:jc w:val="both"/>
        <w:textAlignment w:val="center"/>
      </w:pPr>
      <w:r w:rsidRPr="000647E6">
        <w:t>Перед экзаменом познакомить учащихся с</w:t>
      </w:r>
      <w:r w:rsidRPr="000647E6">
        <w:rPr>
          <w:b/>
          <w:bCs/>
        </w:rPr>
        <w:t xml:space="preserve"> Инструкцией для участников практической части ГИА (в новой форме) по информатике</w:t>
      </w:r>
      <w:r w:rsidRPr="000647E6">
        <w:t xml:space="preserve"> и предоставить эту инструкцию каждому участнику ГИА.</w:t>
      </w:r>
    </w:p>
    <w:p w:rsidR="000647E6" w:rsidRPr="000647E6" w:rsidRDefault="000647E6" w:rsidP="00FD3E4C">
      <w:pPr>
        <w:widowControl w:val="0"/>
        <w:numPr>
          <w:ilvl w:val="0"/>
          <w:numId w:val="6"/>
        </w:numPr>
        <w:tabs>
          <w:tab w:val="clear" w:pos="1647"/>
          <w:tab w:val="num" w:pos="284"/>
        </w:tabs>
        <w:suppressAutoHyphens/>
        <w:spacing w:before="57"/>
        <w:ind w:left="284" w:hanging="142"/>
        <w:jc w:val="both"/>
        <w:textAlignment w:val="center"/>
      </w:pPr>
      <w:r w:rsidRPr="000647E6">
        <w:t>Техническим специалистам и руководителям ППЭ более ответственно подойти к подготовке компьютерной техники для проведения экзамена.</w:t>
      </w:r>
    </w:p>
    <w:p w:rsidR="000647E6" w:rsidRPr="000647E6" w:rsidRDefault="000647E6" w:rsidP="00FD3E4C">
      <w:pPr>
        <w:widowControl w:val="0"/>
        <w:numPr>
          <w:ilvl w:val="0"/>
          <w:numId w:val="6"/>
        </w:numPr>
        <w:tabs>
          <w:tab w:val="clear" w:pos="1647"/>
          <w:tab w:val="num" w:pos="284"/>
        </w:tabs>
        <w:suppressAutoHyphens/>
        <w:spacing w:before="57"/>
        <w:ind w:left="284" w:hanging="142"/>
        <w:jc w:val="both"/>
        <w:textAlignment w:val="center"/>
        <w:rPr>
          <w:b/>
          <w:bCs/>
        </w:rPr>
      </w:pPr>
      <w:r w:rsidRPr="000647E6">
        <w:t xml:space="preserve">Организаторам в аудиториях необходимо контролировать, чтобы учащиеся правильно заполняли бланки №2, а также контролировать, чтобы файлы заданий части 3 были названы правильно в соответствии с указанной в инструкции форме. </w:t>
      </w:r>
      <w:r w:rsidRPr="000647E6">
        <w:rPr>
          <w:b/>
          <w:bCs/>
        </w:rPr>
        <w:t>Методические рекомендации для учителей.</w:t>
      </w:r>
    </w:p>
    <w:p w:rsidR="000647E6" w:rsidRPr="000647E6" w:rsidRDefault="000647E6" w:rsidP="000647E6">
      <w:pPr>
        <w:spacing w:before="57"/>
        <w:ind w:firstLine="567"/>
        <w:jc w:val="both"/>
        <w:textAlignment w:val="center"/>
      </w:pPr>
      <w:r w:rsidRPr="000647E6">
        <w:t>В случае выбора предмета информатики для сдачи экзамена в новой форме следует при подготовке к экзамену тщательно выбирать стратегию подготовки.</w:t>
      </w:r>
    </w:p>
    <w:p w:rsidR="000647E6" w:rsidRPr="000647E6" w:rsidRDefault="00FD3E4C" w:rsidP="000647E6">
      <w:pPr>
        <w:spacing w:before="57"/>
        <w:ind w:firstLine="567"/>
        <w:jc w:val="both"/>
        <w:textAlignment w:val="center"/>
      </w:pPr>
      <w:r>
        <w:t xml:space="preserve">Характер экзамена </w:t>
      </w:r>
      <w:r w:rsidR="000647E6" w:rsidRPr="000647E6">
        <w:t>позволяет подготовиться к нему при наличии лишь базового курса информатики в размере 10</w:t>
      </w:r>
      <w:r>
        <w:t xml:space="preserve">5 часов. Но при этом стоит рекомендовать учащимся и учителям определить форму дополнительной, внеурочной подготовки учащихся, </w:t>
      </w:r>
      <w:r w:rsidR="000647E6" w:rsidRPr="000647E6">
        <w:t xml:space="preserve">выбравших данный предмет. </w:t>
      </w:r>
    </w:p>
    <w:p w:rsidR="000647E6" w:rsidRPr="000647E6" w:rsidRDefault="000647E6" w:rsidP="000647E6">
      <w:pPr>
        <w:spacing w:before="57"/>
        <w:ind w:firstLine="567"/>
        <w:jc w:val="both"/>
        <w:textAlignment w:val="center"/>
      </w:pPr>
      <w:r w:rsidRPr="000647E6">
        <w:t>При подготовке к ГИА след</w:t>
      </w:r>
      <w:r w:rsidR="00FD3E4C">
        <w:t xml:space="preserve">ует сосредоточить усилия прежде всего на развитии </w:t>
      </w:r>
      <w:r w:rsidRPr="000647E6">
        <w:t>аналитическог</w:t>
      </w:r>
      <w:r w:rsidR="00FD3E4C">
        <w:t xml:space="preserve">о, логического и </w:t>
      </w:r>
      <w:r w:rsidRPr="000647E6">
        <w:t xml:space="preserve">системного мышления. Нацелить учащихся на овладение </w:t>
      </w:r>
      <w:r w:rsidRPr="000647E6">
        <w:lastRenderedPageBreak/>
        <w:t>умениями применять теоретические знания на практике, а не отрабатывать умение решать определенный тип заданий. Больше внимания уделить изучению теоретических законов и методов информатики.</w:t>
      </w:r>
    </w:p>
    <w:p w:rsidR="000647E6" w:rsidRPr="000647E6" w:rsidRDefault="000647E6" w:rsidP="000647E6">
      <w:pPr>
        <w:spacing w:before="57"/>
        <w:ind w:firstLine="567"/>
        <w:jc w:val="both"/>
        <w:textAlignment w:val="center"/>
      </w:pPr>
      <w:r w:rsidRPr="000647E6">
        <w:t>Необходимо</w:t>
      </w:r>
      <w:r w:rsidRPr="000647E6">
        <w:rPr>
          <w:b/>
          <w:bCs/>
        </w:rPr>
        <w:t xml:space="preserve"> учить вдумчивому отношению к прочтению заданий</w:t>
      </w:r>
      <w:r w:rsidRPr="000647E6">
        <w:t xml:space="preserve">, умению ставить цели и определять исходные данные для их достижения, выделять главные и второстепенные характеристики объектов. </w:t>
      </w:r>
    </w:p>
    <w:p w:rsidR="000647E6" w:rsidRPr="000647E6" w:rsidRDefault="000647E6" w:rsidP="000647E6">
      <w:pPr>
        <w:spacing w:before="57"/>
        <w:ind w:firstLine="567"/>
        <w:jc w:val="both"/>
        <w:textAlignment w:val="center"/>
      </w:pPr>
      <w:r w:rsidRPr="000647E6">
        <w:t>Необходимо усилить работу над изучением тем, включенных в программы для проведения ГИА (</w:t>
      </w:r>
      <w:r w:rsidRPr="000647E6">
        <w:rPr>
          <w:b/>
          <w:bCs/>
        </w:rPr>
        <w:t>алгоритмизация, программирование</w:t>
      </w:r>
      <w:r w:rsidRPr="000647E6">
        <w:t>).</w:t>
      </w:r>
    </w:p>
    <w:p w:rsidR="000647E6" w:rsidRPr="000647E6" w:rsidRDefault="004D0E62" w:rsidP="000647E6">
      <w:pPr>
        <w:spacing w:before="57"/>
        <w:ind w:firstLine="567"/>
        <w:jc w:val="both"/>
        <w:textAlignment w:val="center"/>
      </w:pPr>
      <w:r>
        <w:t xml:space="preserve">Следует уделять больше внимания формализации записи и </w:t>
      </w:r>
      <w:r w:rsidR="000647E6" w:rsidRPr="000647E6">
        <w:t>изучению классических алгоритмов, содержащих в себе линейные, ветвящиеся и циклические структуры, массивы.</w:t>
      </w:r>
    </w:p>
    <w:p w:rsidR="000647E6" w:rsidRPr="000647E6" w:rsidRDefault="000647E6" w:rsidP="000647E6">
      <w:pPr>
        <w:spacing w:before="57"/>
        <w:ind w:firstLine="567"/>
        <w:jc w:val="both"/>
        <w:textAlignment w:val="center"/>
      </w:pPr>
      <w:r w:rsidRPr="000647E6">
        <w:t>Необходимо также уделить большое внимание изучению возможностей элек</w:t>
      </w:r>
      <w:r w:rsidR="004D0E62">
        <w:t xml:space="preserve">тронных таблиц и использованию </w:t>
      </w:r>
      <w:r w:rsidRPr="000647E6">
        <w:t xml:space="preserve">стандартных функций электронных таблиц. Особое внимание учителя должны обратить на обучение учащихся методам </w:t>
      </w:r>
      <w:r w:rsidRPr="000647E6">
        <w:rPr>
          <w:b/>
          <w:bCs/>
        </w:rPr>
        <w:t xml:space="preserve">правильной </w:t>
      </w:r>
      <w:r w:rsidRPr="000647E6">
        <w:t>сортировки таблицы (после выполнения сортировки предполагается дальнейшее использование таблицы, поэтому при сортировке таблицу необходимо выделять полностью, а не частично).</w:t>
      </w:r>
    </w:p>
    <w:p w:rsidR="000647E6" w:rsidRPr="000647E6" w:rsidRDefault="000647E6" w:rsidP="000647E6">
      <w:pPr>
        <w:spacing w:before="57"/>
        <w:ind w:firstLine="567"/>
        <w:jc w:val="both"/>
        <w:textAlignment w:val="center"/>
      </w:pPr>
      <w:r w:rsidRPr="000647E6">
        <w:t xml:space="preserve"> В учебной и внеучебной деятельности использовать современные технические средства, информационные образовательные и социальные ресурсы. В  целях </w:t>
      </w:r>
      <w:r w:rsidR="004D0E62">
        <w:t xml:space="preserve">развития мотивации к </w:t>
      </w:r>
      <w:r w:rsidRPr="000647E6">
        <w:t>углубленному</w:t>
      </w:r>
      <w:r w:rsidR="004D0E62">
        <w:t xml:space="preserve"> изучению курса информатики и ИКТ рекомендовать участие в олимпиадах и конкурсах. При самостоятельной </w:t>
      </w:r>
      <w:r w:rsidRPr="000647E6">
        <w:t xml:space="preserve">подготовке учащимся стоит предложить список учебных пособий, интернет-ресурсов и дистанционных курсов. </w:t>
      </w:r>
    </w:p>
    <w:p w:rsidR="009551E7" w:rsidRDefault="009551E7" w:rsidP="0025276A">
      <w:pPr>
        <w:pStyle w:val="ab"/>
        <w:jc w:val="right"/>
      </w:pPr>
    </w:p>
    <w:p w:rsidR="00063763" w:rsidRDefault="005505E7" w:rsidP="0025276A">
      <w:pPr>
        <w:pStyle w:val="ab"/>
        <w:jc w:val="right"/>
      </w:pPr>
      <w:r>
        <w:t xml:space="preserve">Таблица </w:t>
      </w:r>
      <w:r w:rsidR="00932F12">
        <w:t>49</w:t>
      </w:r>
    </w:p>
    <w:tbl>
      <w:tblPr>
        <w:tblStyle w:val="a5"/>
        <w:tblW w:w="5000" w:type="pct"/>
        <w:tblLook w:val="04A0"/>
      </w:tblPr>
      <w:tblGrid>
        <w:gridCol w:w="1429"/>
        <w:gridCol w:w="8425"/>
      </w:tblGrid>
      <w:tr w:rsidR="00063763" w:rsidRPr="00F3081E" w:rsidTr="00063763">
        <w:trPr>
          <w:trHeight w:val="349"/>
        </w:trPr>
        <w:tc>
          <w:tcPr>
            <w:tcW w:w="5000" w:type="pct"/>
            <w:gridSpan w:val="2"/>
            <w:vAlign w:val="center"/>
          </w:tcPr>
          <w:p w:rsidR="00063763" w:rsidRPr="007C2355" w:rsidRDefault="00063763" w:rsidP="004D0E62">
            <w:pPr>
              <w:jc w:val="center"/>
              <w:rPr>
                <w:b/>
                <w:i/>
                <w:sz w:val="18"/>
                <w:szCs w:val="18"/>
              </w:rPr>
            </w:pPr>
            <w:r w:rsidRPr="007C2355">
              <w:rPr>
                <w:sz w:val="18"/>
                <w:szCs w:val="18"/>
              </w:rPr>
              <w:tab/>
            </w:r>
            <w:r w:rsidRPr="007C2355">
              <w:rPr>
                <w:b/>
                <w:i/>
                <w:sz w:val="18"/>
                <w:szCs w:val="18"/>
              </w:rPr>
              <w:t>Экзаменационная работа по информатике в 201</w:t>
            </w:r>
            <w:r w:rsidR="004D0E62">
              <w:rPr>
                <w:b/>
                <w:i/>
                <w:sz w:val="18"/>
                <w:szCs w:val="18"/>
              </w:rPr>
              <w:t>3</w:t>
            </w:r>
            <w:r>
              <w:rPr>
                <w:b/>
                <w:i/>
                <w:sz w:val="18"/>
                <w:szCs w:val="18"/>
              </w:rPr>
              <w:t xml:space="preserve"> </w:t>
            </w:r>
            <w:r w:rsidRPr="007C2355">
              <w:rPr>
                <w:b/>
                <w:i/>
                <w:sz w:val="18"/>
                <w:szCs w:val="18"/>
              </w:rPr>
              <w:t>году (Часть 1)</w:t>
            </w:r>
          </w:p>
        </w:tc>
      </w:tr>
      <w:tr w:rsidR="00063763" w:rsidRPr="00F3081E" w:rsidTr="00063763">
        <w:tc>
          <w:tcPr>
            <w:tcW w:w="725" w:type="pct"/>
          </w:tcPr>
          <w:p w:rsidR="00063763" w:rsidRPr="007C2355" w:rsidRDefault="00063763" w:rsidP="00063763">
            <w:pPr>
              <w:jc w:val="center"/>
              <w:rPr>
                <w:b/>
                <w:sz w:val="18"/>
                <w:szCs w:val="18"/>
              </w:rPr>
            </w:pPr>
            <w:r w:rsidRPr="007C2355">
              <w:rPr>
                <w:b/>
                <w:sz w:val="18"/>
                <w:szCs w:val="18"/>
              </w:rPr>
              <w:t>Обозначение задания в работе</w:t>
            </w:r>
          </w:p>
        </w:tc>
        <w:tc>
          <w:tcPr>
            <w:tcW w:w="4275" w:type="pct"/>
            <w:vAlign w:val="center"/>
          </w:tcPr>
          <w:p w:rsidR="00063763" w:rsidRPr="007C2355" w:rsidRDefault="00063763" w:rsidP="00063763">
            <w:pPr>
              <w:tabs>
                <w:tab w:val="left" w:pos="1792"/>
              </w:tabs>
              <w:jc w:val="center"/>
              <w:rPr>
                <w:b/>
                <w:sz w:val="18"/>
                <w:szCs w:val="18"/>
              </w:rPr>
            </w:pPr>
            <w:r w:rsidRPr="007C2355">
              <w:rPr>
                <w:b/>
                <w:sz w:val="18"/>
                <w:szCs w:val="18"/>
              </w:rPr>
              <w:t xml:space="preserve">Проверяемые элементы содержания </w:t>
            </w:r>
          </w:p>
        </w:tc>
      </w:tr>
      <w:tr w:rsidR="00063763" w:rsidRPr="00F3081E" w:rsidTr="00063763">
        <w:trPr>
          <w:trHeight w:val="279"/>
        </w:trPr>
        <w:tc>
          <w:tcPr>
            <w:tcW w:w="725" w:type="pct"/>
            <w:vAlign w:val="center"/>
          </w:tcPr>
          <w:p w:rsidR="00063763" w:rsidRPr="007C2355" w:rsidRDefault="00063763" w:rsidP="00063763">
            <w:pPr>
              <w:autoSpaceDE w:val="0"/>
              <w:autoSpaceDN w:val="0"/>
              <w:adjustRightInd w:val="0"/>
              <w:jc w:val="center"/>
              <w:rPr>
                <w:b/>
                <w:sz w:val="18"/>
                <w:szCs w:val="18"/>
              </w:rPr>
            </w:pPr>
            <w:r w:rsidRPr="007C2355">
              <w:rPr>
                <w:b/>
                <w:sz w:val="18"/>
                <w:szCs w:val="18"/>
              </w:rPr>
              <w:t>1</w:t>
            </w:r>
          </w:p>
        </w:tc>
        <w:tc>
          <w:tcPr>
            <w:tcW w:w="4275" w:type="pct"/>
          </w:tcPr>
          <w:p w:rsidR="00063763" w:rsidRPr="007C2355" w:rsidRDefault="00063763" w:rsidP="00063763">
            <w:pPr>
              <w:pStyle w:val="Default"/>
              <w:ind w:right="-100"/>
              <w:rPr>
                <w:b/>
                <w:i/>
                <w:sz w:val="18"/>
                <w:szCs w:val="18"/>
              </w:rPr>
            </w:pPr>
            <w:r w:rsidRPr="007C2355">
              <w:rPr>
                <w:b/>
                <w:i/>
                <w:sz w:val="18"/>
                <w:szCs w:val="18"/>
              </w:rPr>
              <w:t>Умение оценивать количественные параметры информационных объектов</w:t>
            </w:r>
          </w:p>
        </w:tc>
      </w:tr>
      <w:tr w:rsidR="00063763" w:rsidRPr="00F3081E" w:rsidTr="00063763">
        <w:trPr>
          <w:trHeight w:val="151"/>
        </w:trPr>
        <w:tc>
          <w:tcPr>
            <w:tcW w:w="725" w:type="pct"/>
            <w:vAlign w:val="center"/>
          </w:tcPr>
          <w:p w:rsidR="00063763" w:rsidRPr="007C2355" w:rsidRDefault="00063763" w:rsidP="00063763">
            <w:pPr>
              <w:jc w:val="center"/>
              <w:rPr>
                <w:b/>
                <w:sz w:val="18"/>
                <w:szCs w:val="18"/>
              </w:rPr>
            </w:pPr>
            <w:r w:rsidRPr="007C2355">
              <w:rPr>
                <w:b/>
                <w:sz w:val="18"/>
                <w:szCs w:val="18"/>
              </w:rPr>
              <w:t>2</w:t>
            </w:r>
          </w:p>
        </w:tc>
        <w:tc>
          <w:tcPr>
            <w:tcW w:w="4275" w:type="pct"/>
          </w:tcPr>
          <w:p w:rsidR="00063763" w:rsidRPr="007C2355" w:rsidRDefault="00063763" w:rsidP="00063763">
            <w:pPr>
              <w:pStyle w:val="Default"/>
              <w:ind w:right="-100"/>
              <w:rPr>
                <w:b/>
                <w:i/>
                <w:sz w:val="18"/>
                <w:szCs w:val="18"/>
              </w:rPr>
            </w:pPr>
            <w:r w:rsidRPr="007C2355">
              <w:rPr>
                <w:b/>
                <w:i/>
                <w:sz w:val="18"/>
                <w:szCs w:val="18"/>
              </w:rPr>
              <w:t>Умение определять значение логического выражения</w:t>
            </w:r>
          </w:p>
        </w:tc>
      </w:tr>
      <w:tr w:rsidR="00063763" w:rsidRPr="00F3081E" w:rsidTr="00063763">
        <w:tc>
          <w:tcPr>
            <w:tcW w:w="725" w:type="pct"/>
            <w:vAlign w:val="center"/>
          </w:tcPr>
          <w:p w:rsidR="00063763" w:rsidRPr="007C2355" w:rsidRDefault="00063763" w:rsidP="00063763">
            <w:pPr>
              <w:jc w:val="center"/>
              <w:rPr>
                <w:b/>
                <w:sz w:val="18"/>
                <w:szCs w:val="18"/>
              </w:rPr>
            </w:pPr>
            <w:r w:rsidRPr="007C2355">
              <w:rPr>
                <w:b/>
                <w:sz w:val="18"/>
                <w:szCs w:val="18"/>
              </w:rPr>
              <w:t>3</w:t>
            </w:r>
          </w:p>
        </w:tc>
        <w:tc>
          <w:tcPr>
            <w:tcW w:w="4275" w:type="pct"/>
          </w:tcPr>
          <w:p w:rsidR="00063763" w:rsidRPr="007C2355" w:rsidRDefault="00063763" w:rsidP="00063763">
            <w:pPr>
              <w:pStyle w:val="Default"/>
              <w:ind w:right="-100"/>
              <w:rPr>
                <w:b/>
                <w:i/>
                <w:sz w:val="18"/>
                <w:szCs w:val="18"/>
              </w:rPr>
            </w:pPr>
            <w:r w:rsidRPr="007C2355">
              <w:rPr>
                <w:b/>
                <w:i/>
                <w:sz w:val="18"/>
                <w:szCs w:val="18"/>
              </w:rPr>
              <w:t>Умение анализировать формальные описания реальных объектов и процессов</w:t>
            </w:r>
          </w:p>
        </w:tc>
      </w:tr>
      <w:tr w:rsidR="00063763" w:rsidRPr="00F3081E" w:rsidTr="00063763">
        <w:tc>
          <w:tcPr>
            <w:tcW w:w="725" w:type="pct"/>
            <w:vAlign w:val="center"/>
          </w:tcPr>
          <w:p w:rsidR="00063763" w:rsidRPr="007C2355" w:rsidRDefault="00063763" w:rsidP="00063763">
            <w:pPr>
              <w:jc w:val="center"/>
              <w:rPr>
                <w:b/>
                <w:sz w:val="18"/>
                <w:szCs w:val="18"/>
              </w:rPr>
            </w:pPr>
            <w:r w:rsidRPr="007C2355">
              <w:rPr>
                <w:b/>
                <w:sz w:val="18"/>
                <w:szCs w:val="18"/>
              </w:rPr>
              <w:t>4</w:t>
            </w:r>
          </w:p>
        </w:tc>
        <w:tc>
          <w:tcPr>
            <w:tcW w:w="4275" w:type="pct"/>
          </w:tcPr>
          <w:p w:rsidR="00063763" w:rsidRPr="007C2355" w:rsidRDefault="00063763" w:rsidP="00063763">
            <w:pPr>
              <w:pStyle w:val="Default"/>
              <w:ind w:right="-100"/>
              <w:rPr>
                <w:b/>
                <w:i/>
                <w:sz w:val="18"/>
                <w:szCs w:val="18"/>
              </w:rPr>
            </w:pPr>
            <w:r w:rsidRPr="007C2355">
              <w:rPr>
                <w:b/>
                <w:i/>
                <w:sz w:val="18"/>
                <w:szCs w:val="18"/>
              </w:rPr>
              <w:t>Знание о файловой системе организации данных</w:t>
            </w:r>
          </w:p>
        </w:tc>
      </w:tr>
      <w:tr w:rsidR="00063763" w:rsidRPr="00F3081E" w:rsidTr="00063763">
        <w:tc>
          <w:tcPr>
            <w:tcW w:w="725" w:type="pct"/>
            <w:vAlign w:val="center"/>
          </w:tcPr>
          <w:p w:rsidR="00063763" w:rsidRPr="007C2355" w:rsidRDefault="00063763" w:rsidP="00063763">
            <w:pPr>
              <w:jc w:val="center"/>
              <w:rPr>
                <w:b/>
                <w:sz w:val="18"/>
                <w:szCs w:val="18"/>
              </w:rPr>
            </w:pPr>
            <w:r w:rsidRPr="007C2355">
              <w:rPr>
                <w:b/>
                <w:sz w:val="18"/>
                <w:szCs w:val="18"/>
              </w:rPr>
              <w:t>5</w:t>
            </w:r>
          </w:p>
        </w:tc>
        <w:tc>
          <w:tcPr>
            <w:tcW w:w="4275" w:type="pct"/>
          </w:tcPr>
          <w:p w:rsidR="00063763" w:rsidRPr="007C2355" w:rsidRDefault="00063763" w:rsidP="00063763">
            <w:pPr>
              <w:pStyle w:val="Default"/>
              <w:ind w:right="-100"/>
              <w:rPr>
                <w:b/>
                <w:i/>
                <w:sz w:val="18"/>
                <w:szCs w:val="18"/>
              </w:rPr>
            </w:pPr>
            <w:r w:rsidRPr="007C2355">
              <w:rPr>
                <w:b/>
                <w:i/>
                <w:sz w:val="18"/>
                <w:szCs w:val="18"/>
              </w:rPr>
              <w:t>Умение представлять формульную зависимость в графическом виде</w:t>
            </w:r>
          </w:p>
        </w:tc>
      </w:tr>
      <w:tr w:rsidR="00063763" w:rsidRPr="00F3081E" w:rsidTr="00063763">
        <w:tc>
          <w:tcPr>
            <w:tcW w:w="725" w:type="pct"/>
            <w:vAlign w:val="center"/>
          </w:tcPr>
          <w:p w:rsidR="00063763" w:rsidRPr="007C2355" w:rsidRDefault="00063763" w:rsidP="00063763">
            <w:pPr>
              <w:jc w:val="center"/>
              <w:rPr>
                <w:b/>
                <w:sz w:val="18"/>
                <w:szCs w:val="18"/>
              </w:rPr>
            </w:pPr>
            <w:r w:rsidRPr="007C2355">
              <w:rPr>
                <w:b/>
                <w:sz w:val="18"/>
                <w:szCs w:val="18"/>
              </w:rPr>
              <w:t>6</w:t>
            </w:r>
          </w:p>
        </w:tc>
        <w:tc>
          <w:tcPr>
            <w:tcW w:w="4275" w:type="pct"/>
          </w:tcPr>
          <w:p w:rsidR="00063763" w:rsidRPr="007C2355" w:rsidRDefault="00063763" w:rsidP="00063763">
            <w:pPr>
              <w:pStyle w:val="Default"/>
              <w:ind w:right="-100"/>
              <w:rPr>
                <w:b/>
                <w:i/>
                <w:sz w:val="18"/>
                <w:szCs w:val="18"/>
              </w:rPr>
            </w:pPr>
            <w:r w:rsidRPr="007C2355">
              <w:rPr>
                <w:b/>
                <w:i/>
                <w:sz w:val="18"/>
                <w:szCs w:val="18"/>
              </w:rPr>
              <w:t>Умение исполнить алгоритм для конкретного исполнителя с фиксированным набором команд</w:t>
            </w:r>
          </w:p>
        </w:tc>
      </w:tr>
    </w:tbl>
    <w:p w:rsidR="00063763" w:rsidRDefault="00063763" w:rsidP="00063763">
      <w:pPr>
        <w:tabs>
          <w:tab w:val="left" w:pos="5550"/>
        </w:tabs>
        <w:rPr>
          <w:sz w:val="18"/>
          <w:szCs w:val="18"/>
        </w:rPr>
      </w:pPr>
      <w:r w:rsidRPr="00F46606">
        <w:rPr>
          <w:sz w:val="18"/>
          <w:szCs w:val="18"/>
        </w:rPr>
        <w:tab/>
      </w:r>
    </w:p>
    <w:p w:rsidR="00063763" w:rsidRPr="00F46606" w:rsidRDefault="005505E7" w:rsidP="0025276A">
      <w:pPr>
        <w:pStyle w:val="ab"/>
        <w:jc w:val="right"/>
      </w:pPr>
      <w:r>
        <w:t xml:space="preserve">Таблица </w:t>
      </w:r>
      <w:r w:rsidR="00F67CF0">
        <w:t>50</w:t>
      </w:r>
    </w:p>
    <w:tbl>
      <w:tblPr>
        <w:tblStyle w:val="a5"/>
        <w:tblW w:w="5000" w:type="pct"/>
        <w:tblLook w:val="04A0"/>
      </w:tblPr>
      <w:tblGrid>
        <w:gridCol w:w="1309"/>
        <w:gridCol w:w="8545"/>
      </w:tblGrid>
      <w:tr w:rsidR="00063763" w:rsidRPr="00F3081E" w:rsidTr="00063763">
        <w:trPr>
          <w:trHeight w:val="277"/>
        </w:trPr>
        <w:tc>
          <w:tcPr>
            <w:tcW w:w="5000" w:type="pct"/>
            <w:gridSpan w:val="2"/>
            <w:vAlign w:val="center"/>
          </w:tcPr>
          <w:p w:rsidR="00063763" w:rsidRPr="007C2355" w:rsidRDefault="00063763" w:rsidP="00063763">
            <w:pPr>
              <w:jc w:val="center"/>
              <w:rPr>
                <w:b/>
                <w:i/>
                <w:sz w:val="18"/>
                <w:szCs w:val="18"/>
              </w:rPr>
            </w:pPr>
            <w:r w:rsidRPr="007C2355">
              <w:rPr>
                <w:sz w:val="18"/>
                <w:szCs w:val="18"/>
              </w:rPr>
              <w:tab/>
            </w:r>
            <w:r w:rsidRPr="007C2355">
              <w:rPr>
                <w:b/>
                <w:i/>
                <w:sz w:val="18"/>
                <w:szCs w:val="18"/>
              </w:rPr>
              <w:t>Часть 2</w:t>
            </w:r>
          </w:p>
        </w:tc>
      </w:tr>
      <w:tr w:rsidR="00063763" w:rsidRPr="00F3081E" w:rsidTr="00063763">
        <w:tc>
          <w:tcPr>
            <w:tcW w:w="664" w:type="pct"/>
          </w:tcPr>
          <w:p w:rsidR="00063763" w:rsidRPr="007C2355" w:rsidRDefault="00063763" w:rsidP="00063763">
            <w:pPr>
              <w:jc w:val="center"/>
              <w:rPr>
                <w:b/>
                <w:sz w:val="18"/>
                <w:szCs w:val="18"/>
              </w:rPr>
            </w:pPr>
            <w:r w:rsidRPr="007C2355">
              <w:rPr>
                <w:b/>
                <w:sz w:val="18"/>
                <w:szCs w:val="18"/>
              </w:rPr>
              <w:t>Обозначение задания в работе</w:t>
            </w:r>
          </w:p>
        </w:tc>
        <w:tc>
          <w:tcPr>
            <w:tcW w:w="4336" w:type="pct"/>
            <w:vAlign w:val="center"/>
          </w:tcPr>
          <w:p w:rsidR="00063763" w:rsidRPr="007C2355" w:rsidRDefault="00063763" w:rsidP="00063763">
            <w:pPr>
              <w:tabs>
                <w:tab w:val="left" w:pos="1792"/>
              </w:tabs>
              <w:jc w:val="center"/>
              <w:rPr>
                <w:b/>
                <w:sz w:val="18"/>
                <w:szCs w:val="18"/>
              </w:rPr>
            </w:pPr>
            <w:r w:rsidRPr="007C2355">
              <w:rPr>
                <w:b/>
                <w:sz w:val="18"/>
                <w:szCs w:val="18"/>
              </w:rPr>
              <w:t xml:space="preserve">Проверяемые элементы содержания </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7</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кодировать и декодировать информацию</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8</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исполнить линейный алгоритм, записанный на простейшем алгоритмическом языке</w:t>
            </w:r>
          </w:p>
        </w:tc>
      </w:tr>
      <w:tr w:rsidR="00063763"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9</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исполнить простейший циклический алгоритм, записанный на алгоритмическом языке</w:t>
            </w:r>
          </w:p>
        </w:tc>
      </w:tr>
      <w:tr w:rsidR="00063763"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10</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исполнить циклический алгоритм обработки массива чисел, записанный на алгоритмическом языке</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11</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использовать информацию, представленную в виде схем</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12</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осуществлять поиск в готовой базе данных по сформулированному условию</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13</w:t>
            </w:r>
          </w:p>
        </w:tc>
        <w:tc>
          <w:tcPr>
            <w:tcW w:w="4336" w:type="pct"/>
          </w:tcPr>
          <w:p w:rsidR="00063763" w:rsidRPr="007C2355" w:rsidRDefault="00063763" w:rsidP="00063763">
            <w:pPr>
              <w:pStyle w:val="Default"/>
              <w:ind w:right="-100"/>
              <w:rPr>
                <w:b/>
                <w:i/>
                <w:sz w:val="18"/>
                <w:szCs w:val="18"/>
              </w:rPr>
            </w:pPr>
            <w:r w:rsidRPr="007C2355">
              <w:rPr>
                <w:b/>
                <w:i/>
                <w:sz w:val="18"/>
                <w:szCs w:val="18"/>
              </w:rPr>
              <w:t>Знание о дискретной форме представления числовой, текстовой, графической и звуковой информации</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14</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записать простой линейный алгоритм для формального исполнителя</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15</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определять скорость передачи информации</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16</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исполнить алгоритм, записанный на естественном языке, обрабатывающий цепочки символов или списки</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17</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использовать информационно-коммуникационные технологии</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18</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осуществлять поиск информации в Интернет</w:t>
            </w:r>
          </w:p>
        </w:tc>
      </w:tr>
    </w:tbl>
    <w:p w:rsidR="000D5A97" w:rsidRDefault="000D5A97" w:rsidP="00063763">
      <w:pPr>
        <w:pStyle w:val="ab"/>
        <w:jc w:val="right"/>
      </w:pPr>
    </w:p>
    <w:p w:rsidR="009551E7" w:rsidRDefault="009551E7" w:rsidP="009551E7"/>
    <w:p w:rsidR="009551E7" w:rsidRDefault="009551E7" w:rsidP="009551E7"/>
    <w:p w:rsidR="009551E7" w:rsidRDefault="009551E7" w:rsidP="0025276A">
      <w:pPr>
        <w:pStyle w:val="ab"/>
        <w:jc w:val="right"/>
      </w:pPr>
    </w:p>
    <w:p w:rsidR="00063763" w:rsidRPr="00F46606" w:rsidRDefault="005505E7" w:rsidP="0025276A">
      <w:pPr>
        <w:pStyle w:val="ab"/>
        <w:jc w:val="right"/>
        <w:rPr>
          <w:b w:val="0"/>
        </w:rPr>
      </w:pPr>
      <w:r>
        <w:lastRenderedPageBreak/>
        <w:t xml:space="preserve">Таблица </w:t>
      </w:r>
      <w:r w:rsidR="00F67CF0">
        <w:t>51</w:t>
      </w:r>
    </w:p>
    <w:tbl>
      <w:tblPr>
        <w:tblStyle w:val="a5"/>
        <w:tblpPr w:leftFromText="180" w:rightFromText="180" w:vertAnchor="text" w:tblpX="40" w:tblpY="59"/>
        <w:tblW w:w="5000" w:type="pct"/>
        <w:tblLook w:val="04A0"/>
      </w:tblPr>
      <w:tblGrid>
        <w:gridCol w:w="1309"/>
        <w:gridCol w:w="8545"/>
      </w:tblGrid>
      <w:tr w:rsidR="00063763" w:rsidRPr="00F3081E" w:rsidTr="00063763">
        <w:trPr>
          <w:trHeight w:val="129"/>
        </w:trPr>
        <w:tc>
          <w:tcPr>
            <w:tcW w:w="5000" w:type="pct"/>
            <w:gridSpan w:val="2"/>
            <w:vAlign w:val="center"/>
          </w:tcPr>
          <w:p w:rsidR="00063763" w:rsidRPr="007C2355" w:rsidRDefault="00063763" w:rsidP="00063763">
            <w:pPr>
              <w:jc w:val="center"/>
              <w:rPr>
                <w:b/>
                <w:i/>
                <w:sz w:val="18"/>
                <w:szCs w:val="18"/>
              </w:rPr>
            </w:pPr>
            <w:r w:rsidRPr="007C2355">
              <w:rPr>
                <w:sz w:val="18"/>
                <w:szCs w:val="18"/>
              </w:rPr>
              <w:tab/>
            </w:r>
            <w:r w:rsidRPr="007C2355">
              <w:rPr>
                <w:b/>
                <w:i/>
                <w:sz w:val="18"/>
                <w:szCs w:val="18"/>
              </w:rPr>
              <w:t>Часть 3</w:t>
            </w:r>
          </w:p>
        </w:tc>
      </w:tr>
      <w:tr w:rsidR="00063763" w:rsidRPr="00F3081E" w:rsidTr="00063763">
        <w:tc>
          <w:tcPr>
            <w:tcW w:w="664" w:type="pct"/>
          </w:tcPr>
          <w:p w:rsidR="00063763" w:rsidRPr="007C2355" w:rsidRDefault="00063763" w:rsidP="00063763">
            <w:pPr>
              <w:jc w:val="center"/>
              <w:rPr>
                <w:b/>
                <w:sz w:val="18"/>
                <w:szCs w:val="18"/>
              </w:rPr>
            </w:pPr>
            <w:r w:rsidRPr="007C2355">
              <w:rPr>
                <w:b/>
                <w:sz w:val="18"/>
                <w:szCs w:val="18"/>
              </w:rPr>
              <w:t>Обозначение задания в работе</w:t>
            </w:r>
          </w:p>
        </w:tc>
        <w:tc>
          <w:tcPr>
            <w:tcW w:w="4336" w:type="pct"/>
            <w:vAlign w:val="center"/>
          </w:tcPr>
          <w:p w:rsidR="00063763" w:rsidRPr="007C2355" w:rsidRDefault="00063763" w:rsidP="00063763">
            <w:pPr>
              <w:tabs>
                <w:tab w:val="left" w:pos="1792"/>
              </w:tabs>
              <w:jc w:val="center"/>
              <w:rPr>
                <w:b/>
                <w:sz w:val="18"/>
                <w:szCs w:val="18"/>
              </w:rPr>
            </w:pPr>
            <w:r w:rsidRPr="007C2355">
              <w:rPr>
                <w:b/>
                <w:sz w:val="18"/>
                <w:szCs w:val="18"/>
              </w:rPr>
              <w:t xml:space="preserve">Проверяемые элементы содержания </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19</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проводить обработку большого массива данных с использованием средств электронной таблицы или базы данных</w:t>
            </w:r>
          </w:p>
        </w:tc>
      </w:tr>
      <w:tr w:rsidR="00063763" w:rsidRPr="00F3081E" w:rsidTr="00063763">
        <w:trPr>
          <w:trHeight w:val="181"/>
        </w:trPr>
        <w:tc>
          <w:tcPr>
            <w:tcW w:w="664" w:type="pct"/>
            <w:vAlign w:val="center"/>
          </w:tcPr>
          <w:p w:rsidR="00063763" w:rsidRPr="007C2355" w:rsidRDefault="00063763" w:rsidP="00063763">
            <w:pPr>
              <w:jc w:val="center"/>
              <w:rPr>
                <w:b/>
                <w:sz w:val="18"/>
                <w:szCs w:val="18"/>
              </w:rPr>
            </w:pPr>
            <w:r w:rsidRPr="007C2355">
              <w:rPr>
                <w:b/>
                <w:sz w:val="18"/>
                <w:szCs w:val="18"/>
              </w:rPr>
              <w:t>20</w:t>
            </w:r>
          </w:p>
        </w:tc>
        <w:tc>
          <w:tcPr>
            <w:tcW w:w="4336" w:type="pct"/>
          </w:tcPr>
          <w:p w:rsidR="00063763" w:rsidRPr="007C2355" w:rsidRDefault="00063763" w:rsidP="00063763">
            <w:pPr>
              <w:pStyle w:val="Default"/>
              <w:ind w:right="-100"/>
              <w:rPr>
                <w:b/>
                <w:i/>
                <w:sz w:val="18"/>
                <w:szCs w:val="18"/>
              </w:rPr>
            </w:pPr>
            <w:r w:rsidRPr="007C2355">
              <w:rPr>
                <w:b/>
                <w:i/>
                <w:sz w:val="18"/>
                <w:szCs w:val="18"/>
              </w:rPr>
              <w:t>Умение написать короткий алгоритм в среде формального исполнителя (вариант задания 20.1) или на языке программирования (вариант задания 20.2)</w:t>
            </w:r>
          </w:p>
        </w:tc>
      </w:tr>
    </w:tbl>
    <w:p w:rsidR="00063763" w:rsidRDefault="00063763" w:rsidP="00063763">
      <w:pPr>
        <w:pStyle w:val="ab"/>
        <w:jc w:val="right"/>
      </w:pPr>
    </w:p>
    <w:p w:rsidR="00063763" w:rsidRDefault="00063763" w:rsidP="00063763"/>
    <w:p w:rsidR="00063763" w:rsidRDefault="00063763" w:rsidP="00063763"/>
    <w:p w:rsidR="009551E7" w:rsidRDefault="009551E7" w:rsidP="0025276A">
      <w:pPr>
        <w:pStyle w:val="ab"/>
        <w:jc w:val="right"/>
      </w:pPr>
    </w:p>
    <w:p w:rsidR="00063763" w:rsidRDefault="00063763" w:rsidP="00063763">
      <w:pPr>
        <w:pStyle w:val="ab"/>
      </w:pPr>
    </w:p>
    <w:p w:rsidR="00063763" w:rsidRDefault="00063763" w:rsidP="00063763"/>
    <w:p w:rsidR="00063763" w:rsidRDefault="00063763" w:rsidP="00063763"/>
    <w:p w:rsidR="00DE3BC4" w:rsidRDefault="00DE3BC4">
      <w:pPr>
        <w:rPr>
          <w:rFonts w:ascii="Cambria" w:hAnsi="Cambria"/>
          <w:b/>
          <w:bCs/>
          <w:color w:val="365F91"/>
        </w:rPr>
      </w:pPr>
      <w:r>
        <w:br w:type="page"/>
      </w:r>
    </w:p>
    <w:p w:rsidR="00DA0F1F" w:rsidRDefault="00DA0F1F" w:rsidP="00EE0B27">
      <w:pPr>
        <w:pStyle w:val="1"/>
        <w:jc w:val="center"/>
        <w:rPr>
          <w:sz w:val="24"/>
          <w:szCs w:val="24"/>
        </w:rPr>
        <w:sectPr w:rsidR="00DA0F1F" w:rsidSect="00EE0B27">
          <w:pgSz w:w="11906" w:h="16838"/>
          <w:pgMar w:top="851" w:right="1134" w:bottom="284" w:left="1134" w:header="709" w:footer="709" w:gutter="0"/>
          <w:cols w:space="708"/>
          <w:docGrid w:linePitch="360"/>
        </w:sectPr>
      </w:pPr>
    </w:p>
    <w:p w:rsidR="00EE0B27" w:rsidRDefault="00EE0B27" w:rsidP="00EE0B27">
      <w:pPr>
        <w:pStyle w:val="1"/>
        <w:jc w:val="center"/>
        <w:rPr>
          <w:sz w:val="24"/>
          <w:szCs w:val="24"/>
        </w:rPr>
      </w:pPr>
      <w:bookmarkStart w:id="55" w:name="_Toc361059669"/>
      <w:r>
        <w:rPr>
          <w:sz w:val="24"/>
          <w:szCs w:val="24"/>
        </w:rPr>
        <w:lastRenderedPageBreak/>
        <w:t>ИНОСТРАННЫЕ ЯЗЫКИ</w:t>
      </w:r>
      <w:bookmarkEnd w:id="55"/>
    </w:p>
    <w:p w:rsidR="00EE0B27" w:rsidRDefault="00EE0B27" w:rsidP="00EE0B27">
      <w:pPr>
        <w:pStyle w:val="1"/>
        <w:jc w:val="center"/>
        <w:rPr>
          <w:sz w:val="24"/>
          <w:szCs w:val="24"/>
        </w:rPr>
      </w:pPr>
      <w:bookmarkStart w:id="56" w:name="_Toc361059670"/>
      <w:r w:rsidRPr="00136E22">
        <w:rPr>
          <w:sz w:val="24"/>
          <w:szCs w:val="24"/>
        </w:rPr>
        <w:t xml:space="preserve">Результаты государственной (итоговой) аттестации по </w:t>
      </w:r>
      <w:r>
        <w:rPr>
          <w:sz w:val="24"/>
          <w:szCs w:val="24"/>
        </w:rPr>
        <w:t>иностранным языкам</w:t>
      </w:r>
      <w:r w:rsidRPr="00136E22">
        <w:rPr>
          <w:sz w:val="24"/>
          <w:szCs w:val="24"/>
        </w:rPr>
        <w:t xml:space="preserve"> выпускников  IX классов Брянской области в </w:t>
      </w:r>
      <w:r>
        <w:rPr>
          <w:sz w:val="24"/>
          <w:szCs w:val="24"/>
        </w:rPr>
        <w:t>201</w:t>
      </w:r>
      <w:r w:rsidR="00DE3BC4">
        <w:rPr>
          <w:sz w:val="24"/>
          <w:szCs w:val="24"/>
        </w:rPr>
        <w:t>3</w:t>
      </w:r>
      <w:r>
        <w:rPr>
          <w:sz w:val="24"/>
          <w:szCs w:val="24"/>
        </w:rPr>
        <w:t xml:space="preserve"> году</w:t>
      </w:r>
      <w:bookmarkEnd w:id="56"/>
    </w:p>
    <w:p w:rsidR="00EE0B27" w:rsidRPr="009F2689" w:rsidRDefault="00EE0B27" w:rsidP="00EE0B27"/>
    <w:p w:rsidR="00DA0F1F" w:rsidRDefault="00DA0F1F" w:rsidP="00DA0F1F">
      <w:pPr>
        <w:ind w:left="284" w:firstLine="709"/>
        <w:jc w:val="both"/>
      </w:pPr>
      <w:r>
        <w:t>На основании рекомендаций Федерального института педагогических измерений по использованию и интерпретации результатов выполнения экзаменационной работы для проведения государственной (итоговой) аттестации выпускников основной школы в новой форме в 2013 году установлена следующая шкала перевода первичного балла за выполнение экзаменационной работы по иностранным языкам в отметку по пятибалльной шкале:</w:t>
      </w:r>
    </w:p>
    <w:p w:rsidR="00AA5E7F" w:rsidRDefault="00AA5E7F" w:rsidP="00DA0F1F">
      <w:pPr>
        <w:ind w:left="284" w:firstLine="709"/>
        <w:jc w:val="both"/>
      </w:pPr>
    </w:p>
    <w:tbl>
      <w:tblPr>
        <w:tblStyle w:val="a5"/>
        <w:tblW w:w="5000" w:type="pct"/>
        <w:tblLook w:val="04A0"/>
      </w:tblPr>
      <w:tblGrid>
        <w:gridCol w:w="2454"/>
        <w:gridCol w:w="3309"/>
        <w:gridCol w:w="3005"/>
        <w:gridCol w:w="3005"/>
        <w:gridCol w:w="3013"/>
      </w:tblGrid>
      <w:tr w:rsidR="00DA0F1F" w:rsidRPr="001E60D1" w:rsidTr="00DA0F1F">
        <w:tc>
          <w:tcPr>
            <w:tcW w:w="830" w:type="pct"/>
          </w:tcPr>
          <w:p w:rsidR="00DA0F1F" w:rsidRPr="001E60D1" w:rsidRDefault="00DA0F1F" w:rsidP="00DA0F1F">
            <w:pPr>
              <w:jc w:val="center"/>
              <w:rPr>
                <w:b/>
                <w:sz w:val="18"/>
                <w:szCs w:val="18"/>
              </w:rPr>
            </w:pPr>
            <w:r w:rsidRPr="001E60D1">
              <w:rPr>
                <w:b/>
                <w:sz w:val="18"/>
                <w:szCs w:val="18"/>
              </w:rPr>
              <w:t>Предмет</w:t>
            </w:r>
          </w:p>
        </w:tc>
        <w:tc>
          <w:tcPr>
            <w:tcW w:w="4170" w:type="pct"/>
            <w:gridSpan w:val="4"/>
            <w:vAlign w:val="center"/>
          </w:tcPr>
          <w:p w:rsidR="00DA0F1F" w:rsidRPr="001E60D1" w:rsidRDefault="00DA0F1F" w:rsidP="00DA0F1F">
            <w:pPr>
              <w:jc w:val="center"/>
              <w:rPr>
                <w:b/>
                <w:sz w:val="18"/>
                <w:szCs w:val="18"/>
              </w:rPr>
            </w:pPr>
            <w:r w:rsidRPr="001E60D1">
              <w:rPr>
                <w:b/>
                <w:sz w:val="18"/>
                <w:szCs w:val="18"/>
              </w:rPr>
              <w:t>Отметка по пятибалльной шкале</w:t>
            </w:r>
          </w:p>
        </w:tc>
      </w:tr>
      <w:tr w:rsidR="00DA0F1F" w:rsidRPr="001E60D1" w:rsidTr="00DA0F1F">
        <w:tc>
          <w:tcPr>
            <w:tcW w:w="830" w:type="pct"/>
            <w:vMerge w:val="restart"/>
            <w:vAlign w:val="center"/>
          </w:tcPr>
          <w:p w:rsidR="00DA0F1F" w:rsidRPr="001E60D1" w:rsidRDefault="00DA0F1F" w:rsidP="00DA0F1F">
            <w:pPr>
              <w:jc w:val="center"/>
              <w:rPr>
                <w:b/>
              </w:rPr>
            </w:pPr>
            <w:r>
              <w:rPr>
                <w:b/>
              </w:rPr>
              <w:t>ИНОСТРАННЫЕ ЯЗЫКИ</w:t>
            </w:r>
          </w:p>
        </w:tc>
        <w:tc>
          <w:tcPr>
            <w:tcW w:w="1119" w:type="pct"/>
            <w:vAlign w:val="center"/>
          </w:tcPr>
          <w:p w:rsidR="00DA0F1F" w:rsidRPr="001E60D1" w:rsidRDefault="00DA0F1F" w:rsidP="00DA0F1F">
            <w:pPr>
              <w:jc w:val="center"/>
              <w:rPr>
                <w:b/>
                <w:sz w:val="18"/>
                <w:szCs w:val="18"/>
              </w:rPr>
            </w:pPr>
            <w:r w:rsidRPr="001E60D1">
              <w:rPr>
                <w:b/>
                <w:sz w:val="18"/>
                <w:szCs w:val="18"/>
              </w:rPr>
              <w:t>«2»</w:t>
            </w:r>
          </w:p>
        </w:tc>
        <w:tc>
          <w:tcPr>
            <w:tcW w:w="1016" w:type="pct"/>
            <w:vAlign w:val="center"/>
          </w:tcPr>
          <w:p w:rsidR="00DA0F1F" w:rsidRPr="001E60D1" w:rsidRDefault="00DA0F1F" w:rsidP="00DA0F1F">
            <w:pPr>
              <w:jc w:val="center"/>
              <w:rPr>
                <w:b/>
                <w:sz w:val="18"/>
                <w:szCs w:val="18"/>
              </w:rPr>
            </w:pPr>
            <w:r w:rsidRPr="001E60D1">
              <w:rPr>
                <w:b/>
                <w:sz w:val="18"/>
                <w:szCs w:val="18"/>
              </w:rPr>
              <w:t>«3»</w:t>
            </w:r>
          </w:p>
        </w:tc>
        <w:tc>
          <w:tcPr>
            <w:tcW w:w="1016" w:type="pct"/>
            <w:vAlign w:val="center"/>
          </w:tcPr>
          <w:p w:rsidR="00DA0F1F" w:rsidRPr="001E60D1" w:rsidRDefault="00DA0F1F" w:rsidP="00DA0F1F">
            <w:pPr>
              <w:jc w:val="center"/>
              <w:rPr>
                <w:b/>
                <w:sz w:val="18"/>
                <w:szCs w:val="18"/>
              </w:rPr>
            </w:pPr>
            <w:r w:rsidRPr="001E60D1">
              <w:rPr>
                <w:b/>
                <w:sz w:val="18"/>
                <w:szCs w:val="18"/>
              </w:rPr>
              <w:t>«4»</w:t>
            </w:r>
          </w:p>
        </w:tc>
        <w:tc>
          <w:tcPr>
            <w:tcW w:w="1019" w:type="pct"/>
            <w:vAlign w:val="center"/>
          </w:tcPr>
          <w:p w:rsidR="00DA0F1F" w:rsidRPr="001E60D1" w:rsidRDefault="00DA0F1F" w:rsidP="00DA0F1F">
            <w:pPr>
              <w:jc w:val="center"/>
              <w:rPr>
                <w:b/>
                <w:sz w:val="18"/>
                <w:szCs w:val="18"/>
              </w:rPr>
            </w:pPr>
            <w:r w:rsidRPr="001E60D1">
              <w:rPr>
                <w:b/>
                <w:sz w:val="18"/>
                <w:szCs w:val="18"/>
              </w:rPr>
              <w:t>«5»</w:t>
            </w:r>
          </w:p>
        </w:tc>
      </w:tr>
      <w:tr w:rsidR="00DA0F1F" w:rsidRPr="001E60D1" w:rsidTr="00DA0F1F">
        <w:trPr>
          <w:trHeight w:val="245"/>
        </w:trPr>
        <w:tc>
          <w:tcPr>
            <w:tcW w:w="830" w:type="pct"/>
            <w:vMerge/>
          </w:tcPr>
          <w:p w:rsidR="00DA0F1F" w:rsidRDefault="00DA0F1F" w:rsidP="00DA0F1F">
            <w:pPr>
              <w:jc w:val="both"/>
            </w:pPr>
          </w:p>
        </w:tc>
        <w:tc>
          <w:tcPr>
            <w:tcW w:w="4170" w:type="pct"/>
            <w:gridSpan w:val="4"/>
            <w:vAlign w:val="center"/>
          </w:tcPr>
          <w:p w:rsidR="00DA0F1F" w:rsidRPr="001E60D1" w:rsidRDefault="00DA0F1F" w:rsidP="00DA0F1F">
            <w:pPr>
              <w:jc w:val="center"/>
              <w:rPr>
                <w:b/>
                <w:sz w:val="18"/>
                <w:szCs w:val="18"/>
              </w:rPr>
            </w:pPr>
            <w:r w:rsidRPr="001E60D1">
              <w:rPr>
                <w:b/>
                <w:sz w:val="18"/>
                <w:szCs w:val="18"/>
              </w:rPr>
              <w:t>Общий балл за работу</w:t>
            </w:r>
          </w:p>
        </w:tc>
      </w:tr>
      <w:tr w:rsidR="00DA0F1F" w:rsidRPr="001E60D1" w:rsidTr="00DA0F1F">
        <w:trPr>
          <w:trHeight w:val="269"/>
        </w:trPr>
        <w:tc>
          <w:tcPr>
            <w:tcW w:w="830" w:type="pct"/>
            <w:vMerge/>
          </w:tcPr>
          <w:p w:rsidR="00DA0F1F" w:rsidRDefault="00DA0F1F" w:rsidP="00DA0F1F">
            <w:pPr>
              <w:jc w:val="center"/>
            </w:pPr>
          </w:p>
        </w:tc>
        <w:tc>
          <w:tcPr>
            <w:tcW w:w="1119" w:type="pct"/>
            <w:vAlign w:val="center"/>
          </w:tcPr>
          <w:p w:rsidR="00DA0F1F" w:rsidRPr="001E60D1" w:rsidRDefault="00DA0F1F" w:rsidP="00DA0F1F">
            <w:pPr>
              <w:jc w:val="center"/>
              <w:rPr>
                <w:b/>
                <w:sz w:val="18"/>
                <w:szCs w:val="18"/>
              </w:rPr>
            </w:pPr>
            <w:r>
              <w:rPr>
                <w:b/>
                <w:sz w:val="18"/>
                <w:szCs w:val="18"/>
              </w:rPr>
              <w:t>0-28</w:t>
            </w:r>
          </w:p>
        </w:tc>
        <w:tc>
          <w:tcPr>
            <w:tcW w:w="1016" w:type="pct"/>
            <w:vAlign w:val="center"/>
          </w:tcPr>
          <w:p w:rsidR="00DA0F1F" w:rsidRPr="001E60D1" w:rsidRDefault="00DA0F1F" w:rsidP="00DA0F1F">
            <w:pPr>
              <w:jc w:val="center"/>
              <w:rPr>
                <w:b/>
                <w:sz w:val="18"/>
                <w:szCs w:val="18"/>
              </w:rPr>
            </w:pPr>
            <w:r>
              <w:rPr>
                <w:b/>
                <w:sz w:val="18"/>
                <w:szCs w:val="18"/>
              </w:rPr>
              <w:t>29-45</w:t>
            </w:r>
          </w:p>
        </w:tc>
        <w:tc>
          <w:tcPr>
            <w:tcW w:w="1016" w:type="pct"/>
            <w:vAlign w:val="center"/>
          </w:tcPr>
          <w:p w:rsidR="00DA0F1F" w:rsidRPr="001E60D1" w:rsidRDefault="00DA0F1F" w:rsidP="00DA0F1F">
            <w:pPr>
              <w:jc w:val="center"/>
              <w:rPr>
                <w:b/>
                <w:sz w:val="18"/>
                <w:szCs w:val="18"/>
              </w:rPr>
            </w:pPr>
            <w:r>
              <w:rPr>
                <w:b/>
                <w:sz w:val="18"/>
                <w:szCs w:val="18"/>
              </w:rPr>
              <w:t>46-58</w:t>
            </w:r>
          </w:p>
        </w:tc>
        <w:tc>
          <w:tcPr>
            <w:tcW w:w="1019" w:type="pct"/>
            <w:vAlign w:val="center"/>
          </w:tcPr>
          <w:p w:rsidR="00DA0F1F" w:rsidRPr="001E60D1" w:rsidRDefault="00DA0F1F" w:rsidP="00DA0F1F">
            <w:pPr>
              <w:jc w:val="center"/>
              <w:rPr>
                <w:b/>
                <w:sz w:val="18"/>
                <w:szCs w:val="18"/>
              </w:rPr>
            </w:pPr>
            <w:r>
              <w:rPr>
                <w:b/>
                <w:sz w:val="18"/>
                <w:szCs w:val="18"/>
              </w:rPr>
              <w:t>59-70</w:t>
            </w:r>
          </w:p>
        </w:tc>
      </w:tr>
    </w:tbl>
    <w:p w:rsidR="00DA0F1F" w:rsidRPr="00DA0F1F" w:rsidRDefault="00DA0F1F" w:rsidP="00DA0F1F">
      <w:pPr>
        <w:jc w:val="both"/>
        <w:rPr>
          <w:sz w:val="20"/>
          <w:szCs w:val="20"/>
        </w:rPr>
      </w:pPr>
      <w:r>
        <w:t xml:space="preserve"> </w:t>
      </w:r>
      <w:r w:rsidRPr="00DA0F1F">
        <w:rPr>
          <w:sz w:val="20"/>
          <w:szCs w:val="20"/>
        </w:rPr>
        <w:t xml:space="preserve">Максимальное количество баллов, которое может набрать учащийся за выполнение </w:t>
      </w:r>
      <w:r w:rsidRPr="00DA0F1F">
        <w:rPr>
          <w:b/>
          <w:sz w:val="20"/>
          <w:szCs w:val="20"/>
        </w:rPr>
        <w:t>письменной</w:t>
      </w:r>
      <w:r w:rsidRPr="00DA0F1F">
        <w:rPr>
          <w:sz w:val="20"/>
          <w:szCs w:val="20"/>
        </w:rPr>
        <w:t xml:space="preserve"> части экзаменационной работы, - </w:t>
      </w:r>
      <w:r w:rsidRPr="00DA0F1F">
        <w:rPr>
          <w:b/>
          <w:sz w:val="20"/>
          <w:szCs w:val="20"/>
        </w:rPr>
        <w:t>55 баллов.</w:t>
      </w:r>
      <w:r w:rsidRPr="00DA0F1F">
        <w:rPr>
          <w:sz w:val="20"/>
          <w:szCs w:val="20"/>
        </w:rPr>
        <w:t xml:space="preserve"> Максимальное количество баллов, которое может набрать учащийся за выполнение </w:t>
      </w:r>
      <w:r w:rsidRPr="00DA0F1F">
        <w:rPr>
          <w:b/>
          <w:sz w:val="20"/>
          <w:szCs w:val="20"/>
        </w:rPr>
        <w:t xml:space="preserve">устной </w:t>
      </w:r>
      <w:r w:rsidRPr="00DA0F1F">
        <w:rPr>
          <w:sz w:val="20"/>
          <w:szCs w:val="20"/>
        </w:rPr>
        <w:t xml:space="preserve">части экзаменационной работы, - </w:t>
      </w:r>
      <w:r w:rsidRPr="00DA0F1F">
        <w:rPr>
          <w:b/>
          <w:sz w:val="20"/>
          <w:szCs w:val="20"/>
        </w:rPr>
        <w:t>15</w:t>
      </w:r>
      <w:r w:rsidRPr="00DA0F1F">
        <w:rPr>
          <w:sz w:val="20"/>
          <w:szCs w:val="20"/>
        </w:rPr>
        <w:t xml:space="preserve"> баллов.</w:t>
      </w:r>
    </w:p>
    <w:p w:rsidR="00DA0F1F" w:rsidRPr="00DA0F1F" w:rsidRDefault="00DA0F1F" w:rsidP="00DA0F1F">
      <w:pPr>
        <w:jc w:val="both"/>
        <w:rPr>
          <w:sz w:val="20"/>
          <w:szCs w:val="20"/>
        </w:rPr>
      </w:pPr>
      <w:r w:rsidRPr="00DA0F1F">
        <w:rPr>
          <w:sz w:val="20"/>
          <w:szCs w:val="20"/>
        </w:rPr>
        <w:t xml:space="preserve">За верное выполнение всех заданий экзаменационной работы можно получить </w:t>
      </w:r>
      <w:r w:rsidRPr="00DA0F1F">
        <w:rPr>
          <w:b/>
          <w:sz w:val="20"/>
          <w:szCs w:val="20"/>
        </w:rPr>
        <w:t>70</w:t>
      </w:r>
      <w:r w:rsidRPr="00DA0F1F">
        <w:rPr>
          <w:sz w:val="20"/>
          <w:szCs w:val="20"/>
        </w:rPr>
        <w:t xml:space="preserve"> баллов.</w:t>
      </w:r>
    </w:p>
    <w:p w:rsidR="00AA5E7F" w:rsidRDefault="00AA5E7F" w:rsidP="00AA5E7F">
      <w:pPr>
        <w:pStyle w:val="ab"/>
        <w:jc w:val="center"/>
      </w:pPr>
    </w:p>
    <w:p w:rsidR="00AA5E7F" w:rsidRPr="00AA5E7F" w:rsidRDefault="00AA5E7F" w:rsidP="00AA5E7F">
      <w:pPr>
        <w:pStyle w:val="ab"/>
        <w:jc w:val="center"/>
        <w:rPr>
          <w:sz w:val="24"/>
          <w:szCs w:val="24"/>
        </w:rPr>
      </w:pPr>
      <w:r w:rsidRPr="00AA5E7F">
        <w:rPr>
          <w:sz w:val="24"/>
          <w:szCs w:val="24"/>
        </w:rPr>
        <w:t>Английский язык</w:t>
      </w:r>
    </w:p>
    <w:p w:rsidR="00DA0F1F" w:rsidRDefault="005505E7" w:rsidP="00F67F8D">
      <w:pPr>
        <w:pStyle w:val="ab"/>
        <w:jc w:val="right"/>
      </w:pPr>
      <w:r>
        <w:t xml:space="preserve">Таблица </w:t>
      </w:r>
      <w:r w:rsidR="00F67CF0">
        <w:t>52</w:t>
      </w:r>
    </w:p>
    <w:tbl>
      <w:tblPr>
        <w:tblW w:w="5000" w:type="pct"/>
        <w:tblLook w:val="04A0"/>
      </w:tblPr>
      <w:tblGrid>
        <w:gridCol w:w="533"/>
        <w:gridCol w:w="2543"/>
        <w:gridCol w:w="1286"/>
        <w:gridCol w:w="967"/>
        <w:gridCol w:w="1001"/>
        <w:gridCol w:w="994"/>
        <w:gridCol w:w="636"/>
        <w:gridCol w:w="804"/>
        <w:gridCol w:w="719"/>
        <w:gridCol w:w="955"/>
        <w:gridCol w:w="630"/>
        <w:gridCol w:w="1047"/>
        <w:gridCol w:w="630"/>
        <w:gridCol w:w="902"/>
        <w:gridCol w:w="1139"/>
      </w:tblGrid>
      <w:tr w:rsidR="00DA0F1F" w:rsidRPr="00364D4E" w:rsidTr="005949F4">
        <w:trPr>
          <w:trHeight w:val="25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F1F" w:rsidRPr="00DA0F1F" w:rsidRDefault="00DA0F1F" w:rsidP="00DA0F1F">
            <w:pPr>
              <w:jc w:val="center"/>
              <w:rPr>
                <w:b/>
                <w:bCs/>
                <w:color w:val="000000"/>
                <w:sz w:val="20"/>
                <w:szCs w:val="20"/>
              </w:rPr>
            </w:pPr>
            <w:r w:rsidRPr="00DA0F1F">
              <w:rPr>
                <w:b/>
                <w:bCs/>
                <w:color w:val="000000"/>
                <w:sz w:val="20"/>
                <w:szCs w:val="20"/>
              </w:rPr>
              <w:t>№</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Наименование АТЕ</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Количество участников</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Верных ответов</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Процент верных ответов</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Средняя оценка</w:t>
            </w:r>
          </w:p>
        </w:tc>
        <w:tc>
          <w:tcPr>
            <w:tcW w:w="2138" w:type="pct"/>
            <w:gridSpan w:val="8"/>
            <w:tcBorders>
              <w:top w:val="single" w:sz="4" w:space="0" w:color="auto"/>
              <w:left w:val="nil"/>
              <w:bottom w:val="single" w:sz="4" w:space="0" w:color="auto"/>
              <w:right w:val="single" w:sz="4" w:space="0" w:color="000000"/>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Количество учащихся / доля от количества участников</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Качество знаний</w:t>
            </w:r>
          </w:p>
        </w:tc>
      </w:tr>
      <w:tr w:rsidR="00DA0F1F" w:rsidRPr="00364D4E" w:rsidTr="005949F4">
        <w:trPr>
          <w:trHeight w:val="25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DA0F1F" w:rsidRPr="00DA0F1F" w:rsidRDefault="00DA0F1F" w:rsidP="00DA0F1F">
            <w:pPr>
              <w:jc w:val="center"/>
              <w:rPr>
                <w:b/>
                <w:bCs/>
                <w:color w:val="000000"/>
                <w:sz w:val="20"/>
                <w:szCs w:val="20"/>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DA0F1F" w:rsidRPr="00DA0F1F" w:rsidRDefault="00DA0F1F" w:rsidP="00DA0F1F">
            <w:pPr>
              <w:jc w:val="center"/>
              <w:rPr>
                <w:b/>
                <w:bCs/>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DA0F1F" w:rsidRPr="00DA0F1F" w:rsidRDefault="00DA0F1F" w:rsidP="00DA0F1F">
            <w:pPr>
              <w:jc w:val="center"/>
              <w:rPr>
                <w:b/>
                <w:bCs/>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DA0F1F" w:rsidRPr="00DA0F1F" w:rsidRDefault="00DA0F1F" w:rsidP="00DA0F1F">
            <w:pPr>
              <w:jc w:val="center"/>
              <w:rPr>
                <w:b/>
                <w:bCs/>
                <w:sz w:val="20"/>
                <w:szCs w:val="2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DA0F1F" w:rsidRPr="00DA0F1F" w:rsidRDefault="00DA0F1F" w:rsidP="00DA0F1F">
            <w:pPr>
              <w:jc w:val="center"/>
              <w:rPr>
                <w:b/>
                <w:bCs/>
                <w:sz w:val="20"/>
                <w:szCs w:val="20"/>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DA0F1F" w:rsidRPr="00DA0F1F" w:rsidRDefault="00DA0F1F" w:rsidP="00DA0F1F">
            <w:pPr>
              <w:jc w:val="center"/>
              <w:rPr>
                <w:b/>
                <w:bCs/>
                <w:sz w:val="20"/>
                <w:szCs w:val="20"/>
              </w:rPr>
            </w:pPr>
          </w:p>
        </w:tc>
        <w:tc>
          <w:tcPr>
            <w:tcW w:w="215"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"2"</w:t>
            </w:r>
          </w:p>
        </w:tc>
        <w:tc>
          <w:tcPr>
            <w:tcW w:w="272"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w:t>
            </w:r>
          </w:p>
        </w:tc>
        <w:tc>
          <w:tcPr>
            <w:tcW w:w="243"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"3"</w:t>
            </w:r>
          </w:p>
        </w:tc>
        <w:tc>
          <w:tcPr>
            <w:tcW w:w="323"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w:t>
            </w:r>
          </w:p>
        </w:tc>
        <w:tc>
          <w:tcPr>
            <w:tcW w:w="213"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"4"</w:t>
            </w:r>
          </w:p>
        </w:tc>
        <w:tc>
          <w:tcPr>
            <w:tcW w:w="354"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w:t>
            </w:r>
          </w:p>
        </w:tc>
        <w:tc>
          <w:tcPr>
            <w:tcW w:w="213"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"5"</w:t>
            </w:r>
          </w:p>
        </w:tc>
        <w:tc>
          <w:tcPr>
            <w:tcW w:w="305" w:type="pct"/>
            <w:tcBorders>
              <w:top w:val="nil"/>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sz w:val="20"/>
                <w:szCs w:val="20"/>
              </w:rPr>
            </w:pPr>
            <w:r w:rsidRPr="00DA0F1F">
              <w:rPr>
                <w:b/>
                <w:bCs/>
                <w:sz w:val="20"/>
                <w:szCs w:val="20"/>
              </w:rPr>
              <w:t>%</w:t>
            </w: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DA0F1F" w:rsidRPr="00DA0F1F" w:rsidRDefault="00DA0F1F" w:rsidP="00DA0F1F">
            <w:pPr>
              <w:jc w:val="center"/>
              <w:rPr>
                <w:b/>
                <w:bCs/>
                <w:sz w:val="20"/>
                <w:szCs w:val="20"/>
              </w:rPr>
            </w:pPr>
          </w:p>
        </w:tc>
      </w:tr>
      <w:tr w:rsidR="00DA0F1F" w:rsidRPr="00364D4E" w:rsidTr="00AA5E7F">
        <w:trPr>
          <w:trHeight w:val="227"/>
        </w:trPr>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0F1F" w:rsidRPr="00DA0F1F" w:rsidRDefault="00DA0F1F" w:rsidP="00DA0F1F">
            <w:pPr>
              <w:jc w:val="center"/>
              <w:rPr>
                <w:b/>
                <w:bCs/>
                <w:color w:val="FF0000"/>
                <w:sz w:val="20"/>
                <w:szCs w:val="20"/>
              </w:rPr>
            </w:pPr>
            <w:r w:rsidRPr="00DA0F1F">
              <w:rPr>
                <w:b/>
                <w:bCs/>
                <w:color w:val="FF0000"/>
                <w:sz w:val="20"/>
                <w:szCs w:val="20"/>
              </w:rPr>
              <w:t>ИТОГО по Брянской области:</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color w:val="FF0000"/>
                <w:sz w:val="20"/>
                <w:szCs w:val="20"/>
              </w:rPr>
            </w:pPr>
            <w:r w:rsidRPr="00DA0F1F">
              <w:rPr>
                <w:b/>
                <w:bCs/>
                <w:color w:val="FF0000"/>
                <w:sz w:val="20"/>
                <w:szCs w:val="20"/>
              </w:rPr>
              <w:t>111</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color w:val="FF0000"/>
                <w:sz w:val="20"/>
                <w:szCs w:val="20"/>
              </w:rPr>
            </w:pPr>
            <w:r w:rsidRPr="00DA0F1F">
              <w:rPr>
                <w:b/>
                <w:bCs/>
                <w:color w:val="FF0000"/>
                <w:sz w:val="20"/>
                <w:szCs w:val="20"/>
              </w:rPr>
              <w:t>58,1</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bCs/>
                <w:color w:val="FF0000"/>
                <w:sz w:val="20"/>
                <w:szCs w:val="20"/>
              </w:rPr>
            </w:pPr>
            <w:r w:rsidRPr="00DA0F1F">
              <w:rPr>
                <w:b/>
                <w:bCs/>
                <w:color w:val="FF0000"/>
                <w:sz w:val="20"/>
                <w:szCs w:val="20"/>
              </w:rPr>
              <w:t>82,6</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bCs/>
                <w:color w:val="FF0000"/>
                <w:sz w:val="20"/>
                <w:szCs w:val="20"/>
              </w:rPr>
            </w:pPr>
            <w:r w:rsidRPr="00DA0F1F">
              <w:rPr>
                <w:b/>
                <w:bCs/>
                <w:color w:val="FF0000"/>
                <w:sz w:val="20"/>
                <w:szCs w:val="20"/>
              </w:rPr>
              <w:t>4,4</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color w:val="FF0000"/>
                <w:sz w:val="20"/>
                <w:szCs w:val="20"/>
              </w:rPr>
            </w:pPr>
            <w:r w:rsidRPr="00DA0F1F">
              <w:rPr>
                <w:b/>
                <w:color w:val="FF0000"/>
                <w:sz w:val="20"/>
                <w:szCs w:val="20"/>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color w:val="FF0000"/>
                <w:sz w:val="20"/>
                <w:szCs w:val="20"/>
              </w:rPr>
            </w:pPr>
            <w:r w:rsidRPr="00DA0F1F">
              <w:rPr>
                <w:b/>
                <w:color w:val="FF0000"/>
                <w:sz w:val="20"/>
                <w:szCs w:val="20"/>
              </w:rPr>
              <w:t>0,9%</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color w:val="FF0000"/>
                <w:sz w:val="20"/>
                <w:szCs w:val="20"/>
              </w:rPr>
            </w:pPr>
            <w:r w:rsidRPr="00DA0F1F">
              <w:rPr>
                <w:b/>
                <w:bCs/>
                <w:color w:val="FF0000"/>
                <w:sz w:val="20"/>
                <w:szCs w:val="20"/>
              </w:rPr>
              <w:t>12</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color w:val="FF0000"/>
                <w:sz w:val="20"/>
                <w:szCs w:val="20"/>
              </w:rPr>
            </w:pPr>
            <w:r w:rsidRPr="00DA0F1F">
              <w:rPr>
                <w:b/>
                <w:color w:val="FF0000"/>
                <w:sz w:val="20"/>
                <w:szCs w:val="20"/>
              </w:rPr>
              <w:t>10,8%</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color w:val="FF0000"/>
                <w:sz w:val="20"/>
                <w:szCs w:val="20"/>
              </w:rPr>
            </w:pPr>
            <w:r w:rsidRPr="00DA0F1F">
              <w:rPr>
                <w:b/>
                <w:bCs/>
                <w:color w:val="FF0000"/>
                <w:sz w:val="20"/>
                <w:szCs w:val="20"/>
              </w:rPr>
              <w:t>36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color w:val="FF0000"/>
                <w:sz w:val="20"/>
                <w:szCs w:val="20"/>
              </w:rPr>
            </w:pPr>
            <w:r w:rsidRPr="00DA0F1F">
              <w:rPr>
                <w:b/>
                <w:color w:val="FF0000"/>
                <w:sz w:val="20"/>
                <w:szCs w:val="20"/>
              </w:rPr>
              <w:t>32,4%</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DA0F1F" w:rsidRPr="00DA0F1F" w:rsidRDefault="00DA0F1F" w:rsidP="00DA0F1F">
            <w:pPr>
              <w:jc w:val="center"/>
              <w:rPr>
                <w:b/>
                <w:bCs/>
                <w:color w:val="FF0000"/>
                <w:sz w:val="20"/>
                <w:szCs w:val="20"/>
              </w:rPr>
            </w:pPr>
            <w:r w:rsidRPr="00DA0F1F">
              <w:rPr>
                <w:b/>
                <w:bCs/>
                <w:color w:val="FF0000"/>
                <w:sz w:val="20"/>
                <w:szCs w:val="20"/>
              </w:rPr>
              <w:t>62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color w:val="FF0000"/>
                <w:sz w:val="20"/>
                <w:szCs w:val="20"/>
              </w:rPr>
            </w:pPr>
            <w:r w:rsidRPr="00DA0F1F">
              <w:rPr>
                <w:b/>
                <w:color w:val="FF0000"/>
                <w:sz w:val="20"/>
                <w:szCs w:val="20"/>
              </w:rPr>
              <w:t>55,9%</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DA0F1F" w:rsidRPr="00DA0F1F" w:rsidRDefault="00DA0F1F" w:rsidP="00DA0F1F">
            <w:pPr>
              <w:jc w:val="center"/>
              <w:rPr>
                <w:b/>
                <w:color w:val="FF0000"/>
                <w:sz w:val="20"/>
                <w:szCs w:val="20"/>
              </w:rPr>
            </w:pPr>
            <w:r w:rsidRPr="00DA0F1F">
              <w:rPr>
                <w:b/>
                <w:color w:val="FF0000"/>
                <w:sz w:val="20"/>
                <w:szCs w:val="20"/>
              </w:rPr>
              <w:t>88,3%</w:t>
            </w:r>
          </w:p>
        </w:tc>
      </w:tr>
    </w:tbl>
    <w:p w:rsidR="005C671E" w:rsidRDefault="005C671E" w:rsidP="005C671E">
      <w:pPr>
        <w:jc w:val="center"/>
        <w:rPr>
          <w:rFonts w:ascii="Cambria" w:hAnsi="Cambria"/>
          <w:b/>
          <w:bCs/>
          <w:color w:val="365F91"/>
        </w:rPr>
      </w:pPr>
    </w:p>
    <w:p w:rsidR="005C671E" w:rsidRDefault="005C671E" w:rsidP="005C671E">
      <w:pPr>
        <w:jc w:val="center"/>
        <w:rPr>
          <w:rFonts w:ascii="Cambria" w:hAnsi="Cambria"/>
          <w:b/>
          <w:bCs/>
          <w:color w:val="365F91"/>
        </w:rPr>
      </w:pPr>
      <w:r w:rsidRPr="002465A3">
        <w:rPr>
          <w:rFonts w:ascii="Cambria" w:hAnsi="Cambria"/>
          <w:b/>
          <w:bCs/>
          <w:color w:val="365F91"/>
        </w:rPr>
        <w:t xml:space="preserve">Результаты государственной (итоговой) аттестации по </w:t>
      </w:r>
      <w:r>
        <w:rPr>
          <w:rFonts w:ascii="Cambria" w:hAnsi="Cambria"/>
          <w:b/>
          <w:bCs/>
          <w:color w:val="365F91"/>
        </w:rPr>
        <w:t xml:space="preserve">английскому языку выпускников </w:t>
      </w:r>
      <w:r w:rsidRPr="0086458C">
        <w:rPr>
          <w:rFonts w:ascii="Cambria" w:hAnsi="Cambria"/>
          <w:b/>
          <w:bCs/>
          <w:color w:val="365F91"/>
        </w:rPr>
        <w:t>IX</w:t>
      </w:r>
      <w:r w:rsidRPr="002465A3">
        <w:rPr>
          <w:rFonts w:ascii="Cambria" w:hAnsi="Cambria"/>
          <w:b/>
          <w:bCs/>
          <w:color w:val="365F91"/>
        </w:rPr>
        <w:t xml:space="preserve"> классов г.Брянска в </w:t>
      </w:r>
      <w:r>
        <w:rPr>
          <w:rFonts w:ascii="Cambria" w:hAnsi="Cambria"/>
          <w:b/>
          <w:bCs/>
          <w:color w:val="365F91"/>
        </w:rPr>
        <w:t>2013 году</w:t>
      </w:r>
    </w:p>
    <w:p w:rsidR="00DA0F1F" w:rsidRPr="004B6DCB" w:rsidRDefault="005505E7" w:rsidP="00F67F8D">
      <w:pPr>
        <w:pStyle w:val="ab"/>
        <w:jc w:val="right"/>
      </w:pPr>
      <w:r>
        <w:t xml:space="preserve">Таблица </w:t>
      </w:r>
      <w:r w:rsidR="00F67CF0">
        <w:t>53</w:t>
      </w:r>
    </w:p>
    <w:tbl>
      <w:tblPr>
        <w:tblW w:w="5000" w:type="pct"/>
        <w:tblLook w:val="04A0"/>
      </w:tblPr>
      <w:tblGrid>
        <w:gridCol w:w="585"/>
        <w:gridCol w:w="2019"/>
        <w:gridCol w:w="1286"/>
        <w:gridCol w:w="921"/>
        <w:gridCol w:w="1001"/>
        <w:gridCol w:w="994"/>
        <w:gridCol w:w="576"/>
        <w:gridCol w:w="1149"/>
        <w:gridCol w:w="577"/>
        <w:gridCol w:w="1150"/>
        <w:gridCol w:w="580"/>
        <w:gridCol w:w="1150"/>
        <w:gridCol w:w="580"/>
        <w:gridCol w:w="1159"/>
        <w:gridCol w:w="1059"/>
      </w:tblGrid>
      <w:tr w:rsidR="00DA0F1F" w:rsidRPr="00B42ABE" w:rsidTr="00932F12">
        <w:trPr>
          <w:trHeight w:val="450"/>
        </w:trPr>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5949F4" w:rsidRDefault="00DA0F1F" w:rsidP="00DA0F1F">
            <w:pPr>
              <w:jc w:val="center"/>
              <w:rPr>
                <w:b/>
                <w:sz w:val="20"/>
                <w:szCs w:val="20"/>
              </w:rPr>
            </w:pPr>
            <w:r w:rsidRPr="005949F4">
              <w:rPr>
                <w:b/>
                <w:sz w:val="20"/>
                <w:szCs w:val="20"/>
              </w:rPr>
              <w:t>№</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5949F4" w:rsidRDefault="00DA0F1F" w:rsidP="00DA0F1F">
            <w:pPr>
              <w:jc w:val="center"/>
              <w:rPr>
                <w:b/>
                <w:sz w:val="20"/>
                <w:szCs w:val="20"/>
              </w:rPr>
            </w:pPr>
            <w:r w:rsidRPr="005949F4">
              <w:rPr>
                <w:b/>
                <w:sz w:val="20"/>
                <w:szCs w:val="20"/>
              </w:rPr>
              <w:t>Наименование АТЕ</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5949F4" w:rsidRDefault="00DA0F1F" w:rsidP="00DA0F1F">
            <w:pPr>
              <w:jc w:val="center"/>
              <w:rPr>
                <w:b/>
                <w:sz w:val="20"/>
                <w:szCs w:val="20"/>
              </w:rPr>
            </w:pPr>
            <w:r w:rsidRPr="005949F4">
              <w:rPr>
                <w:b/>
                <w:sz w:val="20"/>
                <w:szCs w:val="20"/>
              </w:rPr>
              <w:t>Количество участников</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5949F4" w:rsidRDefault="00DA0F1F" w:rsidP="00DA0F1F">
            <w:pPr>
              <w:jc w:val="center"/>
              <w:rPr>
                <w:b/>
                <w:sz w:val="20"/>
                <w:szCs w:val="20"/>
              </w:rPr>
            </w:pPr>
            <w:r w:rsidRPr="005949F4">
              <w:rPr>
                <w:b/>
                <w:sz w:val="20"/>
                <w:szCs w:val="20"/>
              </w:rPr>
              <w:t>Верных ответов</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5949F4" w:rsidRDefault="00DA0F1F" w:rsidP="00DA0F1F">
            <w:pPr>
              <w:jc w:val="center"/>
              <w:rPr>
                <w:b/>
                <w:sz w:val="20"/>
                <w:szCs w:val="20"/>
              </w:rPr>
            </w:pPr>
            <w:r w:rsidRPr="005949F4">
              <w:rPr>
                <w:b/>
                <w:sz w:val="20"/>
                <w:szCs w:val="20"/>
              </w:rPr>
              <w:t>Процент верных ответов</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F1F" w:rsidRPr="005949F4" w:rsidRDefault="00DA0F1F" w:rsidP="00DA0F1F">
            <w:pPr>
              <w:jc w:val="center"/>
              <w:rPr>
                <w:b/>
                <w:sz w:val="20"/>
                <w:szCs w:val="20"/>
              </w:rPr>
            </w:pPr>
            <w:r w:rsidRPr="005949F4">
              <w:rPr>
                <w:b/>
                <w:sz w:val="20"/>
                <w:szCs w:val="20"/>
              </w:rPr>
              <w:t>Средняя оценка</w:t>
            </w:r>
          </w:p>
        </w:tc>
        <w:tc>
          <w:tcPr>
            <w:tcW w:w="234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DA0F1F" w:rsidRPr="005949F4" w:rsidRDefault="00DA0F1F" w:rsidP="00DA0F1F">
            <w:pPr>
              <w:jc w:val="center"/>
              <w:rPr>
                <w:b/>
                <w:sz w:val="20"/>
                <w:szCs w:val="20"/>
              </w:rPr>
            </w:pPr>
            <w:r w:rsidRPr="005949F4">
              <w:rPr>
                <w:b/>
                <w:sz w:val="20"/>
                <w:szCs w:val="20"/>
              </w:rPr>
              <w:t>Количество учащихся / доля от количества участников</w:t>
            </w:r>
          </w:p>
        </w:tc>
        <w:tc>
          <w:tcPr>
            <w:tcW w:w="358" w:type="pct"/>
            <w:tcBorders>
              <w:top w:val="single" w:sz="4" w:space="0" w:color="auto"/>
              <w:left w:val="nil"/>
              <w:bottom w:val="single" w:sz="4" w:space="0" w:color="auto"/>
              <w:right w:val="single" w:sz="4" w:space="0" w:color="auto"/>
            </w:tcBorders>
            <w:shd w:val="clear" w:color="auto" w:fill="auto"/>
            <w:vAlign w:val="bottom"/>
            <w:hideMark/>
          </w:tcPr>
          <w:p w:rsidR="00DA0F1F" w:rsidRPr="005949F4" w:rsidRDefault="00DA0F1F" w:rsidP="00DA0F1F">
            <w:pPr>
              <w:rPr>
                <w:b/>
                <w:sz w:val="20"/>
                <w:szCs w:val="20"/>
              </w:rPr>
            </w:pPr>
            <w:r w:rsidRPr="005949F4">
              <w:rPr>
                <w:b/>
                <w:sz w:val="20"/>
                <w:szCs w:val="20"/>
              </w:rPr>
              <w:t xml:space="preserve">Качество знаний </w:t>
            </w:r>
          </w:p>
        </w:tc>
      </w:tr>
      <w:tr w:rsidR="00DA0F1F" w:rsidRPr="00B42ABE" w:rsidTr="00932F12">
        <w:trPr>
          <w:trHeight w:val="255"/>
        </w:trPr>
        <w:tc>
          <w:tcPr>
            <w:tcW w:w="198" w:type="pct"/>
            <w:vMerge/>
            <w:tcBorders>
              <w:top w:val="single" w:sz="4" w:space="0" w:color="auto"/>
              <w:left w:val="single" w:sz="4" w:space="0" w:color="auto"/>
              <w:bottom w:val="single" w:sz="4" w:space="0" w:color="000000"/>
              <w:right w:val="single" w:sz="4" w:space="0" w:color="auto"/>
            </w:tcBorders>
            <w:vAlign w:val="center"/>
            <w:hideMark/>
          </w:tcPr>
          <w:p w:rsidR="00DA0F1F" w:rsidRPr="005949F4" w:rsidRDefault="00DA0F1F" w:rsidP="00DA0F1F">
            <w:pPr>
              <w:rPr>
                <w:b/>
                <w:sz w:val="20"/>
                <w:szCs w:val="20"/>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DA0F1F" w:rsidRPr="005949F4" w:rsidRDefault="00DA0F1F" w:rsidP="00DA0F1F">
            <w:pPr>
              <w:rPr>
                <w:b/>
                <w:sz w:val="20"/>
                <w:szCs w:val="2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DA0F1F" w:rsidRPr="005949F4" w:rsidRDefault="00DA0F1F" w:rsidP="00DA0F1F">
            <w:pPr>
              <w:rPr>
                <w:b/>
                <w:sz w:val="20"/>
                <w:szCs w:val="20"/>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DA0F1F" w:rsidRPr="005949F4" w:rsidRDefault="00DA0F1F" w:rsidP="00DA0F1F">
            <w:pPr>
              <w:rPr>
                <w:b/>
                <w:sz w:val="20"/>
                <w:szCs w:val="20"/>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DA0F1F" w:rsidRPr="005949F4" w:rsidRDefault="00DA0F1F" w:rsidP="00DA0F1F">
            <w:pPr>
              <w:rPr>
                <w:b/>
                <w:sz w:val="20"/>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DA0F1F" w:rsidRPr="005949F4" w:rsidRDefault="00DA0F1F" w:rsidP="00DA0F1F">
            <w:pPr>
              <w:rPr>
                <w:b/>
                <w:sz w:val="20"/>
                <w:szCs w:val="20"/>
              </w:rPr>
            </w:pPr>
          </w:p>
        </w:tc>
        <w:tc>
          <w:tcPr>
            <w:tcW w:w="195"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"2"</w:t>
            </w:r>
          </w:p>
        </w:tc>
        <w:tc>
          <w:tcPr>
            <w:tcW w:w="389"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w:t>
            </w:r>
          </w:p>
        </w:tc>
        <w:tc>
          <w:tcPr>
            <w:tcW w:w="195"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"3"</w:t>
            </w:r>
          </w:p>
        </w:tc>
        <w:tc>
          <w:tcPr>
            <w:tcW w:w="389"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w:t>
            </w:r>
          </w:p>
        </w:tc>
        <w:tc>
          <w:tcPr>
            <w:tcW w:w="196"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"4"</w:t>
            </w:r>
          </w:p>
        </w:tc>
        <w:tc>
          <w:tcPr>
            <w:tcW w:w="389"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w:t>
            </w:r>
          </w:p>
        </w:tc>
        <w:tc>
          <w:tcPr>
            <w:tcW w:w="196"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"5"</w:t>
            </w:r>
          </w:p>
        </w:tc>
        <w:tc>
          <w:tcPr>
            <w:tcW w:w="392"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w:t>
            </w:r>
          </w:p>
        </w:tc>
        <w:tc>
          <w:tcPr>
            <w:tcW w:w="358" w:type="pct"/>
            <w:tcBorders>
              <w:top w:val="nil"/>
              <w:left w:val="nil"/>
              <w:bottom w:val="single" w:sz="4" w:space="0" w:color="auto"/>
              <w:right w:val="single" w:sz="4" w:space="0" w:color="auto"/>
            </w:tcBorders>
            <w:shd w:val="clear" w:color="auto" w:fill="auto"/>
            <w:noWrap/>
            <w:vAlign w:val="bottom"/>
            <w:hideMark/>
          </w:tcPr>
          <w:p w:rsidR="00DA0F1F" w:rsidRPr="005949F4" w:rsidRDefault="00DA0F1F" w:rsidP="00DA0F1F">
            <w:pPr>
              <w:jc w:val="center"/>
              <w:rPr>
                <w:b/>
                <w:sz w:val="20"/>
                <w:szCs w:val="20"/>
              </w:rPr>
            </w:pPr>
            <w:r w:rsidRPr="005949F4">
              <w:rPr>
                <w:b/>
                <w:sz w:val="20"/>
                <w:szCs w:val="20"/>
              </w:rPr>
              <w:t>%</w:t>
            </w:r>
          </w:p>
        </w:tc>
      </w:tr>
      <w:tr w:rsidR="00DA0F1F" w:rsidRPr="00B42ABE" w:rsidTr="00932F12">
        <w:trPr>
          <w:trHeight w:val="227"/>
        </w:trPr>
        <w:tc>
          <w:tcPr>
            <w:tcW w:w="88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0F1F" w:rsidRPr="005949F4" w:rsidRDefault="00DA0F1F" w:rsidP="00DA0F1F">
            <w:pPr>
              <w:jc w:val="center"/>
              <w:rPr>
                <w:b/>
                <w:color w:val="FF0000"/>
                <w:sz w:val="20"/>
                <w:szCs w:val="20"/>
              </w:rPr>
            </w:pPr>
            <w:r w:rsidRPr="005949F4">
              <w:rPr>
                <w:b/>
                <w:color w:val="FF0000"/>
                <w:sz w:val="20"/>
                <w:szCs w:val="20"/>
              </w:rPr>
              <w:t>ИТОГО по г.Брянску</w:t>
            </w:r>
          </w:p>
        </w:tc>
        <w:tc>
          <w:tcPr>
            <w:tcW w:w="435"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79</w:t>
            </w:r>
          </w:p>
        </w:tc>
        <w:tc>
          <w:tcPr>
            <w:tcW w:w="311"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59,3</w:t>
            </w:r>
          </w:p>
        </w:tc>
        <w:tc>
          <w:tcPr>
            <w:tcW w:w="338"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84,3</w:t>
            </w:r>
          </w:p>
        </w:tc>
        <w:tc>
          <w:tcPr>
            <w:tcW w:w="336"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4,5</w:t>
            </w:r>
          </w:p>
        </w:tc>
        <w:tc>
          <w:tcPr>
            <w:tcW w:w="195"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1</w:t>
            </w:r>
          </w:p>
        </w:tc>
        <w:tc>
          <w:tcPr>
            <w:tcW w:w="389"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1,3%</w:t>
            </w:r>
          </w:p>
        </w:tc>
        <w:tc>
          <w:tcPr>
            <w:tcW w:w="195"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8</w:t>
            </w:r>
          </w:p>
        </w:tc>
        <w:tc>
          <w:tcPr>
            <w:tcW w:w="389"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10,1%</w:t>
            </w:r>
          </w:p>
        </w:tc>
        <w:tc>
          <w:tcPr>
            <w:tcW w:w="196"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19</w:t>
            </w:r>
          </w:p>
        </w:tc>
        <w:tc>
          <w:tcPr>
            <w:tcW w:w="389"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24,1%</w:t>
            </w:r>
          </w:p>
        </w:tc>
        <w:tc>
          <w:tcPr>
            <w:tcW w:w="196"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51</w:t>
            </w:r>
          </w:p>
        </w:tc>
        <w:tc>
          <w:tcPr>
            <w:tcW w:w="392"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64,5%</w:t>
            </w:r>
          </w:p>
        </w:tc>
        <w:tc>
          <w:tcPr>
            <w:tcW w:w="358" w:type="pct"/>
            <w:tcBorders>
              <w:top w:val="nil"/>
              <w:left w:val="nil"/>
              <w:bottom w:val="single" w:sz="4" w:space="0" w:color="auto"/>
              <w:right w:val="single" w:sz="4" w:space="0" w:color="auto"/>
            </w:tcBorders>
            <w:shd w:val="clear" w:color="auto" w:fill="auto"/>
            <w:noWrap/>
            <w:vAlign w:val="center"/>
            <w:hideMark/>
          </w:tcPr>
          <w:p w:rsidR="00DA0F1F" w:rsidRPr="005949F4" w:rsidRDefault="00DA0F1F" w:rsidP="00DA0F1F">
            <w:pPr>
              <w:jc w:val="center"/>
              <w:rPr>
                <w:b/>
                <w:color w:val="FF0000"/>
                <w:sz w:val="20"/>
                <w:szCs w:val="20"/>
              </w:rPr>
            </w:pPr>
            <w:r w:rsidRPr="005949F4">
              <w:rPr>
                <w:b/>
                <w:color w:val="FF0000"/>
                <w:sz w:val="20"/>
                <w:szCs w:val="20"/>
              </w:rPr>
              <w:t>88,6%</w:t>
            </w:r>
          </w:p>
        </w:tc>
      </w:tr>
    </w:tbl>
    <w:p w:rsidR="00DA0F1F" w:rsidRDefault="00DA0F1F" w:rsidP="00EE0B27">
      <w:pPr>
        <w:ind w:left="284" w:firstLine="709"/>
        <w:jc w:val="both"/>
      </w:pPr>
    </w:p>
    <w:p w:rsidR="00A03DD6" w:rsidRPr="003000DA" w:rsidRDefault="00A03DD6" w:rsidP="00F67F8D">
      <w:pPr>
        <w:pStyle w:val="ab"/>
        <w:jc w:val="right"/>
      </w:pPr>
      <w:r>
        <w:rPr>
          <w:noProof/>
        </w:rPr>
        <w:lastRenderedPageBreak/>
        <w:drawing>
          <wp:anchor distT="0" distB="0" distL="114300" distR="114300" simplePos="0" relativeHeight="251713536" behindDoc="0" locked="0" layoutInCell="1" allowOverlap="1">
            <wp:simplePos x="0" y="0"/>
            <wp:positionH relativeFrom="column">
              <wp:posOffset>949960</wp:posOffset>
            </wp:positionH>
            <wp:positionV relativeFrom="paragraph">
              <wp:posOffset>354965</wp:posOffset>
            </wp:positionV>
            <wp:extent cx="7353300" cy="2705100"/>
            <wp:effectExtent l="0" t="0" r="0" b="0"/>
            <wp:wrapTopAndBottom/>
            <wp:docPr id="8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9A613F">
        <w:t xml:space="preserve">Диаграмма </w:t>
      </w:r>
      <w:r w:rsidR="00932F12">
        <w:t>8</w:t>
      </w:r>
    </w:p>
    <w:p w:rsidR="00A03DD6" w:rsidRPr="003000DA" w:rsidRDefault="00A03DD6" w:rsidP="00A03DD6"/>
    <w:p w:rsidR="00A03DD6" w:rsidRPr="003000DA" w:rsidRDefault="00A03DD6" w:rsidP="00A03DD6"/>
    <w:p w:rsidR="00A03DD6" w:rsidRPr="00AA5E7F" w:rsidRDefault="00A03DD6" w:rsidP="00A03DD6">
      <w:pPr>
        <w:pStyle w:val="ab"/>
        <w:jc w:val="center"/>
        <w:rPr>
          <w:sz w:val="24"/>
          <w:szCs w:val="24"/>
        </w:rPr>
      </w:pPr>
      <w:r>
        <w:rPr>
          <w:sz w:val="24"/>
          <w:szCs w:val="24"/>
        </w:rPr>
        <w:t>Немецкий</w:t>
      </w:r>
      <w:r w:rsidRPr="00AA5E7F">
        <w:rPr>
          <w:sz w:val="24"/>
          <w:szCs w:val="24"/>
        </w:rPr>
        <w:t xml:space="preserve"> язык</w:t>
      </w:r>
    </w:p>
    <w:p w:rsidR="00A03DD6" w:rsidRPr="003000DA" w:rsidRDefault="005505E7" w:rsidP="00F67F8D">
      <w:pPr>
        <w:pStyle w:val="ab"/>
        <w:jc w:val="right"/>
      </w:pPr>
      <w:r>
        <w:t xml:space="preserve">Таблица </w:t>
      </w:r>
      <w:r w:rsidR="00F67CF0">
        <w:t>54</w:t>
      </w:r>
    </w:p>
    <w:tbl>
      <w:tblPr>
        <w:tblW w:w="5000" w:type="pct"/>
        <w:tblLook w:val="04A0"/>
      </w:tblPr>
      <w:tblGrid>
        <w:gridCol w:w="2430"/>
        <w:gridCol w:w="1337"/>
        <w:gridCol w:w="1053"/>
        <w:gridCol w:w="1298"/>
        <w:gridCol w:w="1115"/>
        <w:gridCol w:w="648"/>
        <w:gridCol w:w="1038"/>
        <w:gridCol w:w="550"/>
        <w:gridCol w:w="1044"/>
        <w:gridCol w:w="553"/>
        <w:gridCol w:w="1035"/>
        <w:gridCol w:w="556"/>
        <w:gridCol w:w="1041"/>
        <w:gridCol w:w="1088"/>
      </w:tblGrid>
      <w:tr w:rsidR="00CD2F71" w:rsidRPr="00D768C4" w:rsidTr="00CD2F71">
        <w:trPr>
          <w:trHeight w:val="170"/>
        </w:trPr>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F71" w:rsidRPr="00D768C4" w:rsidRDefault="00CD2F71" w:rsidP="006E0A57">
            <w:pPr>
              <w:jc w:val="center"/>
              <w:rPr>
                <w:color w:val="000000"/>
                <w:sz w:val="20"/>
                <w:szCs w:val="20"/>
              </w:rPr>
            </w:pPr>
            <w:r w:rsidRPr="00D768C4">
              <w:rPr>
                <w:color w:val="000000"/>
                <w:sz w:val="20"/>
                <w:szCs w:val="20"/>
              </w:rPr>
              <w:t> </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F71" w:rsidRPr="00D768C4" w:rsidRDefault="00CD2F71" w:rsidP="006E0A57">
            <w:pPr>
              <w:jc w:val="center"/>
              <w:rPr>
                <w:color w:val="000000"/>
                <w:sz w:val="20"/>
                <w:szCs w:val="20"/>
              </w:rPr>
            </w:pPr>
            <w:r w:rsidRPr="00D768C4">
              <w:rPr>
                <w:color w:val="000000"/>
                <w:sz w:val="20"/>
                <w:szCs w:val="20"/>
              </w:rPr>
              <w:t>Количество участников</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F71" w:rsidRPr="00D768C4" w:rsidRDefault="00CD2F71" w:rsidP="006E0A57">
            <w:pPr>
              <w:jc w:val="center"/>
              <w:rPr>
                <w:color w:val="000000"/>
                <w:sz w:val="20"/>
                <w:szCs w:val="20"/>
              </w:rPr>
            </w:pPr>
            <w:r w:rsidRPr="00D768C4">
              <w:rPr>
                <w:color w:val="000000"/>
                <w:sz w:val="20"/>
                <w:szCs w:val="20"/>
              </w:rPr>
              <w:t>Средний балл</w:t>
            </w:r>
          </w:p>
        </w:tc>
        <w:tc>
          <w:tcPr>
            <w:tcW w:w="439" w:type="pct"/>
            <w:vMerge w:val="restart"/>
            <w:tcBorders>
              <w:top w:val="single" w:sz="4" w:space="0" w:color="auto"/>
              <w:left w:val="single" w:sz="4" w:space="0" w:color="auto"/>
              <w:right w:val="single" w:sz="4" w:space="0" w:color="auto"/>
            </w:tcBorders>
            <w:vAlign w:val="center"/>
          </w:tcPr>
          <w:p w:rsidR="00CD2F71" w:rsidRPr="00D768C4" w:rsidRDefault="00CD2F71" w:rsidP="006E0A57">
            <w:pPr>
              <w:jc w:val="center"/>
              <w:rPr>
                <w:color w:val="000000"/>
                <w:sz w:val="20"/>
                <w:szCs w:val="20"/>
              </w:rPr>
            </w:pPr>
            <w:r>
              <w:rPr>
                <w:color w:val="000000"/>
                <w:sz w:val="20"/>
                <w:szCs w:val="20"/>
              </w:rPr>
              <w:t>Процент выполнения работы</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F71" w:rsidRPr="00D768C4" w:rsidRDefault="00CD2F71" w:rsidP="006E0A57">
            <w:pPr>
              <w:jc w:val="center"/>
              <w:rPr>
                <w:color w:val="000000"/>
                <w:sz w:val="20"/>
                <w:szCs w:val="20"/>
              </w:rPr>
            </w:pPr>
            <w:r w:rsidRPr="00D768C4">
              <w:rPr>
                <w:color w:val="000000"/>
                <w:sz w:val="20"/>
                <w:szCs w:val="20"/>
              </w:rPr>
              <w:t>Средняя оценка</w:t>
            </w:r>
          </w:p>
        </w:tc>
        <w:tc>
          <w:tcPr>
            <w:tcW w:w="2186" w:type="pct"/>
            <w:gridSpan w:val="8"/>
            <w:tcBorders>
              <w:top w:val="single" w:sz="4" w:space="0" w:color="auto"/>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Количество участников/доля от количества участников</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F71" w:rsidRPr="00D768C4" w:rsidRDefault="00CD2F71" w:rsidP="006E0A57">
            <w:pPr>
              <w:jc w:val="center"/>
              <w:rPr>
                <w:color w:val="000000"/>
                <w:sz w:val="20"/>
                <w:szCs w:val="20"/>
              </w:rPr>
            </w:pPr>
            <w:r w:rsidRPr="00D768C4">
              <w:rPr>
                <w:color w:val="000000"/>
                <w:sz w:val="20"/>
                <w:szCs w:val="20"/>
              </w:rPr>
              <w:t>Качество знаний</w:t>
            </w:r>
          </w:p>
        </w:tc>
      </w:tr>
      <w:tr w:rsidR="00CD2F71" w:rsidRPr="00D768C4" w:rsidTr="00CD2F71">
        <w:trPr>
          <w:trHeight w:val="170"/>
        </w:trPr>
        <w:tc>
          <w:tcPr>
            <w:tcW w:w="822" w:type="pct"/>
            <w:vMerge/>
            <w:tcBorders>
              <w:top w:val="single" w:sz="4" w:space="0" w:color="auto"/>
              <w:left w:val="single" w:sz="4" w:space="0" w:color="auto"/>
              <w:bottom w:val="single" w:sz="4" w:space="0" w:color="auto"/>
              <w:right w:val="single" w:sz="4" w:space="0" w:color="auto"/>
            </w:tcBorders>
            <w:vAlign w:val="center"/>
            <w:hideMark/>
          </w:tcPr>
          <w:p w:rsidR="00CD2F71" w:rsidRPr="00D768C4" w:rsidRDefault="00CD2F71" w:rsidP="006E0A57">
            <w:pPr>
              <w:rPr>
                <w:color w:val="000000"/>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CD2F71" w:rsidRPr="00D768C4" w:rsidRDefault="00CD2F71" w:rsidP="006E0A57">
            <w:pPr>
              <w:rPr>
                <w:color w:val="000000"/>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CD2F71" w:rsidRPr="00D768C4" w:rsidRDefault="00CD2F71" w:rsidP="006E0A57">
            <w:pPr>
              <w:rPr>
                <w:color w:val="000000"/>
                <w:sz w:val="20"/>
                <w:szCs w:val="20"/>
              </w:rPr>
            </w:pPr>
          </w:p>
        </w:tc>
        <w:tc>
          <w:tcPr>
            <w:tcW w:w="439" w:type="pct"/>
            <w:vMerge/>
            <w:tcBorders>
              <w:left w:val="single" w:sz="4" w:space="0" w:color="auto"/>
              <w:bottom w:val="single" w:sz="4" w:space="0" w:color="auto"/>
              <w:right w:val="single" w:sz="4" w:space="0" w:color="auto"/>
            </w:tcBorders>
          </w:tcPr>
          <w:p w:rsidR="00CD2F71" w:rsidRPr="00D768C4" w:rsidRDefault="00CD2F71" w:rsidP="006E0A57">
            <w:pPr>
              <w:rPr>
                <w:color w:val="000000"/>
                <w:sz w:val="20"/>
                <w:szCs w:val="20"/>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CD2F71" w:rsidRPr="00D768C4" w:rsidRDefault="00CD2F71" w:rsidP="006E0A57">
            <w:pPr>
              <w:rPr>
                <w:color w:val="000000"/>
                <w:sz w:val="20"/>
                <w:szCs w:val="20"/>
              </w:rPr>
            </w:pPr>
          </w:p>
        </w:tc>
        <w:tc>
          <w:tcPr>
            <w:tcW w:w="219"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 xml:space="preserve"> "2"</w:t>
            </w:r>
          </w:p>
        </w:tc>
        <w:tc>
          <w:tcPr>
            <w:tcW w:w="351"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w:t>
            </w:r>
          </w:p>
        </w:tc>
        <w:tc>
          <w:tcPr>
            <w:tcW w:w="186"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"3"</w:t>
            </w:r>
          </w:p>
        </w:tc>
        <w:tc>
          <w:tcPr>
            <w:tcW w:w="353"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w:t>
            </w:r>
          </w:p>
        </w:tc>
        <w:tc>
          <w:tcPr>
            <w:tcW w:w="187"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"4"</w:t>
            </w:r>
          </w:p>
        </w:tc>
        <w:tc>
          <w:tcPr>
            <w:tcW w:w="350"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w:t>
            </w:r>
          </w:p>
        </w:tc>
        <w:tc>
          <w:tcPr>
            <w:tcW w:w="188"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"5"</w:t>
            </w:r>
          </w:p>
        </w:tc>
        <w:tc>
          <w:tcPr>
            <w:tcW w:w="352" w:type="pct"/>
            <w:tcBorders>
              <w:top w:val="nil"/>
              <w:left w:val="nil"/>
              <w:bottom w:val="single" w:sz="4" w:space="0" w:color="auto"/>
              <w:right w:val="single" w:sz="4" w:space="0" w:color="auto"/>
            </w:tcBorders>
            <w:shd w:val="clear" w:color="auto" w:fill="auto"/>
            <w:noWrap/>
            <w:vAlign w:val="center"/>
            <w:hideMark/>
          </w:tcPr>
          <w:p w:rsidR="00CD2F71" w:rsidRPr="00D768C4" w:rsidRDefault="00CD2F71" w:rsidP="006E0A57">
            <w:pPr>
              <w:jc w:val="center"/>
              <w:rPr>
                <w:color w:val="000000"/>
                <w:sz w:val="20"/>
                <w:szCs w:val="20"/>
              </w:rPr>
            </w:pPr>
            <w:r w:rsidRPr="00D768C4">
              <w:rPr>
                <w:color w:val="000000"/>
                <w:sz w:val="20"/>
                <w:szCs w:val="20"/>
              </w:rPr>
              <w:t>%</w:t>
            </w: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CD2F71" w:rsidRPr="00D768C4" w:rsidRDefault="00CD2F71" w:rsidP="006E0A57">
            <w:pPr>
              <w:rPr>
                <w:color w:val="000000"/>
                <w:sz w:val="20"/>
                <w:szCs w:val="20"/>
              </w:rPr>
            </w:pPr>
          </w:p>
        </w:tc>
      </w:tr>
      <w:tr w:rsidR="00CD2F71" w:rsidRPr="00FB020E" w:rsidTr="007C0680">
        <w:trPr>
          <w:trHeight w:val="561"/>
        </w:trPr>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F71" w:rsidRPr="00C504D4" w:rsidRDefault="00CD2F71" w:rsidP="006E0A57">
            <w:pPr>
              <w:rPr>
                <w:b/>
                <w:color w:val="FF0000"/>
                <w:sz w:val="20"/>
                <w:szCs w:val="20"/>
              </w:rPr>
            </w:pPr>
            <w:r w:rsidRPr="00C504D4">
              <w:rPr>
                <w:b/>
                <w:color w:val="FF0000"/>
                <w:sz w:val="20"/>
                <w:szCs w:val="20"/>
              </w:rPr>
              <w:t>Брянская область</w:t>
            </w:r>
          </w:p>
        </w:tc>
        <w:tc>
          <w:tcPr>
            <w:tcW w:w="452"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1</w:t>
            </w:r>
          </w:p>
        </w:tc>
        <w:tc>
          <w:tcPr>
            <w:tcW w:w="356"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55,0</w:t>
            </w:r>
          </w:p>
        </w:tc>
        <w:tc>
          <w:tcPr>
            <w:tcW w:w="439" w:type="pct"/>
            <w:tcBorders>
              <w:top w:val="single" w:sz="4" w:space="0" w:color="auto"/>
              <w:left w:val="nil"/>
              <w:bottom w:val="single" w:sz="4" w:space="0" w:color="auto"/>
              <w:right w:val="single" w:sz="4" w:space="0" w:color="auto"/>
            </w:tcBorders>
            <w:vAlign w:val="center"/>
          </w:tcPr>
          <w:p w:rsidR="00CD2F71" w:rsidRPr="00FB020E" w:rsidRDefault="00CD2F71" w:rsidP="007C0680">
            <w:pPr>
              <w:jc w:val="center"/>
              <w:rPr>
                <w:b/>
                <w:color w:val="FF0000"/>
                <w:sz w:val="20"/>
                <w:szCs w:val="20"/>
              </w:rPr>
            </w:pPr>
            <w:r w:rsidRPr="00FB020E">
              <w:rPr>
                <w:b/>
                <w:color w:val="FF0000"/>
                <w:sz w:val="20"/>
                <w:szCs w:val="20"/>
              </w:rPr>
              <w:t>78,0</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4</w:t>
            </w:r>
          </w:p>
        </w:tc>
        <w:tc>
          <w:tcPr>
            <w:tcW w:w="219"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0</w:t>
            </w:r>
          </w:p>
        </w:tc>
        <w:tc>
          <w:tcPr>
            <w:tcW w:w="351"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0,0%</w:t>
            </w:r>
          </w:p>
        </w:tc>
        <w:tc>
          <w:tcPr>
            <w:tcW w:w="186"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0</w:t>
            </w:r>
          </w:p>
        </w:tc>
        <w:tc>
          <w:tcPr>
            <w:tcW w:w="353"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Pr>
                <w:b/>
                <w:color w:val="FF0000"/>
                <w:sz w:val="20"/>
                <w:szCs w:val="20"/>
              </w:rPr>
              <w:t>0,0%</w:t>
            </w:r>
          </w:p>
        </w:tc>
        <w:tc>
          <w:tcPr>
            <w:tcW w:w="187"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1</w:t>
            </w:r>
          </w:p>
        </w:tc>
        <w:tc>
          <w:tcPr>
            <w:tcW w:w="350"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Pr>
                <w:b/>
                <w:color w:val="FF0000"/>
                <w:sz w:val="20"/>
                <w:szCs w:val="20"/>
              </w:rPr>
              <w:t>100,0%</w:t>
            </w:r>
          </w:p>
        </w:tc>
        <w:tc>
          <w:tcPr>
            <w:tcW w:w="188"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sidRPr="00FB020E">
              <w:rPr>
                <w:b/>
                <w:color w:val="FF0000"/>
                <w:sz w:val="20"/>
                <w:szCs w:val="20"/>
              </w:rPr>
              <w:t>0</w:t>
            </w:r>
          </w:p>
        </w:tc>
        <w:tc>
          <w:tcPr>
            <w:tcW w:w="352"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Pr>
                <w:b/>
                <w:color w:val="FF0000"/>
                <w:sz w:val="20"/>
                <w:szCs w:val="20"/>
              </w:rPr>
              <w:t>0,0%</w:t>
            </w:r>
          </w:p>
        </w:tc>
        <w:tc>
          <w:tcPr>
            <w:tcW w:w="368" w:type="pct"/>
            <w:tcBorders>
              <w:top w:val="nil"/>
              <w:left w:val="nil"/>
              <w:bottom w:val="single" w:sz="4" w:space="0" w:color="auto"/>
              <w:right w:val="single" w:sz="4" w:space="0" w:color="auto"/>
            </w:tcBorders>
            <w:shd w:val="clear" w:color="auto" w:fill="auto"/>
            <w:noWrap/>
            <w:vAlign w:val="center"/>
            <w:hideMark/>
          </w:tcPr>
          <w:p w:rsidR="00CD2F71" w:rsidRPr="00FB020E" w:rsidRDefault="00CD2F71" w:rsidP="007C0680">
            <w:pPr>
              <w:jc w:val="center"/>
              <w:rPr>
                <w:b/>
                <w:color w:val="FF0000"/>
                <w:sz w:val="20"/>
                <w:szCs w:val="20"/>
              </w:rPr>
            </w:pPr>
            <w:r>
              <w:rPr>
                <w:b/>
                <w:color w:val="FF0000"/>
                <w:sz w:val="20"/>
                <w:szCs w:val="20"/>
              </w:rPr>
              <w:t>100,0%</w:t>
            </w:r>
          </w:p>
        </w:tc>
      </w:tr>
    </w:tbl>
    <w:p w:rsidR="00CD2F71" w:rsidRDefault="00CD2F71" w:rsidP="00EE0B27">
      <w:pPr>
        <w:ind w:left="284" w:firstLine="709"/>
        <w:jc w:val="both"/>
      </w:pPr>
    </w:p>
    <w:p w:rsidR="007C0680" w:rsidRDefault="007C0680" w:rsidP="00EE0B27">
      <w:pPr>
        <w:ind w:left="284" w:firstLine="709"/>
        <w:jc w:val="both"/>
      </w:pPr>
    </w:p>
    <w:p w:rsidR="007C0680" w:rsidRDefault="007C0680" w:rsidP="00EE0B27">
      <w:pPr>
        <w:ind w:left="284" w:firstLine="709"/>
        <w:jc w:val="both"/>
      </w:pPr>
    </w:p>
    <w:p w:rsidR="00DA0F1F" w:rsidRDefault="00DA0F1F" w:rsidP="00EE0B27">
      <w:pPr>
        <w:ind w:left="284" w:firstLine="709"/>
        <w:jc w:val="both"/>
        <w:sectPr w:rsidR="00DA0F1F" w:rsidSect="00DA0F1F">
          <w:pgSz w:w="16838" w:h="11906" w:orient="landscape"/>
          <w:pgMar w:top="851" w:right="1134" w:bottom="851" w:left="1134" w:header="709" w:footer="709" w:gutter="0"/>
          <w:cols w:space="708"/>
          <w:docGrid w:linePitch="360"/>
        </w:sectPr>
      </w:pPr>
    </w:p>
    <w:p w:rsidR="00EE0B27" w:rsidRDefault="00EE0B27" w:rsidP="00EE0B27">
      <w:pPr>
        <w:pStyle w:val="1"/>
        <w:jc w:val="center"/>
        <w:rPr>
          <w:sz w:val="24"/>
          <w:szCs w:val="24"/>
        </w:rPr>
      </w:pPr>
      <w:bookmarkStart w:id="57" w:name="_Toc361059671"/>
      <w:r w:rsidRPr="001B5537">
        <w:rPr>
          <w:sz w:val="24"/>
          <w:szCs w:val="24"/>
        </w:rPr>
        <w:lastRenderedPageBreak/>
        <w:t xml:space="preserve">Анализ выполнения заданий </w:t>
      </w:r>
      <w:r>
        <w:rPr>
          <w:sz w:val="24"/>
          <w:szCs w:val="24"/>
        </w:rPr>
        <w:t>экзаменационной работы</w:t>
      </w:r>
      <w:r w:rsidRPr="001B5537">
        <w:rPr>
          <w:sz w:val="24"/>
          <w:szCs w:val="24"/>
        </w:rPr>
        <w:t xml:space="preserve"> по </w:t>
      </w:r>
      <w:r>
        <w:rPr>
          <w:sz w:val="24"/>
          <w:szCs w:val="24"/>
        </w:rPr>
        <w:t xml:space="preserve">английскому языку </w:t>
      </w:r>
      <w:r w:rsidRPr="001B5537">
        <w:rPr>
          <w:sz w:val="24"/>
          <w:szCs w:val="24"/>
        </w:rPr>
        <w:t xml:space="preserve">выпускниками </w:t>
      </w:r>
      <w:r w:rsidR="00DC5A88" w:rsidRPr="00136E22">
        <w:rPr>
          <w:sz w:val="24"/>
          <w:szCs w:val="24"/>
        </w:rPr>
        <w:t>IX</w:t>
      </w:r>
      <w:r w:rsidRPr="001B5537">
        <w:rPr>
          <w:sz w:val="24"/>
          <w:szCs w:val="24"/>
        </w:rPr>
        <w:t xml:space="preserve"> классов Брянской области в </w:t>
      </w:r>
      <w:r>
        <w:rPr>
          <w:sz w:val="24"/>
          <w:szCs w:val="24"/>
        </w:rPr>
        <w:t>201</w:t>
      </w:r>
      <w:r w:rsidR="003B7AB6">
        <w:rPr>
          <w:sz w:val="24"/>
          <w:szCs w:val="24"/>
        </w:rPr>
        <w:t>2</w:t>
      </w:r>
      <w:r>
        <w:rPr>
          <w:sz w:val="24"/>
          <w:szCs w:val="24"/>
        </w:rPr>
        <w:t xml:space="preserve"> году</w:t>
      </w:r>
      <w:bookmarkEnd w:id="57"/>
    </w:p>
    <w:p w:rsidR="00D16612" w:rsidRDefault="00D16612" w:rsidP="00D16612">
      <w:pPr>
        <w:ind w:firstLine="4678"/>
        <w:rPr>
          <w:b/>
          <w:i/>
          <w:sz w:val="18"/>
          <w:szCs w:val="18"/>
        </w:rPr>
      </w:pPr>
    </w:p>
    <w:p w:rsidR="00D768C4" w:rsidRDefault="00D16612" w:rsidP="000B1C17">
      <w:pPr>
        <w:ind w:firstLine="4678"/>
        <w:jc w:val="right"/>
        <w:rPr>
          <w:b/>
          <w:i/>
          <w:sz w:val="18"/>
          <w:szCs w:val="18"/>
        </w:rPr>
      </w:pPr>
      <w:r w:rsidRPr="00D16612">
        <w:rPr>
          <w:b/>
          <w:i/>
          <w:sz w:val="18"/>
          <w:szCs w:val="18"/>
        </w:rPr>
        <w:t xml:space="preserve">Афанасьева Л.Н. – председатель предметной комиссии </w:t>
      </w:r>
      <w:r w:rsidR="000B1C17">
        <w:rPr>
          <w:b/>
          <w:i/>
          <w:sz w:val="18"/>
          <w:szCs w:val="18"/>
        </w:rPr>
        <w:t xml:space="preserve"> ГИА-9 </w:t>
      </w:r>
      <w:r w:rsidRPr="00D16612">
        <w:rPr>
          <w:b/>
          <w:i/>
          <w:sz w:val="18"/>
          <w:szCs w:val="18"/>
        </w:rPr>
        <w:t>по</w:t>
      </w:r>
      <w:r w:rsidR="000B1C17">
        <w:rPr>
          <w:b/>
          <w:i/>
          <w:sz w:val="18"/>
          <w:szCs w:val="18"/>
        </w:rPr>
        <w:t xml:space="preserve"> </w:t>
      </w:r>
      <w:r w:rsidRPr="00D16612">
        <w:rPr>
          <w:b/>
          <w:i/>
          <w:sz w:val="18"/>
          <w:szCs w:val="18"/>
        </w:rPr>
        <w:t>английскому языку, учитель высшей категории</w:t>
      </w:r>
    </w:p>
    <w:p w:rsidR="00CB0F46" w:rsidRDefault="00CB0F46" w:rsidP="00D16612">
      <w:pPr>
        <w:ind w:firstLine="4678"/>
        <w:rPr>
          <w:b/>
          <w:i/>
          <w:sz w:val="18"/>
          <w:szCs w:val="18"/>
        </w:rPr>
      </w:pPr>
    </w:p>
    <w:p w:rsidR="00CB0F46" w:rsidRPr="00CB0F46" w:rsidRDefault="00CB0F46" w:rsidP="00CB0F46">
      <w:pPr>
        <w:jc w:val="center"/>
        <w:rPr>
          <w:b/>
        </w:rPr>
      </w:pPr>
      <w:r w:rsidRPr="00CB0F46">
        <w:rPr>
          <w:b/>
        </w:rPr>
        <w:t>РАЗДЕЛ «ПИСЬМО» С1</w:t>
      </w:r>
    </w:p>
    <w:p w:rsidR="00CB0F46" w:rsidRPr="00CB0F46" w:rsidRDefault="00CB0F46" w:rsidP="00CB0F46">
      <w:pPr>
        <w:ind w:firstLine="709"/>
        <w:jc w:val="both"/>
      </w:pPr>
      <w:r w:rsidRPr="00CB0F46">
        <w:rPr>
          <w:b/>
        </w:rPr>
        <w:t>Задачей</w:t>
      </w:r>
      <w:r w:rsidRPr="00CB0F46">
        <w:t xml:space="preserve"> экзаменационного теста 2013г. в разделе </w:t>
      </w:r>
      <w:r w:rsidRPr="00CB0F46">
        <w:rPr>
          <w:b/>
          <w:i/>
        </w:rPr>
        <w:t>«Письмо»</w:t>
      </w:r>
      <w:r w:rsidRPr="00CB0F46">
        <w:t xml:space="preserve"> является проверка уровня сформированности умений экзаменуемых использовать письменную речь для решения коммуникативно-ориентированных задач. Раздел «Письмо» в 2013 году состоял из одного задания: С1 (повышенный уровень) – письмо личного характера. </w:t>
      </w:r>
    </w:p>
    <w:p w:rsidR="00CB0F46" w:rsidRPr="00CB0F46" w:rsidRDefault="00CB0F46" w:rsidP="00CB0F46">
      <w:pPr>
        <w:ind w:firstLine="709"/>
        <w:jc w:val="both"/>
      </w:pPr>
      <w:r w:rsidRPr="00CB0F46">
        <w:t>Стимулом для высказывания в задании С1 был отрывок из письма друга по переписке, заинтересованного в здоровом образе жизни (вариант 1) и путешествии (вариант 2).  Проверяемые умения – дать развернутое сообщение, использовать неофициальный стиль, соблюдать формат неофициального письма. Требуемый объем – 100-120 слов. Рекомендуемое время выполнения – 30 мин.</w:t>
      </w:r>
    </w:p>
    <w:p w:rsidR="00CB0F46" w:rsidRPr="00CB0F46" w:rsidRDefault="00CB0F46" w:rsidP="00CB0F46">
      <w:pPr>
        <w:ind w:firstLine="709"/>
        <w:jc w:val="both"/>
      </w:pPr>
      <w:r w:rsidRPr="00CB0F46">
        <w:rPr>
          <w:b/>
        </w:rPr>
        <w:t xml:space="preserve">Анализ </w:t>
      </w:r>
      <w:r w:rsidRPr="00CB0F46">
        <w:t>результатов выполнения экзаменационной работы в разделе «Письмо» показал, что у девятиклассников достаточно хорошо сформированы умения выражать мысли в соответствии с целью высказывания, соблюдать принятые в языке нормы вежливости с учетом адресата, пользоваться соответствующим стилем речи. Большинство экзаменуемых правильно выбрали элементы неофициального стиля. Все  испытуемые соблюдали нормы вежливости, ссылаясь на предыдущие контакты и начиная письмо с благодарности за полученное письмо, подавляющее большинство употребляли соответствующую завершающую фразу и ставили правильно подпись в конце письма. Таким образом, учащиеся продемонстрировали хорошие знания структуры письма.</w:t>
      </w:r>
    </w:p>
    <w:p w:rsidR="00CB0F46" w:rsidRPr="00CB0F46" w:rsidRDefault="00CB0F46" w:rsidP="00CB0F46">
      <w:pPr>
        <w:ind w:firstLine="709"/>
        <w:jc w:val="both"/>
      </w:pPr>
      <w:r w:rsidRPr="00CB0F46">
        <w:t xml:space="preserve">Четыре </w:t>
      </w:r>
      <w:r>
        <w:t xml:space="preserve">с половиной </w:t>
      </w:r>
      <w:r w:rsidRPr="00CB0F46">
        <w:t xml:space="preserve">процента экзаменуемых не придерживались единым требованиям  написания письма и допустили следующие ошибки: </w:t>
      </w:r>
    </w:p>
    <w:p w:rsidR="00CB0F46" w:rsidRPr="00CB0F46" w:rsidRDefault="00CB0F46" w:rsidP="00CB0F46">
      <w:pPr>
        <w:ind w:firstLine="709"/>
        <w:jc w:val="both"/>
      </w:pPr>
      <w:r w:rsidRPr="00CB0F46">
        <w:t xml:space="preserve">-отсутствие даты и подписи в конце письма,  </w:t>
      </w:r>
    </w:p>
    <w:p w:rsidR="00CB0F46" w:rsidRPr="00CB0F46" w:rsidRDefault="00CB0F46" w:rsidP="00CB0F46">
      <w:pPr>
        <w:ind w:firstLine="709"/>
        <w:jc w:val="both"/>
      </w:pPr>
      <w:r w:rsidRPr="00CB0F46">
        <w:t xml:space="preserve">-название города и страны написаны на одной строчке, </w:t>
      </w:r>
    </w:p>
    <w:p w:rsidR="00CB0F46" w:rsidRPr="00CB0F46" w:rsidRDefault="00CB0F46" w:rsidP="00CB0F46">
      <w:pPr>
        <w:ind w:firstLine="709"/>
        <w:jc w:val="both"/>
      </w:pPr>
      <w:r w:rsidRPr="00CB0F46">
        <w:t xml:space="preserve">-в конце подписи поставлена точка, </w:t>
      </w:r>
    </w:p>
    <w:p w:rsidR="00CB0F46" w:rsidRPr="00CB0F46" w:rsidRDefault="00CB0F46" w:rsidP="00CB0F46">
      <w:pPr>
        <w:ind w:firstLine="709"/>
        <w:jc w:val="both"/>
      </w:pPr>
      <w:r w:rsidRPr="00CB0F46">
        <w:t xml:space="preserve">-превышение объема (до 154 слов), </w:t>
      </w:r>
    </w:p>
    <w:p w:rsidR="00CB0F46" w:rsidRPr="00CB0F46" w:rsidRDefault="00CB0F46" w:rsidP="00CB0F46">
      <w:pPr>
        <w:ind w:firstLine="709"/>
        <w:jc w:val="both"/>
      </w:pPr>
      <w:r w:rsidRPr="00CB0F46">
        <w:t xml:space="preserve">-наличие лишней информации,  не требуемой в задании (вопросы к другу),  </w:t>
      </w:r>
    </w:p>
    <w:p w:rsidR="00CB0F46" w:rsidRPr="00CB0F46" w:rsidRDefault="00CB0F46" w:rsidP="00CB0F46">
      <w:pPr>
        <w:ind w:firstLine="709"/>
        <w:jc w:val="both"/>
      </w:pPr>
      <w:r w:rsidRPr="00CB0F46">
        <w:t xml:space="preserve">-нет деления на абзацы, </w:t>
      </w:r>
    </w:p>
    <w:p w:rsidR="00CB0F46" w:rsidRPr="00CB0F46" w:rsidRDefault="00CB0F46" w:rsidP="00CB0F46">
      <w:pPr>
        <w:ind w:firstLine="709"/>
        <w:jc w:val="both"/>
      </w:pPr>
      <w:r w:rsidRPr="00CB0F46">
        <w:t xml:space="preserve">-отсутствие знака препинания в конце предложения, </w:t>
      </w:r>
    </w:p>
    <w:p w:rsidR="00CB0F46" w:rsidRPr="00CB0F46" w:rsidRDefault="00CB0F46" w:rsidP="00CB0F46">
      <w:pPr>
        <w:ind w:firstLine="709"/>
        <w:jc w:val="both"/>
      </w:pPr>
      <w:r w:rsidRPr="00CB0F46">
        <w:t xml:space="preserve">-употребление Perfect, </w:t>
      </w:r>
    </w:p>
    <w:p w:rsidR="00CB0F46" w:rsidRPr="00CB0F46" w:rsidRDefault="00CB0F46" w:rsidP="00CB0F46">
      <w:pPr>
        <w:ind w:firstLine="709"/>
        <w:jc w:val="both"/>
      </w:pPr>
      <w:r w:rsidRPr="00CB0F46">
        <w:t>-написание наречий, образованных от прилагательных (словообразование).</w:t>
      </w:r>
    </w:p>
    <w:p w:rsidR="00CB0F46" w:rsidRPr="00CB0F46" w:rsidRDefault="00CB0F46" w:rsidP="00CB0F46">
      <w:pPr>
        <w:ind w:firstLine="709"/>
        <w:jc w:val="both"/>
      </w:pPr>
      <w:r w:rsidRPr="00CB0F46">
        <w:rPr>
          <w:b/>
        </w:rPr>
        <w:t>Рекомендации</w:t>
      </w:r>
      <w:r w:rsidRPr="00CB0F46">
        <w:t xml:space="preserve"> по подготовке учащихся  к сдаче ГИА по английскому языку при выполнении заданий в разделе «Письмо».</w:t>
      </w:r>
    </w:p>
    <w:p w:rsidR="00CB0F46" w:rsidRPr="00CB0F46" w:rsidRDefault="00CB0F46" w:rsidP="00CB0F46">
      <w:pPr>
        <w:ind w:firstLine="709"/>
        <w:jc w:val="both"/>
      </w:pPr>
      <w:r w:rsidRPr="00CB0F46">
        <w:t>При выполнении задания следует обратить внимание на внимательное прочтение  инструкций и текста-стимула (отрывок из письма друга на английском языке). При ознакомлении с текстом письма учащиеся должны уметь выделить  главные вопросы, которые следует раскрыть в работе. Точно следовать требованию написания письма личного характера.</w:t>
      </w:r>
    </w:p>
    <w:p w:rsidR="00CB0F46" w:rsidRPr="00CB0F46" w:rsidRDefault="00CB0F46" w:rsidP="00CB0F46">
      <w:pPr>
        <w:ind w:firstLine="709"/>
        <w:jc w:val="both"/>
        <w:rPr>
          <w:b/>
        </w:rPr>
      </w:pPr>
    </w:p>
    <w:p w:rsidR="00CB0F46" w:rsidRPr="00CB0F46" w:rsidRDefault="00CB0F46" w:rsidP="00CB0F46">
      <w:pPr>
        <w:ind w:firstLine="709"/>
        <w:jc w:val="center"/>
        <w:rPr>
          <w:b/>
        </w:rPr>
      </w:pPr>
      <w:r>
        <w:rPr>
          <w:b/>
        </w:rPr>
        <w:t xml:space="preserve">РАЗДЕЛ </w:t>
      </w:r>
      <w:r w:rsidRPr="00CB0F46">
        <w:rPr>
          <w:b/>
        </w:rPr>
        <w:t>«ГОВОРЕНИЕ» С2, С3</w:t>
      </w:r>
    </w:p>
    <w:p w:rsidR="00CB0F46" w:rsidRPr="00CB0F46" w:rsidRDefault="00CB0F46" w:rsidP="00CB0F46">
      <w:pPr>
        <w:ind w:firstLine="709"/>
        <w:jc w:val="both"/>
      </w:pPr>
      <w:r w:rsidRPr="00CB0F46">
        <w:rPr>
          <w:b/>
        </w:rPr>
        <w:t>Задачей</w:t>
      </w:r>
      <w:r w:rsidRPr="00CB0F46">
        <w:t xml:space="preserve"> экзаменационного теста 2013г. в разделе </w:t>
      </w:r>
      <w:r w:rsidRPr="00CB0F46">
        <w:rPr>
          <w:b/>
          <w:i/>
        </w:rPr>
        <w:t>«Говорение»</w:t>
      </w:r>
      <w:r w:rsidRPr="00CB0F46">
        <w:t xml:space="preserve"> являлась проверка уровня сформированности умения использовать устную речь для решения коммуникативно-ориентированных задач. С целью выполнения поставленной задачи экзаменуемым было предложено два тестовых задания: «Монологическое высказывание по предложенной теме» (С2) и «Комбинированный диалог» (С3). Проверяемые умения при монологическом высказывании: умение высказаться по теме в виде монолога, логично построить свое высказывание, использовать средства логической связи, ответить на 2 дополнительных </w:t>
      </w:r>
      <w:r w:rsidRPr="00CB0F46">
        <w:lastRenderedPageBreak/>
        <w:t xml:space="preserve">вопроса, продемонстрировать владение грамматическими структурами и хорошим словарным запасом в соответствии с поставленной задачей. Проверяемые умения при комбинированном диалоге: умение начать, объяснить причину своего обращения, поддержать, задать вопросы собеседнику, отреагировать и принять решение в конце беседы. Ответы экзаменуемых записывались на диктофон с целью обеспечения возможности оценивания экспертами при прослушивании записи. </w:t>
      </w:r>
    </w:p>
    <w:p w:rsidR="00CB0F46" w:rsidRPr="00CB0F46" w:rsidRDefault="00CB0F46" w:rsidP="00CB0F46">
      <w:pPr>
        <w:ind w:firstLine="709"/>
        <w:jc w:val="both"/>
      </w:pPr>
      <w:r w:rsidRPr="00CB0F46">
        <w:rPr>
          <w:b/>
        </w:rPr>
        <w:t>Анализ</w:t>
      </w:r>
      <w:r w:rsidRPr="00CB0F46">
        <w:t xml:space="preserve"> устных ответов экзаменуемых по заданию С2 (монологическое высказывание) показал, что большинство учащихся умеют логично построить монологическое высказывание в соответствии с коммуникативной задачей. При этом есть экзаменуемые, кто не понял содержание дополнительных вопросов, и чьи устные ответы не имели логической организации теста. Наибольшую трудность для учащихся в задании С3 (комбинированный диалог) представляло непонимание задания, отсутствие средств логической связи, отсутствие заключения в диалоге. Это может свидетельствовать о недостаточной практике устных интервью при подготовке к экзамену. Были экзаменуемые, кто считывал готовые диалоги, предназначенные для эксперта-собеседника (Новозыбков, Лицей №1).</w:t>
      </w:r>
    </w:p>
    <w:p w:rsidR="00CB0F46" w:rsidRPr="00CB0F46" w:rsidRDefault="00CB0F46" w:rsidP="00CB0F46">
      <w:pPr>
        <w:ind w:firstLine="709"/>
        <w:jc w:val="both"/>
      </w:pPr>
      <w:r w:rsidRPr="00CB0F46">
        <w:t xml:space="preserve">Результаты экзамена в разделе «Говорение» показали, что у экзаменуемых сформированы два крупных блока умений. Это умение создавать самостоятельные монологические высказывания по предложенной речевой ситуации,  умение обмениваться информацией и в результате опроса принять предложение. Учащиеся в целом добились успехов в данном виде продуктивной речевой деятельности, однако требуется усилить работу по обучению речевому взаимодействию в диалогической речи. Также необходимо подчеркнуть, что при уровне сформированности произносительных навыков требуется дополнительная работа по использованию лексико-грамматических навыков в спонтанной речи. </w:t>
      </w:r>
    </w:p>
    <w:p w:rsidR="00CB0F46" w:rsidRPr="00CB0F46" w:rsidRDefault="00CB0F46" w:rsidP="00CB0F46">
      <w:pPr>
        <w:ind w:firstLine="709"/>
        <w:jc w:val="both"/>
      </w:pPr>
      <w:r w:rsidRPr="00CB0F46">
        <w:rPr>
          <w:b/>
        </w:rPr>
        <w:t>Рекомендации</w:t>
      </w:r>
      <w:r w:rsidRPr="00CB0F46">
        <w:t xml:space="preserve"> по подготовке учащихся  к сдаче ГИА по английскому языку при выполнении заданий в разделе «Говорение».</w:t>
      </w:r>
    </w:p>
    <w:p w:rsidR="00CB0F46" w:rsidRPr="00CB0F46" w:rsidRDefault="00CB0F46" w:rsidP="00CB0F46">
      <w:pPr>
        <w:ind w:firstLine="709"/>
        <w:jc w:val="both"/>
      </w:pPr>
      <w:r w:rsidRPr="00CB0F46">
        <w:t>Обращать внимание на выполнение заданий интерактивного характера, что способствует развитию  учащихся инициативы,  самостоятельности при принятии решения, повышения активности, находчивости при ответах. Добиваться от учащихся обоснованности ответов, хорошей аргументации. Учить учащихся активно поддерживать и направлять беседу, то есть функционально пользоваться языком при общении с собеседником, задавать нужные вопросы, вытекающие из контекста общения, формулировать принятое решение. Учить экзаменуемых  предлагать определенное решение, учитывая мнение собеседника. Обращать внимание учеников на то, чтобы все перечисленные в задании пункты были раскрыты и развернуто аргументированы.</w:t>
      </w:r>
    </w:p>
    <w:p w:rsidR="00CB0F46" w:rsidRPr="00CB0F46" w:rsidRDefault="00CB0F46" w:rsidP="00CB0F46">
      <w:pPr>
        <w:ind w:firstLine="709"/>
        <w:jc w:val="both"/>
      </w:pPr>
    </w:p>
    <w:p w:rsidR="00CB0F46" w:rsidRPr="00CB0F46" w:rsidRDefault="00CB0F46" w:rsidP="00CB0F46">
      <w:pPr>
        <w:ind w:firstLine="709"/>
        <w:jc w:val="both"/>
      </w:pPr>
      <w:r w:rsidRPr="00CB0F46">
        <w:t>Завершая анализ результатов разделов «Письмо» и «Говорение», следует обратить внимание на то, что задания отнесены к высокому уровню. Это означает повышение требований к лексическому и грамматическому оформлению речи, а также к соблюдению норм орфографии, пунктуации и произношения.</w:t>
      </w:r>
    </w:p>
    <w:p w:rsidR="00CB0F46" w:rsidRPr="00CB0F46" w:rsidRDefault="00CB0F46" w:rsidP="00CB0F46">
      <w:pPr>
        <w:ind w:firstLine="709"/>
        <w:jc w:val="both"/>
      </w:pPr>
      <w:r w:rsidRPr="00CB0F46">
        <w:rPr>
          <w:b/>
        </w:rPr>
        <w:t>Рекомендации экспертам-собеседникам:</w:t>
      </w:r>
      <w:r w:rsidRPr="00CB0F46">
        <w:t xml:space="preserve"> изучить рекомендации для экзаменатора-собеседника, проводящего устную часть экзамена и строго выполнять ведение устного ответа, обязательно задавать дополнительные вопросы после монологического высказывания учащегося, начинать запись после названия номера КИМа (не проговорены номера: Сураж, Жуковка, Севск, Злынка). </w:t>
      </w:r>
    </w:p>
    <w:p w:rsidR="00CB0F46" w:rsidRPr="00CB0F46" w:rsidRDefault="00CB0F46" w:rsidP="00CB0F46">
      <w:pPr>
        <w:ind w:firstLine="709"/>
        <w:jc w:val="both"/>
      </w:pPr>
      <w:r w:rsidRPr="00CB0F46">
        <w:rPr>
          <w:b/>
        </w:rPr>
        <w:t xml:space="preserve">Рекомендации техническому специалисту: </w:t>
      </w:r>
      <w:r w:rsidRPr="00CB0F46">
        <w:t>внимательно изучить рекомендации проведения устного ответа, следовать данным рекомендациям, а и</w:t>
      </w:r>
      <w:r>
        <w:t>менно не делать запись разминки</w:t>
      </w:r>
      <w:r w:rsidRPr="00CB0F46">
        <w:t xml:space="preserve"> в начале устного ответа экзаменуемого, запись речи экзаменуемого делать без пауз. </w:t>
      </w:r>
    </w:p>
    <w:p w:rsidR="00D16612" w:rsidRDefault="00D16612" w:rsidP="00D16612">
      <w:pPr>
        <w:ind w:firstLine="4678"/>
        <w:rPr>
          <w:b/>
          <w:i/>
        </w:rPr>
      </w:pPr>
    </w:p>
    <w:p w:rsidR="00C04D12" w:rsidRDefault="00C04D12" w:rsidP="00D16612">
      <w:pPr>
        <w:ind w:firstLine="4678"/>
        <w:rPr>
          <w:b/>
          <w:i/>
        </w:rPr>
      </w:pPr>
    </w:p>
    <w:p w:rsidR="00C04D12" w:rsidRDefault="00C04D12" w:rsidP="00D16612">
      <w:pPr>
        <w:ind w:firstLine="4678"/>
        <w:rPr>
          <w:b/>
          <w:i/>
        </w:rPr>
      </w:pPr>
    </w:p>
    <w:p w:rsidR="002E38C2" w:rsidRPr="009C2359" w:rsidRDefault="005505E7" w:rsidP="00F67F8D">
      <w:pPr>
        <w:pStyle w:val="ab"/>
        <w:jc w:val="right"/>
      </w:pPr>
      <w:r>
        <w:lastRenderedPageBreak/>
        <w:t xml:space="preserve">Таблица </w:t>
      </w:r>
      <w:r w:rsidR="00F67CF0">
        <w:t>55</w:t>
      </w:r>
    </w:p>
    <w:tbl>
      <w:tblPr>
        <w:tblStyle w:val="a5"/>
        <w:tblW w:w="5000" w:type="pct"/>
        <w:tblLook w:val="04A0"/>
      </w:tblPr>
      <w:tblGrid>
        <w:gridCol w:w="3368"/>
        <w:gridCol w:w="6486"/>
      </w:tblGrid>
      <w:tr w:rsidR="002E38C2" w:rsidRPr="00C317C6" w:rsidTr="006E0A57">
        <w:trPr>
          <w:trHeight w:val="349"/>
        </w:trPr>
        <w:tc>
          <w:tcPr>
            <w:tcW w:w="5000" w:type="pct"/>
            <w:gridSpan w:val="2"/>
            <w:vAlign w:val="center"/>
          </w:tcPr>
          <w:p w:rsidR="002E38C2" w:rsidRPr="009F1C0F" w:rsidRDefault="002E38C2" w:rsidP="006E0A57">
            <w:pPr>
              <w:jc w:val="center"/>
              <w:rPr>
                <w:b/>
                <w:i/>
                <w:color w:val="000000" w:themeColor="text1"/>
                <w:sz w:val="20"/>
                <w:szCs w:val="20"/>
              </w:rPr>
            </w:pPr>
            <w:r w:rsidRPr="009F1C0F">
              <w:rPr>
                <w:b/>
                <w:i/>
                <w:color w:val="000000" w:themeColor="text1"/>
                <w:sz w:val="20"/>
                <w:szCs w:val="20"/>
              </w:rPr>
              <w:t xml:space="preserve">Экзаменационная работа по иностранному языку в 2013году </w:t>
            </w:r>
          </w:p>
        </w:tc>
      </w:tr>
      <w:tr w:rsidR="002E38C2" w:rsidRPr="00C317C6" w:rsidTr="006E0A57">
        <w:trPr>
          <w:trHeight w:val="349"/>
        </w:trPr>
        <w:tc>
          <w:tcPr>
            <w:tcW w:w="5000" w:type="pct"/>
            <w:gridSpan w:val="2"/>
            <w:vAlign w:val="center"/>
          </w:tcPr>
          <w:p w:rsidR="002E38C2" w:rsidRPr="009F1C0F" w:rsidRDefault="002E38C2" w:rsidP="006E0A57">
            <w:pPr>
              <w:jc w:val="center"/>
              <w:rPr>
                <w:b/>
                <w:i/>
                <w:color w:val="000000" w:themeColor="text1"/>
                <w:sz w:val="20"/>
                <w:szCs w:val="20"/>
              </w:rPr>
            </w:pPr>
            <w:r w:rsidRPr="009F1C0F">
              <w:rPr>
                <w:b/>
                <w:i/>
                <w:color w:val="000000" w:themeColor="text1"/>
                <w:sz w:val="20"/>
                <w:szCs w:val="20"/>
              </w:rPr>
              <w:t>Раздел 1 (задания по аудированию).</w:t>
            </w:r>
          </w:p>
        </w:tc>
      </w:tr>
      <w:tr w:rsidR="002E38C2" w:rsidRPr="00C317C6" w:rsidTr="006E0A57">
        <w:tc>
          <w:tcPr>
            <w:tcW w:w="1709" w:type="pct"/>
          </w:tcPr>
          <w:p w:rsidR="002E38C2" w:rsidRPr="002E38C2" w:rsidRDefault="002E38C2" w:rsidP="006E0A57">
            <w:pPr>
              <w:jc w:val="center"/>
              <w:rPr>
                <w:b/>
                <w:color w:val="000000" w:themeColor="text1"/>
                <w:sz w:val="20"/>
                <w:szCs w:val="20"/>
              </w:rPr>
            </w:pPr>
            <w:r w:rsidRPr="002E38C2">
              <w:rPr>
                <w:b/>
                <w:color w:val="000000" w:themeColor="text1"/>
                <w:sz w:val="20"/>
                <w:szCs w:val="20"/>
              </w:rPr>
              <w:t>Обозначение задания в работе</w:t>
            </w:r>
          </w:p>
        </w:tc>
        <w:tc>
          <w:tcPr>
            <w:tcW w:w="3291" w:type="pct"/>
            <w:vAlign w:val="center"/>
          </w:tcPr>
          <w:p w:rsidR="002E38C2" w:rsidRPr="009F1C0F" w:rsidRDefault="002E38C2" w:rsidP="006E0A57">
            <w:pPr>
              <w:tabs>
                <w:tab w:val="left" w:pos="1792"/>
              </w:tabs>
              <w:jc w:val="center"/>
              <w:rPr>
                <w:b/>
                <w:color w:val="000000" w:themeColor="text1"/>
                <w:sz w:val="20"/>
                <w:szCs w:val="20"/>
              </w:rPr>
            </w:pPr>
            <w:r w:rsidRPr="009F1C0F">
              <w:rPr>
                <w:b/>
                <w:color w:val="000000" w:themeColor="text1"/>
                <w:sz w:val="20"/>
                <w:szCs w:val="20"/>
              </w:rPr>
              <w:t>Проверяемые элементы содержания</w:t>
            </w:r>
          </w:p>
        </w:tc>
      </w:tr>
      <w:tr w:rsidR="002E38C2" w:rsidRPr="00C317C6" w:rsidTr="006E0A57">
        <w:trPr>
          <w:trHeight w:val="216"/>
        </w:trPr>
        <w:tc>
          <w:tcPr>
            <w:tcW w:w="1709"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В1-В2</w:t>
            </w:r>
          </w:p>
        </w:tc>
        <w:tc>
          <w:tcPr>
            <w:tcW w:w="3291" w:type="pct"/>
            <w:vAlign w:val="center"/>
          </w:tcPr>
          <w:p w:rsidR="002E38C2" w:rsidRPr="009F1C0F" w:rsidRDefault="002E38C2" w:rsidP="006E0A57">
            <w:pPr>
              <w:pStyle w:val="Default"/>
              <w:ind w:right="-100"/>
              <w:rPr>
                <w:b/>
                <w:i/>
                <w:color w:val="000000" w:themeColor="text1"/>
                <w:sz w:val="20"/>
                <w:szCs w:val="20"/>
              </w:rPr>
            </w:pPr>
            <w:r w:rsidRPr="009F1C0F">
              <w:rPr>
                <w:b/>
                <w:i/>
                <w:color w:val="000000" w:themeColor="text1"/>
                <w:sz w:val="20"/>
                <w:szCs w:val="20"/>
              </w:rPr>
              <w:t xml:space="preserve">Понимание  основного содержания  прослушанного текста </w:t>
            </w:r>
          </w:p>
        </w:tc>
      </w:tr>
      <w:tr w:rsidR="002E38C2" w:rsidRPr="00C317C6" w:rsidTr="006E0A57">
        <w:tc>
          <w:tcPr>
            <w:tcW w:w="1709"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А1-А6</w:t>
            </w:r>
          </w:p>
        </w:tc>
        <w:tc>
          <w:tcPr>
            <w:tcW w:w="3291" w:type="pct"/>
            <w:vAlign w:val="center"/>
          </w:tcPr>
          <w:p w:rsidR="002E38C2" w:rsidRPr="009F1C0F" w:rsidRDefault="002E38C2" w:rsidP="006E0A57">
            <w:pPr>
              <w:pStyle w:val="Default"/>
              <w:ind w:right="-100"/>
              <w:rPr>
                <w:b/>
                <w:i/>
                <w:color w:val="000000" w:themeColor="text1"/>
                <w:sz w:val="20"/>
                <w:szCs w:val="20"/>
              </w:rPr>
            </w:pPr>
            <w:r w:rsidRPr="009F1C0F">
              <w:rPr>
                <w:b/>
                <w:i/>
                <w:color w:val="000000" w:themeColor="text1"/>
                <w:sz w:val="20"/>
                <w:szCs w:val="20"/>
              </w:rPr>
              <w:t>Понимание в прослушанном тексте запрашиваемой информации</w:t>
            </w:r>
          </w:p>
        </w:tc>
      </w:tr>
    </w:tbl>
    <w:p w:rsidR="002E38C2" w:rsidRPr="00C317C6" w:rsidRDefault="002E38C2" w:rsidP="002E38C2">
      <w:pPr>
        <w:tabs>
          <w:tab w:val="left" w:pos="5550"/>
        </w:tabs>
        <w:rPr>
          <w:color w:val="C00000"/>
          <w:sz w:val="18"/>
          <w:szCs w:val="18"/>
        </w:rPr>
      </w:pPr>
      <w:r w:rsidRPr="00C317C6">
        <w:rPr>
          <w:color w:val="C00000"/>
          <w:sz w:val="18"/>
          <w:szCs w:val="18"/>
        </w:rPr>
        <w:tab/>
      </w:r>
    </w:p>
    <w:p w:rsidR="002E38C2" w:rsidRPr="00A704FF" w:rsidRDefault="005505E7" w:rsidP="00F67F8D">
      <w:pPr>
        <w:pStyle w:val="ab"/>
        <w:jc w:val="right"/>
      </w:pPr>
      <w:r>
        <w:t xml:space="preserve">Таблица </w:t>
      </w:r>
      <w:r w:rsidR="00F67CF0">
        <w:t>56</w:t>
      </w:r>
    </w:p>
    <w:tbl>
      <w:tblPr>
        <w:tblStyle w:val="a5"/>
        <w:tblW w:w="5000" w:type="pct"/>
        <w:tblLook w:val="04A0"/>
      </w:tblPr>
      <w:tblGrid>
        <w:gridCol w:w="3368"/>
        <w:gridCol w:w="6486"/>
      </w:tblGrid>
      <w:tr w:rsidR="002E38C2" w:rsidRPr="00C317C6" w:rsidTr="006E0A57">
        <w:trPr>
          <w:trHeight w:val="245"/>
        </w:trPr>
        <w:tc>
          <w:tcPr>
            <w:tcW w:w="5000" w:type="pct"/>
            <w:gridSpan w:val="2"/>
            <w:vAlign w:val="center"/>
          </w:tcPr>
          <w:p w:rsidR="002E38C2" w:rsidRPr="002E38C2" w:rsidRDefault="002E38C2" w:rsidP="006E0A57">
            <w:pPr>
              <w:jc w:val="center"/>
              <w:rPr>
                <w:b/>
                <w:i/>
                <w:color w:val="000000" w:themeColor="text1"/>
                <w:sz w:val="20"/>
                <w:szCs w:val="20"/>
              </w:rPr>
            </w:pPr>
            <w:r w:rsidRPr="002E38C2">
              <w:rPr>
                <w:b/>
                <w:i/>
                <w:color w:val="000000" w:themeColor="text1"/>
                <w:sz w:val="20"/>
                <w:szCs w:val="20"/>
              </w:rPr>
              <w:t>Раздел 2 (задания по чтению).</w:t>
            </w:r>
          </w:p>
        </w:tc>
      </w:tr>
      <w:tr w:rsidR="002E38C2" w:rsidRPr="00C317C6" w:rsidTr="006E0A57">
        <w:tc>
          <w:tcPr>
            <w:tcW w:w="1709" w:type="pct"/>
          </w:tcPr>
          <w:p w:rsidR="002E38C2" w:rsidRPr="002E38C2" w:rsidRDefault="002E38C2" w:rsidP="006E0A57">
            <w:pPr>
              <w:jc w:val="center"/>
              <w:rPr>
                <w:b/>
                <w:color w:val="000000" w:themeColor="text1"/>
                <w:sz w:val="20"/>
                <w:szCs w:val="20"/>
              </w:rPr>
            </w:pPr>
            <w:r w:rsidRPr="002E38C2">
              <w:rPr>
                <w:b/>
                <w:color w:val="000000" w:themeColor="text1"/>
                <w:sz w:val="20"/>
                <w:szCs w:val="20"/>
              </w:rPr>
              <w:t>Обозначение задания в работе</w:t>
            </w:r>
          </w:p>
        </w:tc>
        <w:tc>
          <w:tcPr>
            <w:tcW w:w="3291" w:type="pct"/>
            <w:vAlign w:val="center"/>
          </w:tcPr>
          <w:p w:rsidR="002E38C2" w:rsidRPr="002E38C2" w:rsidRDefault="002E38C2" w:rsidP="006E0A57">
            <w:pPr>
              <w:tabs>
                <w:tab w:val="left" w:pos="1792"/>
              </w:tabs>
              <w:jc w:val="center"/>
              <w:rPr>
                <w:b/>
                <w:color w:val="000000" w:themeColor="text1"/>
                <w:sz w:val="20"/>
                <w:szCs w:val="20"/>
              </w:rPr>
            </w:pPr>
            <w:r w:rsidRPr="002E38C2">
              <w:rPr>
                <w:b/>
                <w:color w:val="000000" w:themeColor="text1"/>
                <w:sz w:val="20"/>
                <w:szCs w:val="20"/>
              </w:rPr>
              <w:t>Проверяемые элементы содержания</w:t>
            </w:r>
          </w:p>
        </w:tc>
      </w:tr>
      <w:tr w:rsidR="002E38C2" w:rsidRPr="00C317C6" w:rsidTr="006E0A57">
        <w:trPr>
          <w:trHeight w:val="181"/>
        </w:trPr>
        <w:tc>
          <w:tcPr>
            <w:tcW w:w="1709"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В3</w:t>
            </w:r>
          </w:p>
        </w:tc>
        <w:tc>
          <w:tcPr>
            <w:tcW w:w="3291" w:type="pct"/>
          </w:tcPr>
          <w:p w:rsidR="002E38C2" w:rsidRPr="002E38C2" w:rsidRDefault="002E38C2" w:rsidP="006E0A57">
            <w:pPr>
              <w:pStyle w:val="Default"/>
              <w:ind w:right="-100"/>
              <w:rPr>
                <w:b/>
                <w:i/>
                <w:color w:val="000000" w:themeColor="text1"/>
                <w:sz w:val="20"/>
                <w:szCs w:val="20"/>
              </w:rPr>
            </w:pPr>
            <w:r w:rsidRPr="002E38C2">
              <w:rPr>
                <w:b/>
                <w:i/>
                <w:color w:val="000000" w:themeColor="text1"/>
                <w:sz w:val="20"/>
                <w:szCs w:val="20"/>
              </w:rPr>
              <w:t>Понимание основного содержания прочитанного текста</w:t>
            </w:r>
          </w:p>
        </w:tc>
      </w:tr>
      <w:tr w:rsidR="002E38C2" w:rsidRPr="00C317C6" w:rsidTr="006E0A57">
        <w:trPr>
          <w:trHeight w:val="181"/>
        </w:trPr>
        <w:tc>
          <w:tcPr>
            <w:tcW w:w="1709"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А7-А14</w:t>
            </w:r>
          </w:p>
        </w:tc>
        <w:tc>
          <w:tcPr>
            <w:tcW w:w="3291" w:type="pct"/>
          </w:tcPr>
          <w:p w:rsidR="002E38C2" w:rsidRPr="002E38C2" w:rsidRDefault="002E38C2" w:rsidP="006E0A57">
            <w:pPr>
              <w:pStyle w:val="Default"/>
              <w:ind w:right="-100"/>
              <w:rPr>
                <w:b/>
                <w:i/>
                <w:color w:val="000000" w:themeColor="text1"/>
                <w:sz w:val="20"/>
                <w:szCs w:val="20"/>
              </w:rPr>
            </w:pPr>
            <w:r w:rsidRPr="002E38C2">
              <w:rPr>
                <w:b/>
                <w:i/>
                <w:color w:val="000000" w:themeColor="text1"/>
                <w:sz w:val="20"/>
                <w:szCs w:val="20"/>
              </w:rPr>
              <w:t>Понимание в прочитанном тексте запрашиваемой информации</w:t>
            </w:r>
          </w:p>
        </w:tc>
      </w:tr>
    </w:tbl>
    <w:p w:rsidR="002E38C2" w:rsidRPr="00C317C6" w:rsidRDefault="002E38C2" w:rsidP="002E38C2">
      <w:pPr>
        <w:tabs>
          <w:tab w:val="left" w:pos="5550"/>
        </w:tabs>
        <w:rPr>
          <w:color w:val="C00000"/>
          <w:sz w:val="18"/>
          <w:szCs w:val="18"/>
        </w:rPr>
      </w:pPr>
    </w:p>
    <w:p w:rsidR="002E38C2" w:rsidRPr="00A704FF" w:rsidRDefault="005505E7" w:rsidP="00F67F8D">
      <w:pPr>
        <w:pStyle w:val="ab"/>
        <w:jc w:val="right"/>
      </w:pPr>
      <w:r>
        <w:t xml:space="preserve">Таблица </w:t>
      </w:r>
      <w:r w:rsidR="00F67CF0">
        <w:t>57</w:t>
      </w:r>
    </w:p>
    <w:tbl>
      <w:tblPr>
        <w:tblStyle w:val="a5"/>
        <w:tblpPr w:leftFromText="180" w:rightFromText="180" w:vertAnchor="text" w:tblpX="-68" w:tblpY="59"/>
        <w:tblW w:w="5000" w:type="pct"/>
        <w:tblLook w:val="04A0"/>
      </w:tblPr>
      <w:tblGrid>
        <w:gridCol w:w="3510"/>
        <w:gridCol w:w="6344"/>
      </w:tblGrid>
      <w:tr w:rsidR="002E38C2" w:rsidRPr="00C317C6" w:rsidTr="006E0A57">
        <w:trPr>
          <w:trHeight w:val="277"/>
        </w:trPr>
        <w:tc>
          <w:tcPr>
            <w:tcW w:w="5000" w:type="pct"/>
            <w:gridSpan w:val="2"/>
            <w:vAlign w:val="center"/>
          </w:tcPr>
          <w:p w:rsidR="002E38C2" w:rsidRPr="002E38C2" w:rsidRDefault="002E38C2" w:rsidP="006E0A57">
            <w:pPr>
              <w:jc w:val="center"/>
              <w:rPr>
                <w:b/>
                <w:i/>
                <w:color w:val="000000" w:themeColor="text1"/>
                <w:sz w:val="20"/>
                <w:szCs w:val="20"/>
              </w:rPr>
            </w:pPr>
            <w:r w:rsidRPr="002E38C2">
              <w:rPr>
                <w:b/>
                <w:i/>
                <w:color w:val="000000" w:themeColor="text1"/>
                <w:sz w:val="20"/>
                <w:szCs w:val="20"/>
              </w:rPr>
              <w:t xml:space="preserve">Раздел 3 (задания по грамматике и лексике). </w:t>
            </w:r>
          </w:p>
        </w:tc>
      </w:tr>
      <w:tr w:rsidR="002E38C2" w:rsidRPr="00C317C6" w:rsidTr="006E0A57">
        <w:tc>
          <w:tcPr>
            <w:tcW w:w="1781" w:type="pct"/>
          </w:tcPr>
          <w:p w:rsidR="002E38C2" w:rsidRPr="002E38C2" w:rsidRDefault="002E38C2" w:rsidP="006E0A57">
            <w:pPr>
              <w:jc w:val="center"/>
              <w:rPr>
                <w:b/>
                <w:color w:val="000000" w:themeColor="text1"/>
                <w:sz w:val="20"/>
                <w:szCs w:val="20"/>
              </w:rPr>
            </w:pPr>
            <w:r w:rsidRPr="002E38C2">
              <w:rPr>
                <w:b/>
                <w:color w:val="000000" w:themeColor="text1"/>
                <w:sz w:val="20"/>
                <w:szCs w:val="20"/>
              </w:rPr>
              <w:t>Обозначение задания в работе</w:t>
            </w:r>
          </w:p>
        </w:tc>
        <w:tc>
          <w:tcPr>
            <w:tcW w:w="3219" w:type="pct"/>
            <w:vAlign w:val="center"/>
          </w:tcPr>
          <w:p w:rsidR="002E38C2" w:rsidRPr="002E38C2" w:rsidRDefault="002E38C2" w:rsidP="006E0A57">
            <w:pPr>
              <w:tabs>
                <w:tab w:val="left" w:pos="1792"/>
              </w:tabs>
              <w:jc w:val="center"/>
              <w:rPr>
                <w:b/>
                <w:color w:val="000000" w:themeColor="text1"/>
                <w:sz w:val="20"/>
                <w:szCs w:val="20"/>
              </w:rPr>
            </w:pPr>
            <w:r w:rsidRPr="002E38C2">
              <w:rPr>
                <w:b/>
                <w:color w:val="000000" w:themeColor="text1"/>
                <w:sz w:val="20"/>
                <w:szCs w:val="20"/>
              </w:rPr>
              <w:t>Проверяемые элементы содержания</w:t>
            </w:r>
          </w:p>
        </w:tc>
      </w:tr>
      <w:tr w:rsidR="002E38C2" w:rsidRPr="00C317C6" w:rsidTr="006E0A57">
        <w:trPr>
          <w:trHeight w:val="181"/>
        </w:trPr>
        <w:tc>
          <w:tcPr>
            <w:tcW w:w="1781"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В4-В12</w:t>
            </w:r>
          </w:p>
        </w:tc>
        <w:tc>
          <w:tcPr>
            <w:tcW w:w="3219" w:type="pct"/>
          </w:tcPr>
          <w:p w:rsidR="002E38C2" w:rsidRPr="002E38C2" w:rsidRDefault="002E38C2" w:rsidP="006E0A57">
            <w:pPr>
              <w:pStyle w:val="Default"/>
              <w:ind w:right="-100"/>
              <w:rPr>
                <w:b/>
                <w:i/>
                <w:color w:val="000000" w:themeColor="text1"/>
                <w:sz w:val="20"/>
                <w:szCs w:val="20"/>
              </w:rPr>
            </w:pPr>
            <w:r w:rsidRPr="002E38C2">
              <w:rPr>
                <w:b/>
                <w:i/>
                <w:color w:val="000000" w:themeColor="text1"/>
                <w:sz w:val="20"/>
                <w:szCs w:val="20"/>
              </w:rPr>
              <w:t>Грамматические навыки употребления нужной морфологической формы данного слова в коммуникативно-значимом контексте.</w:t>
            </w:r>
          </w:p>
        </w:tc>
      </w:tr>
      <w:tr w:rsidR="002E38C2" w:rsidRPr="00C317C6" w:rsidTr="006E0A57">
        <w:trPr>
          <w:trHeight w:val="181"/>
        </w:trPr>
        <w:tc>
          <w:tcPr>
            <w:tcW w:w="1781"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В13-В18</w:t>
            </w:r>
          </w:p>
        </w:tc>
        <w:tc>
          <w:tcPr>
            <w:tcW w:w="3219" w:type="pct"/>
          </w:tcPr>
          <w:p w:rsidR="002E38C2" w:rsidRPr="002E38C2" w:rsidRDefault="002E38C2" w:rsidP="006E0A57">
            <w:pPr>
              <w:pStyle w:val="Default"/>
              <w:ind w:right="-100"/>
              <w:rPr>
                <w:b/>
                <w:i/>
                <w:color w:val="000000" w:themeColor="text1"/>
                <w:sz w:val="20"/>
                <w:szCs w:val="20"/>
              </w:rPr>
            </w:pPr>
            <w:r w:rsidRPr="002E38C2">
              <w:rPr>
                <w:b/>
                <w:i/>
                <w:color w:val="000000" w:themeColor="text1"/>
                <w:sz w:val="20"/>
                <w:szCs w:val="20"/>
              </w:rPr>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w:t>
            </w:r>
          </w:p>
        </w:tc>
      </w:tr>
    </w:tbl>
    <w:p w:rsidR="002E38C2" w:rsidRDefault="002E38C2" w:rsidP="002E38C2">
      <w:pPr>
        <w:pStyle w:val="ab"/>
        <w:jc w:val="right"/>
      </w:pPr>
    </w:p>
    <w:p w:rsidR="002E38C2" w:rsidRPr="00DC2317" w:rsidRDefault="005505E7" w:rsidP="00F67F8D">
      <w:pPr>
        <w:pStyle w:val="ab"/>
        <w:jc w:val="right"/>
      </w:pPr>
      <w:r>
        <w:t xml:space="preserve">Таблица </w:t>
      </w:r>
      <w:r w:rsidR="00F67CF0">
        <w:t>58</w:t>
      </w:r>
    </w:p>
    <w:tbl>
      <w:tblPr>
        <w:tblStyle w:val="a5"/>
        <w:tblpPr w:leftFromText="180" w:rightFromText="180" w:vertAnchor="text" w:tblpX="-68" w:tblpY="59"/>
        <w:tblW w:w="5000" w:type="pct"/>
        <w:tblLook w:val="04A0"/>
      </w:tblPr>
      <w:tblGrid>
        <w:gridCol w:w="3510"/>
        <w:gridCol w:w="6344"/>
      </w:tblGrid>
      <w:tr w:rsidR="002E38C2" w:rsidRPr="002E38C2" w:rsidTr="006E0A57">
        <w:trPr>
          <w:trHeight w:val="277"/>
        </w:trPr>
        <w:tc>
          <w:tcPr>
            <w:tcW w:w="5000" w:type="pct"/>
            <w:gridSpan w:val="2"/>
            <w:vAlign w:val="center"/>
          </w:tcPr>
          <w:p w:rsidR="002E38C2" w:rsidRPr="002E38C2" w:rsidRDefault="002E38C2" w:rsidP="006E0A57">
            <w:pPr>
              <w:jc w:val="center"/>
              <w:rPr>
                <w:b/>
                <w:i/>
                <w:color w:val="000000" w:themeColor="text1"/>
                <w:sz w:val="20"/>
                <w:szCs w:val="20"/>
              </w:rPr>
            </w:pPr>
            <w:r w:rsidRPr="002E38C2">
              <w:rPr>
                <w:b/>
                <w:i/>
                <w:color w:val="000000" w:themeColor="text1"/>
                <w:sz w:val="20"/>
                <w:szCs w:val="20"/>
              </w:rPr>
              <w:t xml:space="preserve">Раздел 4 (задания по письменной речи). </w:t>
            </w:r>
          </w:p>
        </w:tc>
      </w:tr>
      <w:tr w:rsidR="002E38C2" w:rsidRPr="002E38C2" w:rsidTr="006E0A57">
        <w:tc>
          <w:tcPr>
            <w:tcW w:w="1781" w:type="pct"/>
          </w:tcPr>
          <w:p w:rsidR="002E38C2" w:rsidRPr="002E38C2" w:rsidRDefault="002E38C2" w:rsidP="006E0A57">
            <w:pPr>
              <w:jc w:val="center"/>
              <w:rPr>
                <w:b/>
                <w:color w:val="000000" w:themeColor="text1"/>
                <w:sz w:val="20"/>
                <w:szCs w:val="20"/>
              </w:rPr>
            </w:pPr>
            <w:r w:rsidRPr="002E38C2">
              <w:rPr>
                <w:b/>
                <w:color w:val="000000" w:themeColor="text1"/>
                <w:sz w:val="20"/>
                <w:szCs w:val="20"/>
              </w:rPr>
              <w:t>Обозначение задания в работе</w:t>
            </w:r>
          </w:p>
        </w:tc>
        <w:tc>
          <w:tcPr>
            <w:tcW w:w="3219" w:type="pct"/>
            <w:vAlign w:val="center"/>
          </w:tcPr>
          <w:p w:rsidR="002E38C2" w:rsidRPr="002E38C2" w:rsidRDefault="002E38C2" w:rsidP="006E0A57">
            <w:pPr>
              <w:tabs>
                <w:tab w:val="left" w:pos="1792"/>
              </w:tabs>
              <w:jc w:val="center"/>
              <w:rPr>
                <w:b/>
                <w:color w:val="000000" w:themeColor="text1"/>
                <w:sz w:val="20"/>
                <w:szCs w:val="20"/>
              </w:rPr>
            </w:pPr>
            <w:r w:rsidRPr="002E38C2">
              <w:rPr>
                <w:b/>
                <w:color w:val="000000" w:themeColor="text1"/>
                <w:sz w:val="20"/>
                <w:szCs w:val="20"/>
              </w:rPr>
              <w:t>Проверяемые элементы содержания</w:t>
            </w:r>
          </w:p>
        </w:tc>
      </w:tr>
      <w:tr w:rsidR="002E38C2" w:rsidRPr="002E38C2" w:rsidTr="006E0A57">
        <w:trPr>
          <w:trHeight w:val="181"/>
        </w:trPr>
        <w:tc>
          <w:tcPr>
            <w:tcW w:w="1781"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С1</w:t>
            </w:r>
          </w:p>
        </w:tc>
        <w:tc>
          <w:tcPr>
            <w:tcW w:w="3219" w:type="pct"/>
          </w:tcPr>
          <w:p w:rsidR="002E38C2" w:rsidRPr="002E38C2" w:rsidRDefault="002E38C2" w:rsidP="006E0A57">
            <w:pPr>
              <w:pStyle w:val="Default"/>
              <w:ind w:right="-100"/>
              <w:rPr>
                <w:b/>
                <w:i/>
                <w:color w:val="000000" w:themeColor="text1"/>
                <w:sz w:val="20"/>
                <w:szCs w:val="20"/>
              </w:rPr>
            </w:pPr>
            <w:r w:rsidRPr="002E38C2">
              <w:rPr>
                <w:b/>
                <w:i/>
                <w:color w:val="000000" w:themeColor="text1"/>
                <w:sz w:val="20"/>
                <w:szCs w:val="20"/>
              </w:rPr>
              <w:t>Письмо личного характера в ответ на письмо-стимул</w:t>
            </w:r>
          </w:p>
        </w:tc>
      </w:tr>
    </w:tbl>
    <w:p w:rsidR="002E38C2" w:rsidRPr="002E38C2" w:rsidRDefault="002E38C2" w:rsidP="002E38C2">
      <w:pPr>
        <w:rPr>
          <w:color w:val="000000" w:themeColor="text1"/>
          <w:sz w:val="20"/>
          <w:szCs w:val="20"/>
        </w:rPr>
      </w:pPr>
    </w:p>
    <w:p w:rsidR="002E38C2" w:rsidRDefault="006B11ED" w:rsidP="00F67F8D">
      <w:pPr>
        <w:pStyle w:val="ab"/>
        <w:jc w:val="right"/>
      </w:pPr>
      <w:r>
        <w:t xml:space="preserve">Таблица </w:t>
      </w:r>
      <w:r w:rsidR="00932F12">
        <w:t>59</w:t>
      </w:r>
    </w:p>
    <w:tbl>
      <w:tblPr>
        <w:tblStyle w:val="a5"/>
        <w:tblW w:w="5000" w:type="pct"/>
        <w:tblLook w:val="04A0"/>
      </w:tblPr>
      <w:tblGrid>
        <w:gridCol w:w="3368"/>
        <w:gridCol w:w="6486"/>
      </w:tblGrid>
      <w:tr w:rsidR="002E38C2" w:rsidRPr="00C317C6" w:rsidTr="006E0A57">
        <w:trPr>
          <w:trHeight w:val="245"/>
        </w:trPr>
        <w:tc>
          <w:tcPr>
            <w:tcW w:w="5000" w:type="pct"/>
            <w:gridSpan w:val="2"/>
            <w:vAlign w:val="center"/>
          </w:tcPr>
          <w:p w:rsidR="002E38C2" w:rsidRPr="002E38C2" w:rsidRDefault="002E38C2" w:rsidP="006E0A57">
            <w:pPr>
              <w:jc w:val="center"/>
              <w:rPr>
                <w:b/>
                <w:i/>
                <w:color w:val="000000" w:themeColor="text1"/>
                <w:sz w:val="20"/>
                <w:szCs w:val="20"/>
              </w:rPr>
            </w:pPr>
            <w:r w:rsidRPr="002E38C2">
              <w:rPr>
                <w:b/>
                <w:i/>
                <w:color w:val="000000" w:themeColor="text1"/>
                <w:sz w:val="20"/>
                <w:szCs w:val="20"/>
              </w:rPr>
              <w:t>Раздел 5 (задания по говорению).</w:t>
            </w:r>
          </w:p>
        </w:tc>
      </w:tr>
      <w:tr w:rsidR="002E38C2" w:rsidRPr="00C317C6" w:rsidTr="006E0A57">
        <w:tc>
          <w:tcPr>
            <w:tcW w:w="1709" w:type="pct"/>
          </w:tcPr>
          <w:p w:rsidR="002E38C2" w:rsidRPr="002E38C2" w:rsidRDefault="002E38C2" w:rsidP="006E0A57">
            <w:pPr>
              <w:jc w:val="center"/>
              <w:rPr>
                <w:b/>
                <w:color w:val="000000" w:themeColor="text1"/>
                <w:sz w:val="20"/>
                <w:szCs w:val="20"/>
              </w:rPr>
            </w:pPr>
            <w:r w:rsidRPr="002E38C2">
              <w:rPr>
                <w:b/>
                <w:color w:val="000000" w:themeColor="text1"/>
                <w:sz w:val="20"/>
                <w:szCs w:val="20"/>
              </w:rPr>
              <w:t>Обозначение задания в работе</w:t>
            </w:r>
          </w:p>
        </w:tc>
        <w:tc>
          <w:tcPr>
            <w:tcW w:w="3291" w:type="pct"/>
            <w:vAlign w:val="center"/>
          </w:tcPr>
          <w:p w:rsidR="002E38C2" w:rsidRPr="002E38C2" w:rsidRDefault="002E38C2" w:rsidP="006E0A57">
            <w:pPr>
              <w:tabs>
                <w:tab w:val="left" w:pos="1792"/>
              </w:tabs>
              <w:jc w:val="center"/>
              <w:rPr>
                <w:b/>
                <w:color w:val="000000" w:themeColor="text1"/>
                <w:sz w:val="20"/>
                <w:szCs w:val="20"/>
              </w:rPr>
            </w:pPr>
            <w:r w:rsidRPr="002E38C2">
              <w:rPr>
                <w:b/>
                <w:color w:val="000000" w:themeColor="text1"/>
                <w:sz w:val="20"/>
                <w:szCs w:val="20"/>
              </w:rPr>
              <w:t>Проверяемые элементы содержания</w:t>
            </w:r>
          </w:p>
        </w:tc>
      </w:tr>
      <w:tr w:rsidR="002E38C2" w:rsidRPr="00C317C6" w:rsidTr="006E0A57">
        <w:trPr>
          <w:trHeight w:val="181"/>
        </w:trPr>
        <w:tc>
          <w:tcPr>
            <w:tcW w:w="1709"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С2</w:t>
            </w:r>
          </w:p>
        </w:tc>
        <w:tc>
          <w:tcPr>
            <w:tcW w:w="3291" w:type="pct"/>
          </w:tcPr>
          <w:p w:rsidR="002E38C2" w:rsidRPr="002E38C2" w:rsidRDefault="002E38C2" w:rsidP="006E0A57">
            <w:pPr>
              <w:pStyle w:val="Default"/>
              <w:ind w:right="-100"/>
              <w:rPr>
                <w:b/>
                <w:i/>
                <w:color w:val="000000" w:themeColor="text1"/>
                <w:sz w:val="20"/>
                <w:szCs w:val="20"/>
              </w:rPr>
            </w:pPr>
            <w:r w:rsidRPr="002E38C2">
              <w:rPr>
                <w:b/>
                <w:i/>
                <w:color w:val="000000" w:themeColor="text1"/>
                <w:sz w:val="20"/>
                <w:szCs w:val="20"/>
              </w:rPr>
              <w:t>Тематическое монологическое высказывание с вербальной опорой в тексте задания</w:t>
            </w:r>
          </w:p>
        </w:tc>
      </w:tr>
      <w:tr w:rsidR="002E38C2" w:rsidRPr="00C317C6" w:rsidTr="006E0A57">
        <w:trPr>
          <w:trHeight w:val="181"/>
        </w:trPr>
        <w:tc>
          <w:tcPr>
            <w:tcW w:w="1709" w:type="pct"/>
            <w:vAlign w:val="center"/>
          </w:tcPr>
          <w:p w:rsidR="002E38C2" w:rsidRPr="002E38C2" w:rsidRDefault="002E38C2" w:rsidP="006E0A57">
            <w:pPr>
              <w:jc w:val="center"/>
              <w:rPr>
                <w:b/>
                <w:color w:val="000000" w:themeColor="text1"/>
                <w:sz w:val="20"/>
                <w:szCs w:val="20"/>
              </w:rPr>
            </w:pPr>
            <w:r w:rsidRPr="002E38C2">
              <w:rPr>
                <w:b/>
                <w:color w:val="000000" w:themeColor="text1"/>
                <w:sz w:val="20"/>
                <w:szCs w:val="20"/>
              </w:rPr>
              <w:t>С3</w:t>
            </w:r>
          </w:p>
        </w:tc>
        <w:tc>
          <w:tcPr>
            <w:tcW w:w="3291" w:type="pct"/>
          </w:tcPr>
          <w:p w:rsidR="002E38C2" w:rsidRPr="002E38C2" w:rsidRDefault="002E38C2" w:rsidP="006E0A57">
            <w:pPr>
              <w:pStyle w:val="Default"/>
              <w:ind w:right="-100"/>
              <w:rPr>
                <w:b/>
                <w:i/>
                <w:color w:val="000000" w:themeColor="text1"/>
                <w:sz w:val="20"/>
                <w:szCs w:val="20"/>
              </w:rPr>
            </w:pPr>
            <w:r w:rsidRPr="002E38C2">
              <w:rPr>
                <w:b/>
                <w:i/>
                <w:color w:val="000000" w:themeColor="text1"/>
                <w:sz w:val="20"/>
                <w:szCs w:val="20"/>
              </w:rPr>
              <w:t>Комбинированный диалог с вербальной опорой в тексте задания</w:t>
            </w:r>
          </w:p>
        </w:tc>
      </w:tr>
    </w:tbl>
    <w:p w:rsidR="002E38C2" w:rsidRDefault="002E38C2" w:rsidP="002E38C2">
      <w:pPr>
        <w:pStyle w:val="ab"/>
      </w:pPr>
    </w:p>
    <w:p w:rsidR="002E38C2" w:rsidRDefault="002E38C2" w:rsidP="002E38C2">
      <w:pPr>
        <w:pStyle w:val="ab"/>
      </w:pPr>
    </w:p>
    <w:p w:rsidR="002E38C2" w:rsidRPr="00ED5442" w:rsidRDefault="002E38C2" w:rsidP="002E38C2">
      <w:pPr>
        <w:sectPr w:rsidR="002E38C2" w:rsidRPr="00ED5442" w:rsidSect="00EE0B27">
          <w:pgSz w:w="11906" w:h="16838"/>
          <w:pgMar w:top="851" w:right="1134" w:bottom="284" w:left="1134" w:header="709" w:footer="709" w:gutter="0"/>
          <w:cols w:space="708"/>
          <w:docGrid w:linePitch="360"/>
        </w:sectPr>
      </w:pPr>
    </w:p>
    <w:p w:rsidR="00D22C74" w:rsidRDefault="00D22C74" w:rsidP="00D22C74">
      <w:pPr>
        <w:pStyle w:val="1"/>
        <w:jc w:val="center"/>
        <w:rPr>
          <w:sz w:val="24"/>
          <w:szCs w:val="24"/>
        </w:rPr>
      </w:pPr>
      <w:bookmarkStart w:id="58" w:name="_Toc361059672"/>
      <w:r w:rsidRPr="00847D66">
        <w:rPr>
          <w:sz w:val="24"/>
          <w:szCs w:val="24"/>
        </w:rPr>
        <w:lastRenderedPageBreak/>
        <w:t>Сведения о поданных апелляциях в период проведения ГИА -9 в Брянской области в 201</w:t>
      </w:r>
      <w:r>
        <w:rPr>
          <w:sz w:val="24"/>
          <w:szCs w:val="24"/>
        </w:rPr>
        <w:t>3</w:t>
      </w:r>
      <w:r w:rsidRPr="00847D66">
        <w:rPr>
          <w:sz w:val="24"/>
          <w:szCs w:val="24"/>
        </w:rPr>
        <w:t xml:space="preserve"> году</w:t>
      </w:r>
      <w:bookmarkEnd w:id="58"/>
    </w:p>
    <w:p w:rsidR="00D22C74" w:rsidRPr="00847D66" w:rsidRDefault="00D22C74" w:rsidP="00D22C74"/>
    <w:p w:rsidR="00D22C74" w:rsidRPr="00847D66" w:rsidRDefault="00D22C74" w:rsidP="00D22C74">
      <w:pPr>
        <w:ind w:firstLine="709"/>
        <w:contextualSpacing/>
        <w:jc w:val="both"/>
        <w:rPr>
          <w:sz w:val="22"/>
          <w:szCs w:val="22"/>
        </w:rPr>
      </w:pPr>
      <w:r w:rsidRPr="00847D66">
        <w:rPr>
          <w:sz w:val="22"/>
          <w:szCs w:val="22"/>
        </w:rPr>
        <w:t>В 201</w:t>
      </w:r>
      <w:r>
        <w:rPr>
          <w:sz w:val="22"/>
          <w:szCs w:val="22"/>
        </w:rPr>
        <w:t>3</w:t>
      </w:r>
      <w:r w:rsidRPr="00847D66">
        <w:rPr>
          <w:sz w:val="22"/>
          <w:szCs w:val="22"/>
        </w:rPr>
        <w:t xml:space="preserve"> году апелляций по процедуре проведения ГИА в Брянской области не поступало.</w:t>
      </w:r>
    </w:p>
    <w:p w:rsidR="00D22C74" w:rsidRPr="00847D66" w:rsidRDefault="00D22C74" w:rsidP="00D22C74">
      <w:pPr>
        <w:ind w:firstLine="709"/>
        <w:contextualSpacing/>
        <w:jc w:val="both"/>
        <w:rPr>
          <w:sz w:val="22"/>
          <w:szCs w:val="22"/>
        </w:rPr>
      </w:pPr>
      <w:r w:rsidRPr="00847D66">
        <w:rPr>
          <w:sz w:val="22"/>
          <w:szCs w:val="22"/>
        </w:rPr>
        <w:t>По результатам ГИА в новой форме в 201</w:t>
      </w:r>
      <w:r>
        <w:rPr>
          <w:sz w:val="22"/>
          <w:szCs w:val="22"/>
        </w:rPr>
        <w:t>3</w:t>
      </w:r>
      <w:r w:rsidRPr="00847D66">
        <w:rPr>
          <w:sz w:val="22"/>
          <w:szCs w:val="22"/>
        </w:rPr>
        <w:t xml:space="preserve"> году в общей сложности по всем предметам было подано</w:t>
      </w:r>
      <w:r>
        <w:rPr>
          <w:sz w:val="22"/>
          <w:szCs w:val="22"/>
        </w:rPr>
        <w:t xml:space="preserve"> </w:t>
      </w:r>
      <w:r w:rsidRPr="00847D66">
        <w:rPr>
          <w:sz w:val="22"/>
          <w:szCs w:val="22"/>
        </w:rPr>
        <w:t>1</w:t>
      </w:r>
      <w:r>
        <w:rPr>
          <w:sz w:val="22"/>
          <w:szCs w:val="22"/>
        </w:rPr>
        <w:t>5</w:t>
      </w:r>
      <w:r w:rsidR="008B2C17">
        <w:rPr>
          <w:sz w:val="22"/>
          <w:szCs w:val="22"/>
        </w:rPr>
        <w:t>5</w:t>
      </w:r>
      <w:r>
        <w:rPr>
          <w:sz w:val="22"/>
          <w:szCs w:val="22"/>
        </w:rPr>
        <w:t xml:space="preserve"> </w:t>
      </w:r>
      <w:r w:rsidRPr="00847D66">
        <w:rPr>
          <w:sz w:val="22"/>
          <w:szCs w:val="22"/>
        </w:rPr>
        <w:t>апелляци</w:t>
      </w:r>
      <w:r>
        <w:rPr>
          <w:sz w:val="22"/>
          <w:szCs w:val="22"/>
        </w:rPr>
        <w:t>й</w:t>
      </w:r>
      <w:r w:rsidRPr="00847D66">
        <w:rPr>
          <w:sz w:val="22"/>
          <w:szCs w:val="22"/>
        </w:rPr>
        <w:t>, что составило  1,</w:t>
      </w:r>
      <w:r>
        <w:rPr>
          <w:sz w:val="22"/>
          <w:szCs w:val="22"/>
        </w:rPr>
        <w:t>5</w:t>
      </w:r>
      <w:r w:rsidRPr="00847D66">
        <w:rPr>
          <w:sz w:val="22"/>
          <w:szCs w:val="22"/>
        </w:rPr>
        <w:t xml:space="preserve"> % от общего количества участников ГИА по всем предметам. Из них </w:t>
      </w:r>
      <w:r>
        <w:rPr>
          <w:sz w:val="22"/>
          <w:szCs w:val="22"/>
        </w:rPr>
        <w:t>9</w:t>
      </w:r>
      <w:r w:rsidR="008B2C17">
        <w:rPr>
          <w:sz w:val="22"/>
          <w:szCs w:val="22"/>
        </w:rPr>
        <w:t>7</w:t>
      </w:r>
      <w:r w:rsidRPr="00847D66">
        <w:rPr>
          <w:sz w:val="22"/>
          <w:szCs w:val="22"/>
        </w:rPr>
        <w:t xml:space="preserve"> было удовлетворено в сторону увеличения балла, что составляет </w:t>
      </w:r>
      <w:r>
        <w:rPr>
          <w:sz w:val="22"/>
          <w:szCs w:val="22"/>
        </w:rPr>
        <w:t>62,6</w:t>
      </w:r>
      <w:r w:rsidRPr="00847D66">
        <w:rPr>
          <w:sz w:val="22"/>
          <w:szCs w:val="22"/>
        </w:rPr>
        <w:t>% от числа поданных апелляций.</w:t>
      </w:r>
    </w:p>
    <w:p w:rsidR="00D22C74" w:rsidRPr="00847D66" w:rsidRDefault="00D22C74" w:rsidP="00D22C74">
      <w:pPr>
        <w:ind w:firstLine="709"/>
        <w:contextualSpacing/>
        <w:jc w:val="both"/>
        <w:rPr>
          <w:sz w:val="22"/>
          <w:szCs w:val="22"/>
        </w:rPr>
      </w:pPr>
      <w:r w:rsidRPr="00847D66">
        <w:rPr>
          <w:sz w:val="22"/>
          <w:szCs w:val="22"/>
        </w:rPr>
        <w:t>Самое большое количество апелляций по отношению к количеству участнико</w:t>
      </w:r>
      <w:r w:rsidR="001B320D">
        <w:rPr>
          <w:sz w:val="22"/>
          <w:szCs w:val="22"/>
        </w:rPr>
        <w:t xml:space="preserve">в ГИА по предметам было подано </w:t>
      </w:r>
      <w:r w:rsidRPr="00847D66">
        <w:rPr>
          <w:sz w:val="22"/>
          <w:szCs w:val="22"/>
        </w:rPr>
        <w:t xml:space="preserve">по русскому языку </w:t>
      </w:r>
      <w:r w:rsidR="001B320D">
        <w:rPr>
          <w:sz w:val="22"/>
          <w:szCs w:val="22"/>
        </w:rPr>
        <w:t xml:space="preserve">- </w:t>
      </w:r>
      <w:r>
        <w:rPr>
          <w:sz w:val="22"/>
          <w:szCs w:val="22"/>
        </w:rPr>
        <w:t>89</w:t>
      </w:r>
      <w:r w:rsidR="001B320D">
        <w:rPr>
          <w:sz w:val="22"/>
          <w:szCs w:val="22"/>
        </w:rPr>
        <w:t xml:space="preserve"> человек </w:t>
      </w:r>
      <w:r w:rsidRPr="00847D66">
        <w:rPr>
          <w:sz w:val="22"/>
          <w:szCs w:val="22"/>
        </w:rPr>
        <w:t>(0,</w:t>
      </w:r>
      <w:r>
        <w:rPr>
          <w:sz w:val="22"/>
          <w:szCs w:val="22"/>
        </w:rPr>
        <w:t>9</w:t>
      </w:r>
      <w:r w:rsidR="001B320D">
        <w:rPr>
          <w:sz w:val="22"/>
          <w:szCs w:val="22"/>
        </w:rPr>
        <w:t xml:space="preserve">%), удовлетворено - </w:t>
      </w:r>
      <w:r>
        <w:rPr>
          <w:sz w:val="22"/>
          <w:szCs w:val="22"/>
        </w:rPr>
        <w:t>70</w:t>
      </w:r>
      <w:r w:rsidRPr="00847D66">
        <w:rPr>
          <w:sz w:val="22"/>
          <w:szCs w:val="22"/>
        </w:rPr>
        <w:t xml:space="preserve"> , что составило </w:t>
      </w:r>
      <w:r>
        <w:rPr>
          <w:sz w:val="22"/>
          <w:szCs w:val="22"/>
        </w:rPr>
        <w:t>78,7</w:t>
      </w:r>
      <w:r w:rsidRPr="00847D66">
        <w:rPr>
          <w:sz w:val="22"/>
          <w:szCs w:val="22"/>
        </w:rPr>
        <w:t>%. Наименьшее количество не</w:t>
      </w:r>
      <w:r w:rsidR="001B320D">
        <w:rPr>
          <w:sz w:val="22"/>
          <w:szCs w:val="22"/>
        </w:rPr>
        <w:t xml:space="preserve">согласных с результатами ГИА - </w:t>
      </w:r>
      <w:r w:rsidRPr="00847D66">
        <w:rPr>
          <w:sz w:val="22"/>
          <w:szCs w:val="22"/>
        </w:rPr>
        <w:t xml:space="preserve">по </w:t>
      </w:r>
      <w:r>
        <w:rPr>
          <w:sz w:val="22"/>
          <w:szCs w:val="22"/>
        </w:rPr>
        <w:t>литературе и истории по</w:t>
      </w:r>
      <w:r w:rsidRPr="00847D66">
        <w:rPr>
          <w:sz w:val="22"/>
          <w:szCs w:val="22"/>
        </w:rPr>
        <w:t xml:space="preserve"> 1 человек</w:t>
      </w:r>
      <w:r>
        <w:rPr>
          <w:sz w:val="22"/>
          <w:szCs w:val="22"/>
        </w:rPr>
        <w:t>у</w:t>
      </w:r>
      <w:r w:rsidRPr="00847D66">
        <w:rPr>
          <w:sz w:val="22"/>
          <w:szCs w:val="22"/>
        </w:rPr>
        <w:t xml:space="preserve">, по </w:t>
      </w:r>
      <w:r>
        <w:rPr>
          <w:sz w:val="22"/>
          <w:szCs w:val="22"/>
        </w:rPr>
        <w:t>информатике</w:t>
      </w:r>
      <w:r w:rsidRPr="00847D66">
        <w:rPr>
          <w:sz w:val="22"/>
          <w:szCs w:val="22"/>
        </w:rPr>
        <w:t xml:space="preserve"> и </w:t>
      </w:r>
      <w:r>
        <w:rPr>
          <w:sz w:val="22"/>
          <w:szCs w:val="22"/>
        </w:rPr>
        <w:t>английскому языку</w:t>
      </w:r>
      <w:r w:rsidRPr="00847D66">
        <w:rPr>
          <w:sz w:val="22"/>
          <w:szCs w:val="22"/>
        </w:rPr>
        <w:t xml:space="preserve"> по 2 человека подали заявления в конфликтную комиссию.</w:t>
      </w:r>
    </w:p>
    <w:p w:rsidR="00D22C74" w:rsidRDefault="00D22C74" w:rsidP="00D22C74">
      <w:pPr>
        <w:ind w:firstLine="709"/>
        <w:contextualSpacing/>
        <w:jc w:val="both"/>
        <w:rPr>
          <w:sz w:val="22"/>
          <w:szCs w:val="22"/>
        </w:rPr>
      </w:pPr>
      <w:r w:rsidRPr="00847D66">
        <w:rPr>
          <w:sz w:val="22"/>
          <w:szCs w:val="22"/>
        </w:rPr>
        <w:t>Большое количество апелляций по результатам ГИА было удовлетворено</w:t>
      </w:r>
      <w:r>
        <w:rPr>
          <w:sz w:val="22"/>
          <w:szCs w:val="22"/>
        </w:rPr>
        <w:t xml:space="preserve"> так же</w:t>
      </w:r>
      <w:r w:rsidRPr="00847D66">
        <w:rPr>
          <w:sz w:val="22"/>
          <w:szCs w:val="22"/>
        </w:rPr>
        <w:t xml:space="preserve"> по обществознанию. По </w:t>
      </w:r>
      <w:r>
        <w:rPr>
          <w:sz w:val="22"/>
          <w:szCs w:val="22"/>
        </w:rPr>
        <w:t>8</w:t>
      </w:r>
      <w:r w:rsidRPr="00847D66">
        <w:rPr>
          <w:sz w:val="22"/>
          <w:szCs w:val="22"/>
        </w:rPr>
        <w:t xml:space="preserve"> из </w:t>
      </w:r>
      <w:r>
        <w:rPr>
          <w:sz w:val="22"/>
          <w:szCs w:val="22"/>
        </w:rPr>
        <w:t>13</w:t>
      </w:r>
      <w:r w:rsidRPr="00847D66">
        <w:rPr>
          <w:sz w:val="22"/>
          <w:szCs w:val="22"/>
        </w:rPr>
        <w:t xml:space="preserve"> поданных апелляций по этому предмету было принято решение повысить балл, что составило </w:t>
      </w:r>
      <w:r>
        <w:rPr>
          <w:sz w:val="22"/>
          <w:szCs w:val="22"/>
        </w:rPr>
        <w:t>61,5</w:t>
      </w:r>
      <w:r w:rsidRPr="00847D66">
        <w:rPr>
          <w:sz w:val="22"/>
          <w:szCs w:val="22"/>
        </w:rPr>
        <w:t xml:space="preserve">% от числа поданных апелляций по обществознанию. </w:t>
      </w:r>
    </w:p>
    <w:p w:rsidR="00D22C74" w:rsidRPr="00847D66" w:rsidRDefault="00D22C74" w:rsidP="00D22C74">
      <w:pPr>
        <w:ind w:firstLine="709"/>
        <w:contextualSpacing/>
        <w:jc w:val="both"/>
        <w:rPr>
          <w:sz w:val="22"/>
          <w:szCs w:val="22"/>
        </w:rPr>
      </w:pPr>
      <w:r w:rsidRPr="00847D66">
        <w:rPr>
          <w:sz w:val="22"/>
          <w:szCs w:val="22"/>
        </w:rPr>
        <w:t>В 201</w:t>
      </w:r>
      <w:r>
        <w:rPr>
          <w:sz w:val="22"/>
          <w:szCs w:val="22"/>
        </w:rPr>
        <w:t>3</w:t>
      </w:r>
      <w:r w:rsidRPr="00847D66">
        <w:rPr>
          <w:sz w:val="22"/>
          <w:szCs w:val="22"/>
        </w:rPr>
        <w:t xml:space="preserve"> году меньше всего было удовлетворено апелляций по </w:t>
      </w:r>
      <w:r>
        <w:rPr>
          <w:sz w:val="22"/>
          <w:szCs w:val="22"/>
        </w:rPr>
        <w:t>математике.</w:t>
      </w:r>
      <w:r w:rsidRPr="00847D66">
        <w:rPr>
          <w:sz w:val="22"/>
          <w:szCs w:val="22"/>
        </w:rPr>
        <w:t xml:space="preserve"> Только </w:t>
      </w:r>
      <w:r>
        <w:rPr>
          <w:sz w:val="22"/>
          <w:szCs w:val="22"/>
        </w:rPr>
        <w:t>22,8</w:t>
      </w:r>
      <w:r w:rsidRPr="00847D66">
        <w:rPr>
          <w:sz w:val="22"/>
          <w:szCs w:val="22"/>
        </w:rPr>
        <w:t xml:space="preserve"> % апелляций по данному предмету привели к изменению тестового балла в сторону увеличения.</w:t>
      </w:r>
    </w:p>
    <w:p w:rsidR="00D22C74" w:rsidRPr="00847D66" w:rsidRDefault="00D22C74" w:rsidP="00D22C74">
      <w:pPr>
        <w:ind w:firstLine="709"/>
        <w:contextualSpacing/>
        <w:jc w:val="both"/>
        <w:rPr>
          <w:sz w:val="22"/>
          <w:szCs w:val="22"/>
        </w:rPr>
      </w:pPr>
      <w:r w:rsidRPr="00847D66">
        <w:rPr>
          <w:sz w:val="22"/>
          <w:szCs w:val="22"/>
        </w:rPr>
        <w:t>В 201</w:t>
      </w:r>
      <w:r>
        <w:rPr>
          <w:sz w:val="22"/>
          <w:szCs w:val="22"/>
        </w:rPr>
        <w:t>3</w:t>
      </w:r>
      <w:r w:rsidRPr="00847D66">
        <w:rPr>
          <w:sz w:val="22"/>
          <w:szCs w:val="22"/>
        </w:rPr>
        <w:t xml:space="preserve"> году, как и в предыдущие годы не подавались апелляции о несогласии с выставленными баллами по франц</w:t>
      </w:r>
      <w:r>
        <w:rPr>
          <w:sz w:val="22"/>
          <w:szCs w:val="22"/>
        </w:rPr>
        <w:t xml:space="preserve">узскому языку и немецкому языку ,а также </w:t>
      </w:r>
      <w:r w:rsidR="001B320D">
        <w:rPr>
          <w:sz w:val="22"/>
          <w:szCs w:val="22"/>
        </w:rPr>
        <w:t xml:space="preserve">по </w:t>
      </w:r>
      <w:r>
        <w:rPr>
          <w:sz w:val="22"/>
          <w:szCs w:val="22"/>
        </w:rPr>
        <w:t>географии и химии.</w:t>
      </w:r>
    </w:p>
    <w:p w:rsidR="00D22C74" w:rsidRDefault="00D22C74" w:rsidP="00D22C74"/>
    <w:p w:rsidR="00D22C74" w:rsidRDefault="006B11ED" w:rsidP="00F67F8D">
      <w:pPr>
        <w:pStyle w:val="ab"/>
        <w:jc w:val="right"/>
      </w:pPr>
      <w:r>
        <w:t xml:space="preserve">Таблица </w:t>
      </w:r>
      <w:r w:rsidR="00F67CF0">
        <w:t>60</w:t>
      </w:r>
    </w:p>
    <w:tbl>
      <w:tblPr>
        <w:tblW w:w="5000" w:type="pct"/>
        <w:tblLook w:val="04A0"/>
      </w:tblPr>
      <w:tblGrid>
        <w:gridCol w:w="1980"/>
        <w:gridCol w:w="1882"/>
        <w:gridCol w:w="1918"/>
        <w:gridCol w:w="1851"/>
        <w:gridCol w:w="2223"/>
      </w:tblGrid>
      <w:tr w:rsidR="00D22C74" w:rsidRPr="00E866BC" w:rsidTr="00EF4FDE">
        <w:trPr>
          <w:trHeight w:val="822"/>
        </w:trPr>
        <w:tc>
          <w:tcPr>
            <w:tcW w:w="1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jc w:val="center"/>
              <w:rPr>
                <w:b/>
                <w:bCs/>
                <w:color w:val="000000"/>
                <w:sz w:val="20"/>
                <w:szCs w:val="20"/>
              </w:rPr>
            </w:pPr>
            <w:r w:rsidRPr="00847D66">
              <w:rPr>
                <w:b/>
                <w:bCs/>
                <w:color w:val="000000"/>
                <w:sz w:val="20"/>
                <w:szCs w:val="20"/>
              </w:rPr>
              <w:t>Предмет</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D22C74" w:rsidRPr="00847D66" w:rsidRDefault="00D22C74" w:rsidP="00877350">
            <w:pPr>
              <w:jc w:val="center"/>
              <w:rPr>
                <w:b/>
                <w:bCs/>
                <w:color w:val="000000"/>
                <w:sz w:val="20"/>
                <w:szCs w:val="20"/>
              </w:rPr>
            </w:pPr>
            <w:r w:rsidRPr="00847D66">
              <w:rPr>
                <w:b/>
                <w:bCs/>
                <w:color w:val="000000"/>
                <w:sz w:val="20"/>
                <w:szCs w:val="20"/>
              </w:rPr>
              <w:t xml:space="preserve">Количество </w:t>
            </w:r>
            <w:r>
              <w:rPr>
                <w:b/>
                <w:bCs/>
                <w:color w:val="000000"/>
                <w:sz w:val="20"/>
                <w:szCs w:val="20"/>
              </w:rPr>
              <w:t>участников</w:t>
            </w:r>
          </w:p>
        </w:tc>
        <w:tc>
          <w:tcPr>
            <w:tcW w:w="973" w:type="pct"/>
            <w:tcBorders>
              <w:top w:val="single" w:sz="4" w:space="0" w:color="auto"/>
              <w:left w:val="nil"/>
              <w:bottom w:val="single" w:sz="4" w:space="0" w:color="auto"/>
              <w:right w:val="single" w:sz="4" w:space="0" w:color="auto"/>
            </w:tcBorders>
            <w:shd w:val="clear" w:color="auto" w:fill="auto"/>
            <w:vAlign w:val="center"/>
            <w:hideMark/>
          </w:tcPr>
          <w:p w:rsidR="00D22C74" w:rsidRPr="00847D66" w:rsidRDefault="00D22C74" w:rsidP="00877350">
            <w:pPr>
              <w:jc w:val="center"/>
              <w:rPr>
                <w:b/>
                <w:bCs/>
                <w:color w:val="000000"/>
                <w:sz w:val="20"/>
                <w:szCs w:val="20"/>
              </w:rPr>
            </w:pPr>
            <w:r w:rsidRPr="00847D66">
              <w:rPr>
                <w:b/>
                <w:bCs/>
                <w:color w:val="000000"/>
                <w:sz w:val="20"/>
                <w:szCs w:val="20"/>
              </w:rPr>
              <w:t xml:space="preserve">Количество </w:t>
            </w:r>
            <w:r>
              <w:rPr>
                <w:b/>
                <w:bCs/>
                <w:color w:val="000000"/>
                <w:sz w:val="20"/>
                <w:szCs w:val="20"/>
              </w:rPr>
              <w:t>участников</w:t>
            </w:r>
            <w:r w:rsidRPr="00847D66">
              <w:rPr>
                <w:b/>
                <w:bCs/>
                <w:color w:val="000000"/>
                <w:sz w:val="20"/>
                <w:szCs w:val="20"/>
              </w:rPr>
              <w:t>, подавших апелляцию</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D22C74" w:rsidRPr="00847D66" w:rsidRDefault="00D22C74" w:rsidP="00877350">
            <w:pPr>
              <w:jc w:val="center"/>
              <w:rPr>
                <w:b/>
                <w:bCs/>
                <w:color w:val="000000"/>
                <w:sz w:val="20"/>
                <w:szCs w:val="20"/>
              </w:rPr>
            </w:pPr>
            <w:r w:rsidRPr="00847D66">
              <w:rPr>
                <w:b/>
                <w:bCs/>
                <w:color w:val="000000"/>
                <w:sz w:val="20"/>
                <w:szCs w:val="20"/>
              </w:rPr>
              <w:t xml:space="preserve">Количество </w:t>
            </w:r>
            <w:r>
              <w:rPr>
                <w:b/>
                <w:bCs/>
                <w:color w:val="000000"/>
                <w:sz w:val="20"/>
                <w:szCs w:val="20"/>
              </w:rPr>
              <w:t>удовлетворенных апелляций</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D22C74" w:rsidRPr="00847D66" w:rsidRDefault="00D22C74" w:rsidP="00877350">
            <w:pPr>
              <w:jc w:val="center"/>
              <w:rPr>
                <w:b/>
                <w:bCs/>
                <w:color w:val="000000"/>
                <w:sz w:val="20"/>
                <w:szCs w:val="20"/>
              </w:rPr>
            </w:pPr>
            <w:r>
              <w:rPr>
                <w:b/>
                <w:bCs/>
                <w:color w:val="000000"/>
                <w:sz w:val="20"/>
                <w:szCs w:val="20"/>
              </w:rPr>
              <w:t>Доля</w:t>
            </w:r>
            <w:r w:rsidRPr="00847D66">
              <w:rPr>
                <w:b/>
                <w:bCs/>
                <w:color w:val="000000"/>
                <w:sz w:val="20"/>
                <w:szCs w:val="20"/>
              </w:rPr>
              <w:t xml:space="preserve"> удовлетворённых апелляций</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Русский язык</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10</w:t>
            </w:r>
            <w:r>
              <w:rPr>
                <w:color w:val="000000"/>
                <w:sz w:val="20"/>
                <w:szCs w:val="20"/>
              </w:rPr>
              <w:t>285</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89</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70</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78,7 %</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Математика</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10</w:t>
            </w:r>
            <w:r>
              <w:rPr>
                <w:color w:val="000000"/>
                <w:sz w:val="20"/>
                <w:szCs w:val="20"/>
              </w:rPr>
              <w:t>285</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3</w:t>
            </w:r>
            <w:r w:rsidRPr="00847D66">
              <w:rPr>
                <w:color w:val="000000"/>
                <w:sz w:val="20"/>
                <w:szCs w:val="20"/>
              </w:rPr>
              <w:t>5</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8</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22,8 %</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Обществознание</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4999</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13</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8</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61,5 %</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История</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201</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100</w:t>
            </w:r>
            <w:r>
              <w:rPr>
                <w:color w:val="000000"/>
                <w:sz w:val="20"/>
                <w:szCs w:val="20"/>
              </w:rPr>
              <w:t>%</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Физика</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607</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4</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2</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50,0 %</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Химия</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758</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0</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0</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0</w:t>
            </w:r>
            <w:r>
              <w:rPr>
                <w:color w:val="000000"/>
                <w:sz w:val="20"/>
                <w:szCs w:val="20"/>
              </w:rPr>
              <w:t>,0%</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Биология</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1946</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8</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4</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50</w:t>
            </w:r>
            <w:r>
              <w:rPr>
                <w:color w:val="000000"/>
                <w:sz w:val="20"/>
                <w:szCs w:val="20"/>
              </w:rPr>
              <w:t>,0%</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География</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1117</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0</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0</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0</w:t>
            </w:r>
            <w:r>
              <w:rPr>
                <w:color w:val="000000"/>
                <w:sz w:val="20"/>
                <w:szCs w:val="20"/>
              </w:rPr>
              <w:t>,0%</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Литература</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56</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100</w:t>
            </w:r>
            <w:r>
              <w:rPr>
                <w:color w:val="000000"/>
                <w:sz w:val="20"/>
                <w:szCs w:val="20"/>
              </w:rPr>
              <w:t>,0%</w:t>
            </w:r>
          </w:p>
        </w:tc>
      </w:tr>
      <w:tr w:rsidR="00EF4FDE"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EF4FDE" w:rsidRPr="00847D66" w:rsidRDefault="00EF4FDE" w:rsidP="00EB307D">
            <w:pPr>
              <w:contextualSpacing/>
              <w:jc w:val="center"/>
              <w:rPr>
                <w:color w:val="000000"/>
                <w:sz w:val="20"/>
                <w:szCs w:val="20"/>
              </w:rPr>
            </w:pPr>
            <w:r w:rsidRPr="00847D66">
              <w:rPr>
                <w:color w:val="000000"/>
                <w:sz w:val="20"/>
                <w:szCs w:val="20"/>
              </w:rPr>
              <w:t>Английский язык</w:t>
            </w:r>
          </w:p>
        </w:tc>
        <w:tc>
          <w:tcPr>
            <w:tcW w:w="955" w:type="pct"/>
            <w:tcBorders>
              <w:top w:val="nil"/>
              <w:left w:val="nil"/>
              <w:bottom w:val="single" w:sz="4" w:space="0" w:color="auto"/>
              <w:right w:val="single" w:sz="4" w:space="0" w:color="auto"/>
            </w:tcBorders>
            <w:shd w:val="clear" w:color="auto" w:fill="auto"/>
            <w:noWrap/>
            <w:vAlign w:val="center"/>
            <w:hideMark/>
          </w:tcPr>
          <w:p w:rsidR="00EF4FDE" w:rsidRPr="00847D66" w:rsidRDefault="00EF4FDE" w:rsidP="00EB307D">
            <w:pPr>
              <w:contextualSpacing/>
              <w:jc w:val="center"/>
              <w:rPr>
                <w:color w:val="000000"/>
                <w:sz w:val="20"/>
                <w:szCs w:val="20"/>
              </w:rPr>
            </w:pPr>
            <w:r>
              <w:rPr>
                <w:color w:val="000000"/>
                <w:sz w:val="20"/>
                <w:szCs w:val="20"/>
              </w:rPr>
              <w:t>111</w:t>
            </w:r>
          </w:p>
        </w:tc>
        <w:tc>
          <w:tcPr>
            <w:tcW w:w="973" w:type="pct"/>
            <w:tcBorders>
              <w:top w:val="nil"/>
              <w:left w:val="nil"/>
              <w:bottom w:val="single" w:sz="4" w:space="0" w:color="auto"/>
              <w:right w:val="single" w:sz="4" w:space="0" w:color="auto"/>
            </w:tcBorders>
            <w:shd w:val="clear" w:color="auto" w:fill="auto"/>
            <w:noWrap/>
            <w:vAlign w:val="center"/>
            <w:hideMark/>
          </w:tcPr>
          <w:p w:rsidR="00EF4FDE" w:rsidRPr="00847D66" w:rsidRDefault="00EF4FDE" w:rsidP="00EB307D">
            <w:pPr>
              <w:contextualSpacing/>
              <w:jc w:val="center"/>
              <w:rPr>
                <w:color w:val="000000"/>
                <w:sz w:val="20"/>
                <w:szCs w:val="20"/>
              </w:rPr>
            </w:pPr>
            <w:r>
              <w:rPr>
                <w:color w:val="000000"/>
                <w:sz w:val="20"/>
                <w:szCs w:val="20"/>
              </w:rPr>
              <w:t>2</w:t>
            </w:r>
          </w:p>
        </w:tc>
        <w:tc>
          <w:tcPr>
            <w:tcW w:w="939" w:type="pct"/>
            <w:tcBorders>
              <w:top w:val="nil"/>
              <w:left w:val="nil"/>
              <w:bottom w:val="single" w:sz="4" w:space="0" w:color="auto"/>
              <w:right w:val="single" w:sz="4" w:space="0" w:color="auto"/>
            </w:tcBorders>
            <w:shd w:val="clear" w:color="auto" w:fill="auto"/>
            <w:noWrap/>
            <w:vAlign w:val="center"/>
            <w:hideMark/>
          </w:tcPr>
          <w:p w:rsidR="00EF4FDE" w:rsidRPr="00847D66" w:rsidRDefault="00EF4FDE" w:rsidP="00EB307D">
            <w:pPr>
              <w:contextualSpacing/>
              <w:jc w:val="center"/>
              <w:rPr>
                <w:color w:val="000000"/>
                <w:sz w:val="20"/>
                <w:szCs w:val="20"/>
              </w:rPr>
            </w:pPr>
            <w:r>
              <w:rPr>
                <w:color w:val="000000"/>
                <w:sz w:val="20"/>
                <w:szCs w:val="20"/>
              </w:rPr>
              <w:t>2</w:t>
            </w:r>
          </w:p>
        </w:tc>
        <w:tc>
          <w:tcPr>
            <w:tcW w:w="1128" w:type="pct"/>
            <w:tcBorders>
              <w:top w:val="nil"/>
              <w:left w:val="nil"/>
              <w:bottom w:val="single" w:sz="4" w:space="0" w:color="auto"/>
              <w:right w:val="single" w:sz="4" w:space="0" w:color="auto"/>
            </w:tcBorders>
            <w:shd w:val="clear" w:color="auto" w:fill="auto"/>
            <w:noWrap/>
            <w:vAlign w:val="center"/>
            <w:hideMark/>
          </w:tcPr>
          <w:p w:rsidR="00EF4FDE" w:rsidRPr="00847D66" w:rsidRDefault="00EF4FDE" w:rsidP="00EB307D">
            <w:pPr>
              <w:contextualSpacing/>
              <w:jc w:val="center"/>
              <w:rPr>
                <w:color w:val="000000"/>
                <w:sz w:val="20"/>
                <w:szCs w:val="20"/>
              </w:rPr>
            </w:pPr>
            <w:r>
              <w:rPr>
                <w:color w:val="000000"/>
                <w:sz w:val="20"/>
                <w:szCs w:val="20"/>
              </w:rPr>
              <w:t>10</w:t>
            </w:r>
            <w:r w:rsidRPr="00847D66">
              <w:rPr>
                <w:color w:val="000000"/>
                <w:sz w:val="20"/>
                <w:szCs w:val="20"/>
              </w:rPr>
              <w:t>0</w:t>
            </w:r>
            <w:r>
              <w:rPr>
                <w:color w:val="000000"/>
                <w:sz w:val="20"/>
                <w:szCs w:val="20"/>
              </w:rPr>
              <w:t>,0%</w:t>
            </w:r>
          </w:p>
        </w:tc>
      </w:tr>
      <w:tr w:rsidR="00EF4FDE"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EF4FDE" w:rsidRPr="00847D66" w:rsidRDefault="00EF4FDE" w:rsidP="00EB307D">
            <w:pPr>
              <w:contextualSpacing/>
              <w:jc w:val="center"/>
              <w:rPr>
                <w:color w:val="000000"/>
                <w:sz w:val="20"/>
                <w:szCs w:val="20"/>
              </w:rPr>
            </w:pPr>
            <w:r>
              <w:rPr>
                <w:color w:val="000000"/>
                <w:sz w:val="20"/>
                <w:szCs w:val="20"/>
              </w:rPr>
              <w:t>Немецкий язык</w:t>
            </w:r>
          </w:p>
        </w:tc>
        <w:tc>
          <w:tcPr>
            <w:tcW w:w="955" w:type="pct"/>
            <w:tcBorders>
              <w:top w:val="nil"/>
              <w:left w:val="nil"/>
              <w:bottom w:val="single" w:sz="4" w:space="0" w:color="auto"/>
              <w:right w:val="single" w:sz="4" w:space="0" w:color="auto"/>
            </w:tcBorders>
            <w:shd w:val="clear" w:color="auto" w:fill="auto"/>
            <w:noWrap/>
            <w:vAlign w:val="center"/>
            <w:hideMark/>
          </w:tcPr>
          <w:p w:rsidR="00EF4FDE" w:rsidRDefault="00EF4FDE" w:rsidP="00EB307D">
            <w:pPr>
              <w:contextualSpacing/>
              <w:jc w:val="center"/>
              <w:rPr>
                <w:color w:val="000000"/>
                <w:sz w:val="20"/>
                <w:szCs w:val="20"/>
              </w:rPr>
            </w:pPr>
            <w:r>
              <w:rPr>
                <w:color w:val="000000"/>
                <w:sz w:val="20"/>
                <w:szCs w:val="20"/>
              </w:rPr>
              <w:t>1</w:t>
            </w:r>
          </w:p>
        </w:tc>
        <w:tc>
          <w:tcPr>
            <w:tcW w:w="973" w:type="pct"/>
            <w:tcBorders>
              <w:top w:val="nil"/>
              <w:left w:val="nil"/>
              <w:bottom w:val="single" w:sz="4" w:space="0" w:color="auto"/>
              <w:right w:val="single" w:sz="4" w:space="0" w:color="auto"/>
            </w:tcBorders>
            <w:shd w:val="clear" w:color="auto" w:fill="auto"/>
            <w:noWrap/>
            <w:vAlign w:val="center"/>
            <w:hideMark/>
          </w:tcPr>
          <w:p w:rsidR="00EF4FDE" w:rsidRDefault="00EF4FDE" w:rsidP="00EB307D">
            <w:pPr>
              <w:contextualSpacing/>
              <w:jc w:val="center"/>
              <w:rPr>
                <w:color w:val="000000"/>
                <w:sz w:val="20"/>
                <w:szCs w:val="20"/>
              </w:rPr>
            </w:pPr>
            <w:r>
              <w:rPr>
                <w:color w:val="000000"/>
                <w:sz w:val="20"/>
                <w:szCs w:val="20"/>
              </w:rPr>
              <w:t>0</w:t>
            </w:r>
          </w:p>
        </w:tc>
        <w:tc>
          <w:tcPr>
            <w:tcW w:w="939" w:type="pct"/>
            <w:tcBorders>
              <w:top w:val="nil"/>
              <w:left w:val="nil"/>
              <w:bottom w:val="single" w:sz="4" w:space="0" w:color="auto"/>
              <w:right w:val="single" w:sz="4" w:space="0" w:color="auto"/>
            </w:tcBorders>
            <w:shd w:val="clear" w:color="auto" w:fill="auto"/>
            <w:noWrap/>
            <w:vAlign w:val="center"/>
            <w:hideMark/>
          </w:tcPr>
          <w:p w:rsidR="00EF4FDE" w:rsidRDefault="00EF4FDE" w:rsidP="00EB307D">
            <w:pPr>
              <w:contextualSpacing/>
              <w:jc w:val="center"/>
              <w:rPr>
                <w:color w:val="000000"/>
                <w:sz w:val="20"/>
                <w:szCs w:val="20"/>
              </w:rPr>
            </w:pPr>
            <w:r>
              <w:rPr>
                <w:color w:val="000000"/>
                <w:sz w:val="20"/>
                <w:szCs w:val="20"/>
              </w:rPr>
              <w:t>0</w:t>
            </w:r>
          </w:p>
        </w:tc>
        <w:tc>
          <w:tcPr>
            <w:tcW w:w="1128" w:type="pct"/>
            <w:tcBorders>
              <w:top w:val="nil"/>
              <w:left w:val="nil"/>
              <w:bottom w:val="single" w:sz="4" w:space="0" w:color="auto"/>
              <w:right w:val="single" w:sz="4" w:space="0" w:color="auto"/>
            </w:tcBorders>
            <w:shd w:val="clear" w:color="auto" w:fill="auto"/>
            <w:noWrap/>
            <w:vAlign w:val="center"/>
            <w:hideMark/>
          </w:tcPr>
          <w:p w:rsidR="00EF4FDE" w:rsidRDefault="00EF4FDE" w:rsidP="00EB307D">
            <w:pPr>
              <w:contextualSpacing/>
              <w:jc w:val="center"/>
              <w:rPr>
                <w:color w:val="000000"/>
                <w:sz w:val="20"/>
                <w:szCs w:val="20"/>
              </w:rPr>
            </w:pPr>
            <w:r>
              <w:rPr>
                <w:color w:val="000000"/>
                <w:sz w:val="20"/>
                <w:szCs w:val="20"/>
              </w:rPr>
              <w:t>0,0%</w:t>
            </w:r>
          </w:p>
        </w:tc>
      </w:tr>
      <w:tr w:rsidR="00D22C74" w:rsidRPr="00E866BC" w:rsidTr="00EF4FDE">
        <w:trPr>
          <w:trHeight w:val="227"/>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sidRPr="00847D66">
              <w:rPr>
                <w:color w:val="000000"/>
                <w:sz w:val="20"/>
                <w:szCs w:val="20"/>
              </w:rPr>
              <w:t>Информатика</w:t>
            </w:r>
          </w:p>
        </w:tc>
        <w:tc>
          <w:tcPr>
            <w:tcW w:w="955"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478</w:t>
            </w:r>
          </w:p>
        </w:tc>
        <w:tc>
          <w:tcPr>
            <w:tcW w:w="973"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2</w:t>
            </w:r>
          </w:p>
        </w:tc>
        <w:tc>
          <w:tcPr>
            <w:tcW w:w="939"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1</w:t>
            </w:r>
          </w:p>
        </w:tc>
        <w:tc>
          <w:tcPr>
            <w:tcW w:w="1128" w:type="pct"/>
            <w:tcBorders>
              <w:top w:val="nil"/>
              <w:left w:val="nil"/>
              <w:bottom w:val="single" w:sz="4" w:space="0" w:color="auto"/>
              <w:right w:val="single" w:sz="4" w:space="0" w:color="auto"/>
            </w:tcBorders>
            <w:shd w:val="clear" w:color="auto" w:fill="auto"/>
            <w:noWrap/>
            <w:vAlign w:val="center"/>
            <w:hideMark/>
          </w:tcPr>
          <w:p w:rsidR="00D22C74" w:rsidRPr="00847D66" w:rsidRDefault="00D22C74" w:rsidP="00877350">
            <w:pPr>
              <w:contextualSpacing/>
              <w:jc w:val="center"/>
              <w:rPr>
                <w:color w:val="000000"/>
                <w:sz w:val="20"/>
                <w:szCs w:val="20"/>
              </w:rPr>
            </w:pPr>
            <w:r>
              <w:rPr>
                <w:color w:val="000000"/>
                <w:sz w:val="20"/>
                <w:szCs w:val="20"/>
              </w:rPr>
              <w:t>50,0 %</w:t>
            </w:r>
          </w:p>
        </w:tc>
      </w:tr>
    </w:tbl>
    <w:p w:rsidR="00D22C74" w:rsidRDefault="00D22C74" w:rsidP="00847D66">
      <w:pPr>
        <w:pStyle w:val="ab"/>
      </w:pPr>
    </w:p>
    <w:p w:rsidR="00847D66" w:rsidRDefault="009A613F" w:rsidP="00F67F8D">
      <w:pPr>
        <w:pStyle w:val="ab"/>
        <w:jc w:val="right"/>
      </w:pPr>
      <w:r>
        <w:t xml:space="preserve">Диаграмма </w:t>
      </w:r>
      <w:r w:rsidR="00C21F1B">
        <w:t>9</w:t>
      </w:r>
    </w:p>
    <w:p w:rsidR="00D22C74" w:rsidRDefault="00EF4FDE" w:rsidP="00D22C74">
      <w:r>
        <w:rPr>
          <w:noProof/>
        </w:rPr>
        <w:drawing>
          <wp:anchor distT="0" distB="0" distL="114300" distR="114300" simplePos="0" relativeHeight="251719680" behindDoc="0" locked="0" layoutInCell="1" allowOverlap="1">
            <wp:simplePos x="0" y="0"/>
            <wp:positionH relativeFrom="column">
              <wp:posOffset>3810</wp:posOffset>
            </wp:positionH>
            <wp:positionV relativeFrom="paragraph">
              <wp:posOffset>109855</wp:posOffset>
            </wp:positionV>
            <wp:extent cx="6144260" cy="2362200"/>
            <wp:effectExtent l="19050" t="0" r="8890" b="0"/>
            <wp:wrapNone/>
            <wp:docPr id="8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D22C74" w:rsidRDefault="00D22C74" w:rsidP="00D22C74"/>
    <w:p w:rsidR="00D22C74" w:rsidRDefault="00D22C74" w:rsidP="00D22C74"/>
    <w:p w:rsidR="00D22C74" w:rsidRDefault="00D22C74" w:rsidP="00D22C74"/>
    <w:p w:rsidR="00D22C74" w:rsidRDefault="00D22C74" w:rsidP="00D22C74"/>
    <w:p w:rsidR="00D22C74" w:rsidRDefault="00D22C74" w:rsidP="00D22C74"/>
    <w:p w:rsidR="00D22C74" w:rsidRDefault="00D22C74" w:rsidP="00D22C74"/>
    <w:p w:rsidR="001B320D" w:rsidRDefault="001B320D" w:rsidP="00D22C74"/>
    <w:p w:rsidR="001B320D" w:rsidRDefault="001B320D" w:rsidP="00D22C74"/>
    <w:p w:rsidR="001B320D" w:rsidRDefault="001B320D" w:rsidP="00D22C74"/>
    <w:p w:rsidR="001B320D" w:rsidRDefault="001B320D" w:rsidP="00D22C74"/>
    <w:p w:rsidR="001B320D" w:rsidRDefault="001B320D" w:rsidP="00D22C74"/>
    <w:p w:rsidR="00D22C74" w:rsidRDefault="00D22C74" w:rsidP="00D22C74"/>
    <w:p w:rsidR="00D22C74" w:rsidRPr="00D22C74" w:rsidRDefault="00D22C74" w:rsidP="00D22C74">
      <w:pPr>
        <w:sectPr w:rsidR="00D22C74" w:rsidRPr="00D22C74" w:rsidSect="00EE0B27">
          <w:pgSz w:w="11906" w:h="16838"/>
          <w:pgMar w:top="851" w:right="1134" w:bottom="284" w:left="1134" w:header="709" w:footer="709" w:gutter="0"/>
          <w:cols w:space="708"/>
          <w:docGrid w:linePitch="360"/>
        </w:sectPr>
      </w:pPr>
    </w:p>
    <w:p w:rsidR="00DC5A88" w:rsidRPr="000E4AF8" w:rsidRDefault="00DC5A88" w:rsidP="00C33A35">
      <w:pPr>
        <w:pStyle w:val="1"/>
        <w:ind w:left="450"/>
        <w:jc w:val="both"/>
        <w:rPr>
          <w:caps/>
        </w:rPr>
      </w:pPr>
      <w:bookmarkStart w:id="59" w:name="_Toc299100460"/>
      <w:bookmarkStart w:id="60" w:name="_Toc361059673"/>
      <w:r w:rsidRPr="00B52420">
        <w:rPr>
          <w:caps/>
        </w:rPr>
        <w:lastRenderedPageBreak/>
        <w:t xml:space="preserve">Официальные интернет-ресурсы информационной поддержки </w:t>
      </w:r>
      <w:bookmarkEnd w:id="59"/>
      <w:r>
        <w:rPr>
          <w:caps/>
        </w:rPr>
        <w:t xml:space="preserve">государственной итоговой аттестации выпускников </w:t>
      </w:r>
      <w:r>
        <w:rPr>
          <w:caps/>
          <w:lang w:val="en-US"/>
        </w:rPr>
        <w:t>IX</w:t>
      </w:r>
      <w:r w:rsidRPr="00DC5A88">
        <w:rPr>
          <w:caps/>
        </w:rPr>
        <w:t xml:space="preserve"> </w:t>
      </w:r>
      <w:r>
        <w:rPr>
          <w:caps/>
        </w:rPr>
        <w:t>классов в новой форме</w:t>
      </w:r>
      <w:bookmarkEnd w:id="60"/>
    </w:p>
    <w:p w:rsidR="00DC5A88" w:rsidRPr="000E4AF8" w:rsidRDefault="00DC5A88" w:rsidP="00DC5A88"/>
    <w:p w:rsidR="00DC5A88" w:rsidRDefault="00DC5A88" w:rsidP="00DC5A88">
      <w:pPr>
        <w:autoSpaceDE w:val="0"/>
        <w:autoSpaceDN w:val="0"/>
        <w:adjustRightInd w:val="0"/>
        <w:rPr>
          <w:rFonts w:ascii="MyriadPro-Regular" w:hAnsi="MyriadPro-Regular" w:cs="MyriadPro-Regular"/>
          <w:color w:val="000000"/>
          <w:sz w:val="18"/>
          <w:szCs w:val="1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ОФИЦИАЛЬНЫЙ ИНФОРМАЦИОННЫЙ ПОРТАЛ ЕДИНОГО ГОСУДАРСТВЕННОГО ЭКЗАМЕНА (ЕГЭ)</w:t>
      </w:r>
    </w:p>
    <w:p w:rsidR="00DC5A88" w:rsidRPr="00B52420" w:rsidRDefault="00DC5A88" w:rsidP="00DC5A88">
      <w:pPr>
        <w:autoSpaceDE w:val="0"/>
        <w:autoSpaceDN w:val="0"/>
        <w:adjustRightInd w:val="0"/>
        <w:ind w:left="360"/>
        <w:rPr>
          <w:rFonts w:ascii="MyriadPro-Regular" w:hAnsi="MyriadPro-Regular" w:cs="MyriadPro-Regular"/>
          <w:color w:val="000000"/>
          <w:sz w:val="18"/>
          <w:szCs w:val="18"/>
        </w:rPr>
      </w:pPr>
    </w:p>
    <w:p w:rsidR="00DC5A88" w:rsidRDefault="001F6006" w:rsidP="00DC5A88">
      <w:pPr>
        <w:autoSpaceDE w:val="0"/>
        <w:autoSpaceDN w:val="0"/>
        <w:adjustRightInd w:val="0"/>
        <w:jc w:val="center"/>
        <w:rPr>
          <w:rFonts w:ascii="MyriadPro-Regular" w:hAnsi="MyriadPro-Regular" w:cs="MyriadPro-Regular"/>
          <w:b/>
          <w:color w:val="005BAC"/>
          <w:sz w:val="28"/>
          <w:szCs w:val="28"/>
        </w:rPr>
      </w:pPr>
      <w:hyperlink r:id="rId23" w:history="1">
        <w:r w:rsidR="00DC5A88" w:rsidRPr="008B5C38">
          <w:rPr>
            <w:rStyle w:val="aa"/>
            <w:rFonts w:ascii="MyriadPro-Regular" w:hAnsi="MyriadPro-Regular" w:cs="MyriadPro-Regular"/>
            <w:b/>
            <w:sz w:val="28"/>
            <w:szCs w:val="28"/>
          </w:rPr>
          <w:t>http://www.ege.edu.ru/</w:t>
        </w:r>
      </w:hyperlink>
    </w:p>
    <w:p w:rsidR="00DC5A88" w:rsidRPr="00B52420"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ФЕДЕРАЛЬНЫЙ ИНСТИТУТ ПЕДАГОГИЧЕСКИХ ИЗМЕРЕНИЙ (ФИПИ)</w:t>
      </w:r>
    </w:p>
    <w:p w:rsidR="00DC5A88" w:rsidRPr="00DC5A88" w:rsidRDefault="00DC5A88" w:rsidP="00DC5A88">
      <w:pPr>
        <w:pStyle w:val="a6"/>
        <w:autoSpaceDE w:val="0"/>
        <w:autoSpaceDN w:val="0"/>
        <w:adjustRightInd w:val="0"/>
        <w:spacing w:after="0" w:line="240" w:lineRule="auto"/>
        <w:contextualSpacing/>
        <w:jc w:val="both"/>
        <w:rPr>
          <w:rFonts w:ascii="Times New Roman" w:hAnsi="Times New Roman"/>
          <w:b/>
          <w:color w:val="000000"/>
          <w:sz w:val="18"/>
          <w:szCs w:val="18"/>
        </w:rPr>
      </w:pPr>
    </w:p>
    <w:p w:rsidR="00DC5A88" w:rsidRDefault="001F6006" w:rsidP="00DC5A88">
      <w:pPr>
        <w:autoSpaceDE w:val="0"/>
        <w:autoSpaceDN w:val="0"/>
        <w:adjustRightInd w:val="0"/>
        <w:jc w:val="center"/>
        <w:rPr>
          <w:rFonts w:ascii="MyriadPro-Regular" w:hAnsi="MyriadPro-Regular" w:cs="MyriadPro-Regular"/>
          <w:b/>
          <w:color w:val="005BAC"/>
          <w:sz w:val="28"/>
          <w:szCs w:val="28"/>
        </w:rPr>
      </w:pPr>
      <w:hyperlink r:id="rId24" w:history="1">
        <w:r w:rsidR="00DC5A88" w:rsidRPr="008B5C38">
          <w:rPr>
            <w:rStyle w:val="aa"/>
            <w:rFonts w:ascii="MyriadPro-Regular" w:hAnsi="MyriadPro-Regular" w:cs="MyriadPro-Regular"/>
            <w:b/>
            <w:sz w:val="28"/>
            <w:szCs w:val="28"/>
          </w:rPr>
          <w:t>http://www.fipi.ru/</w:t>
        </w:r>
      </w:hyperlink>
    </w:p>
    <w:p w:rsidR="00DC5A88" w:rsidRPr="00B52420"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ФЕДЕРАЛЬНЫЙ ЦЕНТР ТЕСТИРОВАНИЯ (ФЦТ)</w:t>
      </w:r>
    </w:p>
    <w:p w:rsidR="00DC5A88" w:rsidRPr="00DC5A88" w:rsidRDefault="00DC5A88" w:rsidP="00DC5A88">
      <w:pPr>
        <w:pStyle w:val="a6"/>
        <w:autoSpaceDE w:val="0"/>
        <w:autoSpaceDN w:val="0"/>
        <w:adjustRightInd w:val="0"/>
        <w:spacing w:after="0" w:line="240" w:lineRule="auto"/>
        <w:contextualSpacing/>
        <w:jc w:val="both"/>
        <w:rPr>
          <w:rFonts w:ascii="Times New Roman" w:hAnsi="Times New Roman"/>
          <w:b/>
          <w:color w:val="000000"/>
          <w:sz w:val="18"/>
          <w:szCs w:val="18"/>
        </w:rPr>
      </w:pPr>
    </w:p>
    <w:p w:rsidR="00DC5A88" w:rsidRDefault="001F6006" w:rsidP="00DC5A88">
      <w:pPr>
        <w:autoSpaceDE w:val="0"/>
        <w:autoSpaceDN w:val="0"/>
        <w:adjustRightInd w:val="0"/>
        <w:jc w:val="center"/>
        <w:rPr>
          <w:rFonts w:ascii="MyriadPro-Regular" w:hAnsi="MyriadPro-Regular" w:cs="MyriadPro-Regular"/>
          <w:b/>
          <w:color w:val="005BAC"/>
          <w:sz w:val="28"/>
          <w:szCs w:val="28"/>
        </w:rPr>
      </w:pPr>
      <w:hyperlink r:id="rId25" w:history="1">
        <w:r w:rsidR="00DC5A88" w:rsidRPr="008B5C38">
          <w:rPr>
            <w:rStyle w:val="aa"/>
            <w:rFonts w:ascii="MyriadPro-Regular" w:hAnsi="MyriadPro-Regular" w:cs="MyriadPro-Regular"/>
            <w:b/>
            <w:sz w:val="28"/>
            <w:szCs w:val="28"/>
          </w:rPr>
          <w:t>http://www.rustest.ru/</w:t>
        </w:r>
      </w:hyperlink>
      <w:r w:rsidR="00DC5A88">
        <w:rPr>
          <w:rFonts w:ascii="MyriadPro-Regular" w:hAnsi="MyriadPro-Regular" w:cs="MyriadPro-Regular"/>
          <w:b/>
          <w:color w:val="005BAC"/>
          <w:sz w:val="28"/>
          <w:szCs w:val="28"/>
        </w:rPr>
        <w:t xml:space="preserve"> </w:t>
      </w:r>
    </w:p>
    <w:p w:rsidR="00DC5A88" w:rsidRDefault="00DC5A88" w:rsidP="00DC5A88">
      <w:pPr>
        <w:autoSpaceDE w:val="0"/>
        <w:autoSpaceDN w:val="0"/>
        <w:adjustRightInd w:val="0"/>
        <w:jc w:val="center"/>
        <w:rPr>
          <w:rFonts w:ascii="MyriadPro-Regular" w:hAnsi="MyriadPro-Regular" w:cs="MyriadPro-Regular"/>
          <w:b/>
          <w:color w:val="005BAC"/>
          <w:sz w:val="28"/>
          <w:szCs w:val="28"/>
        </w:rPr>
      </w:pPr>
    </w:p>
    <w:p w:rsidR="00DC5A88" w:rsidRPr="00DC5A88" w:rsidRDefault="00DC5A88" w:rsidP="00810673">
      <w:pPr>
        <w:pStyle w:val="a6"/>
        <w:numPr>
          <w:ilvl w:val="0"/>
          <w:numId w:val="11"/>
        </w:numPr>
        <w:autoSpaceDE w:val="0"/>
        <w:autoSpaceDN w:val="0"/>
        <w:adjustRightInd w:val="0"/>
        <w:spacing w:after="0" w:line="240" w:lineRule="auto"/>
        <w:contextualSpacing/>
        <w:jc w:val="both"/>
        <w:rPr>
          <w:rFonts w:ascii="Times New Roman" w:hAnsi="Times New Roman"/>
          <w:b/>
          <w:color w:val="000000"/>
          <w:sz w:val="18"/>
          <w:szCs w:val="18"/>
        </w:rPr>
      </w:pPr>
      <w:r w:rsidRPr="00DC5A88">
        <w:rPr>
          <w:rFonts w:ascii="Times New Roman" w:hAnsi="Times New Roman"/>
          <w:b/>
          <w:color w:val="000000"/>
          <w:sz w:val="18"/>
          <w:szCs w:val="18"/>
        </w:rPr>
        <w:t>ГАУ ДПО (ПК) С «БРЯНСКИЙ ОБЛАСТНОЙ ЦЕНТР ОЦЕНКИ КАЧЕСТВА ОБРАЗОВАНИЯ»</w:t>
      </w:r>
    </w:p>
    <w:p w:rsidR="00DC5A88" w:rsidRDefault="00DC5A88" w:rsidP="00DC5A88">
      <w:pPr>
        <w:autoSpaceDE w:val="0"/>
        <w:autoSpaceDN w:val="0"/>
        <w:adjustRightInd w:val="0"/>
        <w:ind w:left="360"/>
        <w:rPr>
          <w:b/>
          <w:color w:val="000000"/>
        </w:rPr>
      </w:pPr>
    </w:p>
    <w:p w:rsidR="00DC5A88" w:rsidRPr="000D6DE5" w:rsidRDefault="001F6006" w:rsidP="00DC5A88">
      <w:pPr>
        <w:autoSpaceDE w:val="0"/>
        <w:autoSpaceDN w:val="0"/>
        <w:adjustRightInd w:val="0"/>
        <w:ind w:left="360"/>
        <w:jc w:val="center"/>
        <w:rPr>
          <w:rStyle w:val="aa"/>
          <w:rFonts w:ascii="MyriadPro-Regular" w:hAnsi="MyriadPro-Regular" w:cs="MyriadPro-Regular"/>
        </w:rPr>
      </w:pPr>
      <w:hyperlink r:id="rId26" w:history="1">
        <w:r w:rsidR="00DC5A88" w:rsidRPr="000D6DE5">
          <w:rPr>
            <w:rStyle w:val="aa"/>
            <w:rFonts w:ascii="MyriadPro-Regular" w:hAnsi="MyriadPro-Regular" w:cs="MyriadPro-Regular"/>
            <w:b/>
            <w:sz w:val="28"/>
            <w:szCs w:val="28"/>
          </w:rPr>
          <w:t>www.ege32.ru</w:t>
        </w:r>
      </w:hyperlink>
      <w:r w:rsidR="00DC5A88" w:rsidRPr="000D6DE5">
        <w:rPr>
          <w:rStyle w:val="aa"/>
          <w:rFonts w:ascii="MyriadPro-Regular" w:hAnsi="MyriadPro-Regular" w:cs="MyriadPro-Regular"/>
        </w:rPr>
        <w:t xml:space="preserve"> </w:t>
      </w:r>
    </w:p>
    <w:p w:rsidR="00EC2729" w:rsidRPr="00EC2729" w:rsidRDefault="00EC2729" w:rsidP="00EC2729">
      <w:pPr>
        <w:pStyle w:val="ab"/>
        <w:jc w:val="right"/>
      </w:pPr>
    </w:p>
    <w:sectPr w:rsidR="00EC2729" w:rsidRPr="00EC2729" w:rsidSect="00EE0B27">
      <w:pgSz w:w="11906" w:h="16838"/>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03" w:rsidRPr="00C77858" w:rsidRDefault="00054803" w:rsidP="00C77858">
      <w:r>
        <w:separator/>
      </w:r>
    </w:p>
  </w:endnote>
  <w:endnote w:type="continuationSeparator" w:id="1">
    <w:p w:rsidR="00054803" w:rsidRPr="00C77858" w:rsidRDefault="00054803" w:rsidP="00C77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Arial Cyr">
    <w:panose1 w:val="020B0604020202020204"/>
    <w:charset w:val="00"/>
    <w:family w:val="roman"/>
    <w:notTrueType/>
    <w:pitch w:val="default"/>
    <w:sig w:usb0="00000000" w:usb1="00000000" w:usb2="00000000" w:usb3="00000000" w:csb0="00000000" w:csb1="00000000"/>
  </w:font>
  <w:font w:name="MyriadPro-Regular">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F9" w:rsidRDefault="001F6006">
    <w:pPr>
      <w:pStyle w:val="ae"/>
      <w:jc w:val="center"/>
    </w:pPr>
    <w:fldSimple w:instr=" PAGE   \* MERGEFORMAT ">
      <w:r w:rsidR="008B2C17">
        <w:rPr>
          <w:noProof/>
        </w:rPr>
        <w:t>23</w:t>
      </w:r>
    </w:fldSimple>
  </w:p>
  <w:p w:rsidR="003F6BF9" w:rsidRDefault="003F6BF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F9" w:rsidRDefault="001F6006">
    <w:pPr>
      <w:pStyle w:val="ae"/>
      <w:jc w:val="center"/>
    </w:pPr>
    <w:fldSimple w:instr=" PAGE   \* MERGEFORMAT ">
      <w:r w:rsidR="008B2C17">
        <w:rPr>
          <w:noProof/>
        </w:rPr>
        <w:t>28</w:t>
      </w:r>
    </w:fldSimple>
  </w:p>
  <w:p w:rsidR="003F6BF9" w:rsidRDefault="003F6BF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F9" w:rsidRDefault="001F6006">
    <w:pPr>
      <w:pStyle w:val="ae"/>
      <w:jc w:val="center"/>
    </w:pPr>
    <w:fldSimple w:instr=" PAGE   \* MERGEFORMAT ">
      <w:r w:rsidR="008B2C17">
        <w:rPr>
          <w:noProof/>
        </w:rPr>
        <w:t>35</w:t>
      </w:r>
    </w:fldSimple>
  </w:p>
  <w:p w:rsidR="003F6BF9" w:rsidRDefault="003F6BF9">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F9" w:rsidRDefault="001F6006">
    <w:pPr>
      <w:pStyle w:val="ae"/>
      <w:jc w:val="center"/>
    </w:pPr>
    <w:fldSimple w:instr=" PAGE   \* MERGEFORMAT ">
      <w:r w:rsidR="008B2C17">
        <w:rPr>
          <w:noProof/>
        </w:rPr>
        <w:t>41</w:t>
      </w:r>
    </w:fldSimple>
  </w:p>
  <w:p w:rsidR="003F6BF9" w:rsidRDefault="003F6BF9">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F9" w:rsidRDefault="001F6006">
    <w:pPr>
      <w:pStyle w:val="ae"/>
      <w:jc w:val="center"/>
    </w:pPr>
    <w:fldSimple w:instr=" PAGE   \* MERGEFORMAT ">
      <w:r w:rsidR="008B2C17">
        <w:rPr>
          <w:noProof/>
        </w:rPr>
        <w:t>65</w:t>
      </w:r>
    </w:fldSimple>
  </w:p>
  <w:p w:rsidR="003F6BF9" w:rsidRDefault="003F6B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03" w:rsidRPr="00C77858" w:rsidRDefault="00054803" w:rsidP="00C77858">
      <w:r>
        <w:separator/>
      </w:r>
    </w:p>
  </w:footnote>
  <w:footnote w:type="continuationSeparator" w:id="1">
    <w:p w:rsidR="00054803" w:rsidRPr="00C77858" w:rsidRDefault="00054803" w:rsidP="00C77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0">
    <w:nsid w:val="0000000B"/>
    <w:multiLevelType w:val="multilevel"/>
    <w:tmpl w:val="0DCC8C66"/>
    <w:name w:val="WW8Num11"/>
    <w:lvl w:ilvl="0">
      <w:start w:val="1"/>
      <w:numFmt w:val="decimal"/>
      <w:lvlText w:val="%1."/>
      <w:lvlJc w:val="left"/>
      <w:pPr>
        <w:tabs>
          <w:tab w:val="num" w:pos="1647"/>
        </w:tabs>
        <w:ind w:left="1647" w:hanging="360"/>
      </w:pPr>
      <w:rPr>
        <w:b w:val="0"/>
      </w:rPr>
    </w:lvl>
    <w:lvl w:ilvl="1">
      <w:start w:val="1"/>
      <w:numFmt w:val="decimal"/>
      <w:lvlText w:val="%2."/>
      <w:lvlJc w:val="left"/>
      <w:pPr>
        <w:tabs>
          <w:tab w:val="num" w:pos="2007"/>
        </w:tabs>
        <w:ind w:left="200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2727"/>
        </w:tabs>
        <w:ind w:left="2727" w:hanging="360"/>
      </w:pPr>
    </w:lvl>
    <w:lvl w:ilvl="4">
      <w:start w:val="1"/>
      <w:numFmt w:val="decimal"/>
      <w:lvlText w:val="%5."/>
      <w:lvlJc w:val="left"/>
      <w:pPr>
        <w:tabs>
          <w:tab w:val="num" w:pos="3087"/>
        </w:tabs>
        <w:ind w:left="3087" w:hanging="360"/>
      </w:pPr>
    </w:lvl>
    <w:lvl w:ilvl="5">
      <w:start w:val="1"/>
      <w:numFmt w:val="decimal"/>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decimal"/>
      <w:lvlText w:val="%8."/>
      <w:lvlJc w:val="left"/>
      <w:pPr>
        <w:tabs>
          <w:tab w:val="num" w:pos="4167"/>
        </w:tabs>
        <w:ind w:left="4167" w:hanging="360"/>
      </w:pPr>
    </w:lvl>
    <w:lvl w:ilvl="8">
      <w:start w:val="1"/>
      <w:numFmt w:val="decimal"/>
      <w:lvlText w:val="%9."/>
      <w:lvlJc w:val="left"/>
      <w:pPr>
        <w:tabs>
          <w:tab w:val="num" w:pos="4527"/>
        </w:tabs>
        <w:ind w:left="4527" w:hanging="360"/>
      </w:pPr>
    </w:lvl>
  </w:abstractNum>
  <w:abstractNum w:abstractNumId="11">
    <w:nsid w:val="0000000C"/>
    <w:multiLevelType w:val="multilevel"/>
    <w:tmpl w:val="0000000C"/>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nsid w:val="01AA14A5"/>
    <w:multiLevelType w:val="hybridMultilevel"/>
    <w:tmpl w:val="66AE90F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0D3C6B03"/>
    <w:multiLevelType w:val="hybridMultilevel"/>
    <w:tmpl w:val="DDBCF09C"/>
    <w:lvl w:ilvl="0" w:tplc="1A04867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0FD80DC4"/>
    <w:multiLevelType w:val="hybridMultilevel"/>
    <w:tmpl w:val="A54018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3DD3AB6"/>
    <w:multiLevelType w:val="hybridMultilevel"/>
    <w:tmpl w:val="89A0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3C137A"/>
    <w:multiLevelType w:val="hybridMultilevel"/>
    <w:tmpl w:val="A134E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B92B4C"/>
    <w:multiLevelType w:val="hybridMultilevel"/>
    <w:tmpl w:val="B90EC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2110F3"/>
    <w:multiLevelType w:val="hybridMultilevel"/>
    <w:tmpl w:val="DEB8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672B85"/>
    <w:multiLevelType w:val="hybridMultilevel"/>
    <w:tmpl w:val="3D8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89511F"/>
    <w:multiLevelType w:val="hybridMultilevel"/>
    <w:tmpl w:val="B4BA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94162E"/>
    <w:multiLevelType w:val="hybridMultilevel"/>
    <w:tmpl w:val="687E17D0"/>
    <w:lvl w:ilvl="0" w:tplc="840418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32C02089"/>
    <w:multiLevelType w:val="hybridMultilevel"/>
    <w:tmpl w:val="B20E79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2CB4403"/>
    <w:multiLevelType w:val="hybridMultilevel"/>
    <w:tmpl w:val="B1CA1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91FDF"/>
    <w:multiLevelType w:val="hybridMultilevel"/>
    <w:tmpl w:val="AAF05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DB3EE7"/>
    <w:multiLevelType w:val="hybridMultilevel"/>
    <w:tmpl w:val="C3D2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815CE5"/>
    <w:multiLevelType w:val="hybridMultilevel"/>
    <w:tmpl w:val="7496205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C950734"/>
    <w:multiLevelType w:val="hybridMultilevel"/>
    <w:tmpl w:val="0AD604A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nsid w:val="6761427F"/>
    <w:multiLevelType w:val="multilevel"/>
    <w:tmpl w:val="7BD2C27E"/>
    <w:lvl w:ilvl="0">
      <w:start w:val="6"/>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29">
    <w:nsid w:val="68740634"/>
    <w:multiLevelType w:val="hybridMultilevel"/>
    <w:tmpl w:val="55C846A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0">
    <w:nsid w:val="70A41736"/>
    <w:multiLevelType w:val="hybridMultilevel"/>
    <w:tmpl w:val="5BBC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E831D0"/>
    <w:multiLevelType w:val="hybridMultilevel"/>
    <w:tmpl w:val="66F2BB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D736889"/>
    <w:multiLevelType w:val="hybridMultilevel"/>
    <w:tmpl w:val="5F3C1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9"/>
  </w:num>
  <w:num w:numId="3">
    <w:abstractNumId w:val="14"/>
  </w:num>
  <w:num w:numId="4">
    <w:abstractNumId w:val="2"/>
  </w:num>
  <w:num w:numId="5">
    <w:abstractNumId w:val="3"/>
  </w:num>
  <w:num w:numId="6">
    <w:abstractNumId w:val="10"/>
  </w:num>
  <w:num w:numId="7">
    <w:abstractNumId w:val="11"/>
  </w:num>
  <w:num w:numId="8">
    <w:abstractNumId w:val="27"/>
  </w:num>
  <w:num w:numId="9">
    <w:abstractNumId w:val="25"/>
  </w:num>
  <w:num w:numId="10">
    <w:abstractNumId w:val="32"/>
  </w:num>
  <w:num w:numId="11">
    <w:abstractNumId w:val="30"/>
  </w:num>
  <w:num w:numId="12">
    <w:abstractNumId w:val="28"/>
  </w:num>
  <w:num w:numId="13">
    <w:abstractNumId w:val="22"/>
  </w:num>
  <w:num w:numId="14">
    <w:abstractNumId w:val="21"/>
  </w:num>
  <w:num w:numId="15">
    <w:abstractNumId w:val="1"/>
  </w:num>
  <w:num w:numId="16">
    <w:abstractNumId w:val="5"/>
  </w:num>
  <w:num w:numId="17">
    <w:abstractNumId w:val="6"/>
  </w:num>
  <w:num w:numId="18">
    <w:abstractNumId w:val="9"/>
  </w:num>
  <w:num w:numId="19">
    <w:abstractNumId w:val="15"/>
  </w:num>
  <w:num w:numId="20">
    <w:abstractNumId w:val="18"/>
  </w:num>
  <w:num w:numId="21">
    <w:abstractNumId w:val="24"/>
  </w:num>
  <w:num w:numId="22">
    <w:abstractNumId w:val="4"/>
  </w:num>
  <w:num w:numId="23">
    <w:abstractNumId w:val="12"/>
  </w:num>
  <w:num w:numId="24">
    <w:abstractNumId w:val="17"/>
  </w:num>
  <w:num w:numId="25">
    <w:abstractNumId w:val="16"/>
  </w:num>
  <w:num w:numId="26">
    <w:abstractNumId w:val="13"/>
  </w:num>
  <w:num w:numId="27">
    <w:abstractNumId w:val="0"/>
  </w:num>
  <w:num w:numId="28">
    <w:abstractNumId w:val="7"/>
  </w:num>
  <w:num w:numId="29">
    <w:abstractNumId w:val="8"/>
  </w:num>
  <w:num w:numId="30">
    <w:abstractNumId w:val="19"/>
  </w:num>
  <w:num w:numId="31">
    <w:abstractNumId w:val="20"/>
  </w:num>
  <w:num w:numId="32">
    <w:abstractNumId w:val="26"/>
  </w:num>
  <w:num w:numId="33">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22FD"/>
    <w:rsid w:val="00000B52"/>
    <w:rsid w:val="00000E2F"/>
    <w:rsid w:val="0000759C"/>
    <w:rsid w:val="00007964"/>
    <w:rsid w:val="000100AF"/>
    <w:rsid w:val="00017E02"/>
    <w:rsid w:val="00021A5E"/>
    <w:rsid w:val="00022DA2"/>
    <w:rsid w:val="000232F3"/>
    <w:rsid w:val="000311AF"/>
    <w:rsid w:val="00035671"/>
    <w:rsid w:val="0004046F"/>
    <w:rsid w:val="00040F4E"/>
    <w:rsid w:val="00041511"/>
    <w:rsid w:val="000465BF"/>
    <w:rsid w:val="000518C8"/>
    <w:rsid w:val="0005256B"/>
    <w:rsid w:val="00054803"/>
    <w:rsid w:val="00055134"/>
    <w:rsid w:val="0006243A"/>
    <w:rsid w:val="00063763"/>
    <w:rsid w:val="0006431A"/>
    <w:rsid w:val="0006477A"/>
    <w:rsid w:val="000647E6"/>
    <w:rsid w:val="00065265"/>
    <w:rsid w:val="00076CE7"/>
    <w:rsid w:val="0007792E"/>
    <w:rsid w:val="0008463D"/>
    <w:rsid w:val="000849E5"/>
    <w:rsid w:val="00090D7C"/>
    <w:rsid w:val="00091E88"/>
    <w:rsid w:val="00092834"/>
    <w:rsid w:val="000A43EF"/>
    <w:rsid w:val="000A69DD"/>
    <w:rsid w:val="000B1981"/>
    <w:rsid w:val="000B1C17"/>
    <w:rsid w:val="000B27EA"/>
    <w:rsid w:val="000B57B9"/>
    <w:rsid w:val="000B5EE2"/>
    <w:rsid w:val="000B7354"/>
    <w:rsid w:val="000B7406"/>
    <w:rsid w:val="000D2870"/>
    <w:rsid w:val="000D2BA9"/>
    <w:rsid w:val="000D5598"/>
    <w:rsid w:val="000D5A97"/>
    <w:rsid w:val="000E373B"/>
    <w:rsid w:val="000F1F8D"/>
    <w:rsid w:val="000F26EF"/>
    <w:rsid w:val="000F50D5"/>
    <w:rsid w:val="000F6AB4"/>
    <w:rsid w:val="0010012D"/>
    <w:rsid w:val="00100F78"/>
    <w:rsid w:val="00102F27"/>
    <w:rsid w:val="0010422C"/>
    <w:rsid w:val="001135E8"/>
    <w:rsid w:val="001140B3"/>
    <w:rsid w:val="0011557E"/>
    <w:rsid w:val="0012167C"/>
    <w:rsid w:val="00123FAC"/>
    <w:rsid w:val="00130A81"/>
    <w:rsid w:val="00132FCC"/>
    <w:rsid w:val="00136E22"/>
    <w:rsid w:val="00140FA4"/>
    <w:rsid w:val="001432D4"/>
    <w:rsid w:val="00143C44"/>
    <w:rsid w:val="00143D67"/>
    <w:rsid w:val="001456B2"/>
    <w:rsid w:val="00146E7D"/>
    <w:rsid w:val="001509CF"/>
    <w:rsid w:val="00150CD2"/>
    <w:rsid w:val="00153A5D"/>
    <w:rsid w:val="00156393"/>
    <w:rsid w:val="00157448"/>
    <w:rsid w:val="00161A13"/>
    <w:rsid w:val="001622C4"/>
    <w:rsid w:val="00165139"/>
    <w:rsid w:val="001660AD"/>
    <w:rsid w:val="001703B6"/>
    <w:rsid w:val="00173B9E"/>
    <w:rsid w:val="00176FFA"/>
    <w:rsid w:val="00180C66"/>
    <w:rsid w:val="001815EF"/>
    <w:rsid w:val="0018583F"/>
    <w:rsid w:val="00185C47"/>
    <w:rsid w:val="00186413"/>
    <w:rsid w:val="00187F1B"/>
    <w:rsid w:val="00193676"/>
    <w:rsid w:val="00193A21"/>
    <w:rsid w:val="00194379"/>
    <w:rsid w:val="001956F9"/>
    <w:rsid w:val="00197B0A"/>
    <w:rsid w:val="001A1F0B"/>
    <w:rsid w:val="001A5919"/>
    <w:rsid w:val="001A5C81"/>
    <w:rsid w:val="001A5EEA"/>
    <w:rsid w:val="001A6EF4"/>
    <w:rsid w:val="001A73B9"/>
    <w:rsid w:val="001B1E73"/>
    <w:rsid w:val="001B320D"/>
    <w:rsid w:val="001B5537"/>
    <w:rsid w:val="001C32AD"/>
    <w:rsid w:val="001C75F7"/>
    <w:rsid w:val="001D1D1B"/>
    <w:rsid w:val="001D214C"/>
    <w:rsid w:val="001D2B58"/>
    <w:rsid w:val="001D3835"/>
    <w:rsid w:val="001E017B"/>
    <w:rsid w:val="001E45CE"/>
    <w:rsid w:val="001E4EC3"/>
    <w:rsid w:val="001E60D1"/>
    <w:rsid w:val="001F1DB3"/>
    <w:rsid w:val="001F6006"/>
    <w:rsid w:val="001F74A3"/>
    <w:rsid w:val="00220C45"/>
    <w:rsid w:val="002322FD"/>
    <w:rsid w:val="00233C05"/>
    <w:rsid w:val="00243436"/>
    <w:rsid w:val="002465A3"/>
    <w:rsid w:val="00250F2F"/>
    <w:rsid w:val="00251EED"/>
    <w:rsid w:val="00252609"/>
    <w:rsid w:val="0025276A"/>
    <w:rsid w:val="00252A1D"/>
    <w:rsid w:val="00252C58"/>
    <w:rsid w:val="00260F53"/>
    <w:rsid w:val="002619D2"/>
    <w:rsid w:val="00267252"/>
    <w:rsid w:val="0028086E"/>
    <w:rsid w:val="00280E97"/>
    <w:rsid w:val="002810E8"/>
    <w:rsid w:val="00292940"/>
    <w:rsid w:val="00292B8F"/>
    <w:rsid w:val="0029541F"/>
    <w:rsid w:val="002A67FA"/>
    <w:rsid w:val="002B043A"/>
    <w:rsid w:val="002B0B98"/>
    <w:rsid w:val="002B5CA6"/>
    <w:rsid w:val="002B75B8"/>
    <w:rsid w:val="002C2F62"/>
    <w:rsid w:val="002C6F52"/>
    <w:rsid w:val="002C7A72"/>
    <w:rsid w:val="002D5A71"/>
    <w:rsid w:val="002D71C6"/>
    <w:rsid w:val="002D7CD6"/>
    <w:rsid w:val="002E38C2"/>
    <w:rsid w:val="002E3C90"/>
    <w:rsid w:val="002E3CAF"/>
    <w:rsid w:val="002E50D5"/>
    <w:rsid w:val="002E65F7"/>
    <w:rsid w:val="002E751E"/>
    <w:rsid w:val="002E7AD4"/>
    <w:rsid w:val="002F0A79"/>
    <w:rsid w:val="002F3A3A"/>
    <w:rsid w:val="002F76E4"/>
    <w:rsid w:val="003000DA"/>
    <w:rsid w:val="003019F1"/>
    <w:rsid w:val="0030226D"/>
    <w:rsid w:val="00303229"/>
    <w:rsid w:val="00316485"/>
    <w:rsid w:val="003175C8"/>
    <w:rsid w:val="0032153B"/>
    <w:rsid w:val="00323621"/>
    <w:rsid w:val="003253F6"/>
    <w:rsid w:val="003300BA"/>
    <w:rsid w:val="003310D4"/>
    <w:rsid w:val="00333358"/>
    <w:rsid w:val="00334BFB"/>
    <w:rsid w:val="00337630"/>
    <w:rsid w:val="00344F09"/>
    <w:rsid w:val="003461C8"/>
    <w:rsid w:val="0034627B"/>
    <w:rsid w:val="00347DB5"/>
    <w:rsid w:val="003502A6"/>
    <w:rsid w:val="003507D5"/>
    <w:rsid w:val="003524B7"/>
    <w:rsid w:val="003545D0"/>
    <w:rsid w:val="00354EC6"/>
    <w:rsid w:val="00366BAF"/>
    <w:rsid w:val="003710E4"/>
    <w:rsid w:val="0037345F"/>
    <w:rsid w:val="0037404A"/>
    <w:rsid w:val="003757E4"/>
    <w:rsid w:val="003827B2"/>
    <w:rsid w:val="0038323F"/>
    <w:rsid w:val="00395C9E"/>
    <w:rsid w:val="003979C4"/>
    <w:rsid w:val="003A12B3"/>
    <w:rsid w:val="003A3AD0"/>
    <w:rsid w:val="003A3BAF"/>
    <w:rsid w:val="003A56A8"/>
    <w:rsid w:val="003A7C6D"/>
    <w:rsid w:val="003B2086"/>
    <w:rsid w:val="003B7AB6"/>
    <w:rsid w:val="003B7F17"/>
    <w:rsid w:val="003C1C25"/>
    <w:rsid w:val="003C2FCD"/>
    <w:rsid w:val="003D03AF"/>
    <w:rsid w:val="003D03C6"/>
    <w:rsid w:val="003D6870"/>
    <w:rsid w:val="003D7799"/>
    <w:rsid w:val="003E00F3"/>
    <w:rsid w:val="003E069B"/>
    <w:rsid w:val="003E2570"/>
    <w:rsid w:val="003F0175"/>
    <w:rsid w:val="003F0A2C"/>
    <w:rsid w:val="003F1030"/>
    <w:rsid w:val="003F6BF9"/>
    <w:rsid w:val="003F782F"/>
    <w:rsid w:val="004027E6"/>
    <w:rsid w:val="00402C70"/>
    <w:rsid w:val="00403B04"/>
    <w:rsid w:val="00404937"/>
    <w:rsid w:val="00404C26"/>
    <w:rsid w:val="00407784"/>
    <w:rsid w:val="00410470"/>
    <w:rsid w:val="00411D42"/>
    <w:rsid w:val="004124DF"/>
    <w:rsid w:val="0041472A"/>
    <w:rsid w:val="00420144"/>
    <w:rsid w:val="00420B83"/>
    <w:rsid w:val="004218EE"/>
    <w:rsid w:val="00421ACF"/>
    <w:rsid w:val="00422171"/>
    <w:rsid w:val="00432781"/>
    <w:rsid w:val="0043616F"/>
    <w:rsid w:val="00437E45"/>
    <w:rsid w:val="0044482E"/>
    <w:rsid w:val="004453E7"/>
    <w:rsid w:val="004467DF"/>
    <w:rsid w:val="00450026"/>
    <w:rsid w:val="00454B4D"/>
    <w:rsid w:val="00455120"/>
    <w:rsid w:val="00455F48"/>
    <w:rsid w:val="00457227"/>
    <w:rsid w:val="0045743D"/>
    <w:rsid w:val="00462E4D"/>
    <w:rsid w:val="00472429"/>
    <w:rsid w:val="00473373"/>
    <w:rsid w:val="004771F0"/>
    <w:rsid w:val="00481449"/>
    <w:rsid w:val="00481760"/>
    <w:rsid w:val="00482A10"/>
    <w:rsid w:val="00484DC3"/>
    <w:rsid w:val="004867E8"/>
    <w:rsid w:val="00490091"/>
    <w:rsid w:val="00492BC5"/>
    <w:rsid w:val="00496597"/>
    <w:rsid w:val="004A091E"/>
    <w:rsid w:val="004A3562"/>
    <w:rsid w:val="004A3571"/>
    <w:rsid w:val="004A470E"/>
    <w:rsid w:val="004A473C"/>
    <w:rsid w:val="004B058A"/>
    <w:rsid w:val="004B3C1B"/>
    <w:rsid w:val="004B5E31"/>
    <w:rsid w:val="004C609C"/>
    <w:rsid w:val="004D0E62"/>
    <w:rsid w:val="004D43F5"/>
    <w:rsid w:val="004E1BAF"/>
    <w:rsid w:val="004E4615"/>
    <w:rsid w:val="004E5250"/>
    <w:rsid w:val="004E76B5"/>
    <w:rsid w:val="004F0DE3"/>
    <w:rsid w:val="004F2DF9"/>
    <w:rsid w:val="004F3F36"/>
    <w:rsid w:val="004F7DB9"/>
    <w:rsid w:val="00501B44"/>
    <w:rsid w:val="00504652"/>
    <w:rsid w:val="00510FD2"/>
    <w:rsid w:val="00511FB4"/>
    <w:rsid w:val="00515410"/>
    <w:rsid w:val="0051595A"/>
    <w:rsid w:val="0051792F"/>
    <w:rsid w:val="005209DA"/>
    <w:rsid w:val="0052169F"/>
    <w:rsid w:val="00521AD7"/>
    <w:rsid w:val="00524ADD"/>
    <w:rsid w:val="00525B91"/>
    <w:rsid w:val="00537662"/>
    <w:rsid w:val="005460B1"/>
    <w:rsid w:val="005505E7"/>
    <w:rsid w:val="00551371"/>
    <w:rsid w:val="0055155C"/>
    <w:rsid w:val="00557669"/>
    <w:rsid w:val="005611CD"/>
    <w:rsid w:val="00561B76"/>
    <w:rsid w:val="00566075"/>
    <w:rsid w:val="005753B7"/>
    <w:rsid w:val="005816D3"/>
    <w:rsid w:val="00581BC7"/>
    <w:rsid w:val="005839C5"/>
    <w:rsid w:val="00583C27"/>
    <w:rsid w:val="005910BE"/>
    <w:rsid w:val="0059325F"/>
    <w:rsid w:val="005949F4"/>
    <w:rsid w:val="00594F96"/>
    <w:rsid w:val="00596C28"/>
    <w:rsid w:val="00597728"/>
    <w:rsid w:val="005A15BB"/>
    <w:rsid w:val="005A25F9"/>
    <w:rsid w:val="005B082B"/>
    <w:rsid w:val="005B4BC4"/>
    <w:rsid w:val="005B4C77"/>
    <w:rsid w:val="005B4E38"/>
    <w:rsid w:val="005B791F"/>
    <w:rsid w:val="005B7FEC"/>
    <w:rsid w:val="005C671E"/>
    <w:rsid w:val="005D28B2"/>
    <w:rsid w:val="005D2D70"/>
    <w:rsid w:val="005D64C6"/>
    <w:rsid w:val="005D6D0A"/>
    <w:rsid w:val="006067D0"/>
    <w:rsid w:val="0061137E"/>
    <w:rsid w:val="006116FF"/>
    <w:rsid w:val="00613501"/>
    <w:rsid w:val="00614A9F"/>
    <w:rsid w:val="00615058"/>
    <w:rsid w:val="006157AD"/>
    <w:rsid w:val="00616A0D"/>
    <w:rsid w:val="00620DEF"/>
    <w:rsid w:val="00623328"/>
    <w:rsid w:val="00625447"/>
    <w:rsid w:val="00626103"/>
    <w:rsid w:val="00632B26"/>
    <w:rsid w:val="00634592"/>
    <w:rsid w:val="006345EE"/>
    <w:rsid w:val="00644BEC"/>
    <w:rsid w:val="00645189"/>
    <w:rsid w:val="006451EC"/>
    <w:rsid w:val="0064788B"/>
    <w:rsid w:val="00647A5A"/>
    <w:rsid w:val="00651DAC"/>
    <w:rsid w:val="00652DCB"/>
    <w:rsid w:val="00653058"/>
    <w:rsid w:val="006536AC"/>
    <w:rsid w:val="00653DDB"/>
    <w:rsid w:val="00664443"/>
    <w:rsid w:val="00667875"/>
    <w:rsid w:val="00671233"/>
    <w:rsid w:val="00674D3A"/>
    <w:rsid w:val="00675288"/>
    <w:rsid w:val="006767D2"/>
    <w:rsid w:val="006767F7"/>
    <w:rsid w:val="00676897"/>
    <w:rsid w:val="00677181"/>
    <w:rsid w:val="00681EDF"/>
    <w:rsid w:val="006840EB"/>
    <w:rsid w:val="0068534F"/>
    <w:rsid w:val="00686252"/>
    <w:rsid w:val="00691808"/>
    <w:rsid w:val="00692EF4"/>
    <w:rsid w:val="00695D3F"/>
    <w:rsid w:val="00696EBD"/>
    <w:rsid w:val="006A29AE"/>
    <w:rsid w:val="006A3C7D"/>
    <w:rsid w:val="006B11ED"/>
    <w:rsid w:val="006B4E3A"/>
    <w:rsid w:val="006C0CF8"/>
    <w:rsid w:val="006C513C"/>
    <w:rsid w:val="006D1D14"/>
    <w:rsid w:val="006D49EF"/>
    <w:rsid w:val="006E0A57"/>
    <w:rsid w:val="006E1AF9"/>
    <w:rsid w:val="006E4CFC"/>
    <w:rsid w:val="006E7D31"/>
    <w:rsid w:val="006F270C"/>
    <w:rsid w:val="00702232"/>
    <w:rsid w:val="007047BF"/>
    <w:rsid w:val="007059F8"/>
    <w:rsid w:val="007059FE"/>
    <w:rsid w:val="00705D8D"/>
    <w:rsid w:val="00710F05"/>
    <w:rsid w:val="00713E5A"/>
    <w:rsid w:val="0071558F"/>
    <w:rsid w:val="00725AB3"/>
    <w:rsid w:val="00725E1B"/>
    <w:rsid w:val="007315A6"/>
    <w:rsid w:val="00732A9F"/>
    <w:rsid w:val="00733FDD"/>
    <w:rsid w:val="00735F0D"/>
    <w:rsid w:val="00736B8C"/>
    <w:rsid w:val="00741023"/>
    <w:rsid w:val="00743949"/>
    <w:rsid w:val="00744050"/>
    <w:rsid w:val="00752AF6"/>
    <w:rsid w:val="00762F22"/>
    <w:rsid w:val="007631CA"/>
    <w:rsid w:val="00764522"/>
    <w:rsid w:val="0077204A"/>
    <w:rsid w:val="00785003"/>
    <w:rsid w:val="0078624E"/>
    <w:rsid w:val="00790C55"/>
    <w:rsid w:val="007A0D06"/>
    <w:rsid w:val="007A21C4"/>
    <w:rsid w:val="007A3949"/>
    <w:rsid w:val="007A5DE1"/>
    <w:rsid w:val="007A5E44"/>
    <w:rsid w:val="007B0EE7"/>
    <w:rsid w:val="007B7B95"/>
    <w:rsid w:val="007C0680"/>
    <w:rsid w:val="007C140E"/>
    <w:rsid w:val="007C2355"/>
    <w:rsid w:val="007C409D"/>
    <w:rsid w:val="007C454C"/>
    <w:rsid w:val="007C6E4D"/>
    <w:rsid w:val="007D6AC3"/>
    <w:rsid w:val="007E0ADE"/>
    <w:rsid w:val="007E0DF8"/>
    <w:rsid w:val="007E2269"/>
    <w:rsid w:val="007E4F16"/>
    <w:rsid w:val="007E4F8E"/>
    <w:rsid w:val="007E535B"/>
    <w:rsid w:val="007F05A7"/>
    <w:rsid w:val="007F7BEC"/>
    <w:rsid w:val="00800B44"/>
    <w:rsid w:val="00801071"/>
    <w:rsid w:val="00805273"/>
    <w:rsid w:val="00810673"/>
    <w:rsid w:val="00811C2E"/>
    <w:rsid w:val="00811E96"/>
    <w:rsid w:val="00812096"/>
    <w:rsid w:val="00821DB8"/>
    <w:rsid w:val="00822FE3"/>
    <w:rsid w:val="00831491"/>
    <w:rsid w:val="008412DE"/>
    <w:rsid w:val="0084154B"/>
    <w:rsid w:val="008458F3"/>
    <w:rsid w:val="00845C8C"/>
    <w:rsid w:val="00846368"/>
    <w:rsid w:val="00847D66"/>
    <w:rsid w:val="00851A5A"/>
    <w:rsid w:val="00852F6A"/>
    <w:rsid w:val="00853CF1"/>
    <w:rsid w:val="00854804"/>
    <w:rsid w:val="008579E9"/>
    <w:rsid w:val="00863C7E"/>
    <w:rsid w:val="0086419B"/>
    <w:rsid w:val="0086458C"/>
    <w:rsid w:val="00867C89"/>
    <w:rsid w:val="00872F78"/>
    <w:rsid w:val="00873C82"/>
    <w:rsid w:val="00875950"/>
    <w:rsid w:val="00877350"/>
    <w:rsid w:val="00887632"/>
    <w:rsid w:val="00890FF1"/>
    <w:rsid w:val="00894C8D"/>
    <w:rsid w:val="008A06B2"/>
    <w:rsid w:val="008A10CB"/>
    <w:rsid w:val="008A3C23"/>
    <w:rsid w:val="008A7734"/>
    <w:rsid w:val="008A7A44"/>
    <w:rsid w:val="008B2C17"/>
    <w:rsid w:val="008B5E7E"/>
    <w:rsid w:val="008C2C6F"/>
    <w:rsid w:val="008C4A64"/>
    <w:rsid w:val="008D5BB3"/>
    <w:rsid w:val="008D6CBA"/>
    <w:rsid w:val="008E0C79"/>
    <w:rsid w:val="008E0FB3"/>
    <w:rsid w:val="008E43EB"/>
    <w:rsid w:val="008F31B8"/>
    <w:rsid w:val="008F71C8"/>
    <w:rsid w:val="00902504"/>
    <w:rsid w:val="009051B9"/>
    <w:rsid w:val="00905C84"/>
    <w:rsid w:val="0090773C"/>
    <w:rsid w:val="00911ADF"/>
    <w:rsid w:val="009146D9"/>
    <w:rsid w:val="00921C6F"/>
    <w:rsid w:val="00922186"/>
    <w:rsid w:val="00922F96"/>
    <w:rsid w:val="009258AF"/>
    <w:rsid w:val="00927396"/>
    <w:rsid w:val="00931124"/>
    <w:rsid w:val="00932F12"/>
    <w:rsid w:val="00933254"/>
    <w:rsid w:val="009364FC"/>
    <w:rsid w:val="009432A3"/>
    <w:rsid w:val="00943978"/>
    <w:rsid w:val="009467C0"/>
    <w:rsid w:val="0095141F"/>
    <w:rsid w:val="00952744"/>
    <w:rsid w:val="009527E6"/>
    <w:rsid w:val="00953A15"/>
    <w:rsid w:val="009551E7"/>
    <w:rsid w:val="00964D3D"/>
    <w:rsid w:val="009651A3"/>
    <w:rsid w:val="00966A2D"/>
    <w:rsid w:val="009671FE"/>
    <w:rsid w:val="00967393"/>
    <w:rsid w:val="0097240B"/>
    <w:rsid w:val="00975EA9"/>
    <w:rsid w:val="009827B4"/>
    <w:rsid w:val="00984973"/>
    <w:rsid w:val="00991F98"/>
    <w:rsid w:val="00992DF2"/>
    <w:rsid w:val="009934D3"/>
    <w:rsid w:val="00993DD6"/>
    <w:rsid w:val="009A248C"/>
    <w:rsid w:val="009A2D5E"/>
    <w:rsid w:val="009A2EE9"/>
    <w:rsid w:val="009A56BB"/>
    <w:rsid w:val="009A5C20"/>
    <w:rsid w:val="009A613F"/>
    <w:rsid w:val="009A70AA"/>
    <w:rsid w:val="009B3941"/>
    <w:rsid w:val="009B54C1"/>
    <w:rsid w:val="009B64B4"/>
    <w:rsid w:val="009C22AF"/>
    <w:rsid w:val="009C2359"/>
    <w:rsid w:val="009C5101"/>
    <w:rsid w:val="009C744A"/>
    <w:rsid w:val="009D4C7E"/>
    <w:rsid w:val="009D7B56"/>
    <w:rsid w:val="009D7EFA"/>
    <w:rsid w:val="009E123A"/>
    <w:rsid w:val="009E4318"/>
    <w:rsid w:val="009E5546"/>
    <w:rsid w:val="009E5A7F"/>
    <w:rsid w:val="009F2689"/>
    <w:rsid w:val="009F6A9D"/>
    <w:rsid w:val="00A03DD6"/>
    <w:rsid w:val="00A041EB"/>
    <w:rsid w:val="00A0486B"/>
    <w:rsid w:val="00A06BBB"/>
    <w:rsid w:val="00A15FE7"/>
    <w:rsid w:val="00A24F2E"/>
    <w:rsid w:val="00A25C03"/>
    <w:rsid w:val="00A274BD"/>
    <w:rsid w:val="00A30D3E"/>
    <w:rsid w:val="00A30D89"/>
    <w:rsid w:val="00A32843"/>
    <w:rsid w:val="00A350FC"/>
    <w:rsid w:val="00A411A4"/>
    <w:rsid w:val="00A438F1"/>
    <w:rsid w:val="00A43FEA"/>
    <w:rsid w:val="00A45193"/>
    <w:rsid w:val="00A4797F"/>
    <w:rsid w:val="00A50B1E"/>
    <w:rsid w:val="00A53E6F"/>
    <w:rsid w:val="00A54440"/>
    <w:rsid w:val="00A60151"/>
    <w:rsid w:val="00A6160D"/>
    <w:rsid w:val="00A61F7E"/>
    <w:rsid w:val="00A635DF"/>
    <w:rsid w:val="00A65F65"/>
    <w:rsid w:val="00A66D84"/>
    <w:rsid w:val="00A67B6F"/>
    <w:rsid w:val="00A704FF"/>
    <w:rsid w:val="00A70AE4"/>
    <w:rsid w:val="00A7535E"/>
    <w:rsid w:val="00A76522"/>
    <w:rsid w:val="00A87CD5"/>
    <w:rsid w:val="00A909D8"/>
    <w:rsid w:val="00A91AF0"/>
    <w:rsid w:val="00A93818"/>
    <w:rsid w:val="00A959C3"/>
    <w:rsid w:val="00A96956"/>
    <w:rsid w:val="00A96F19"/>
    <w:rsid w:val="00AA3BDF"/>
    <w:rsid w:val="00AA5E7F"/>
    <w:rsid w:val="00AA6AC1"/>
    <w:rsid w:val="00AB09D5"/>
    <w:rsid w:val="00AB2C5F"/>
    <w:rsid w:val="00AB375E"/>
    <w:rsid w:val="00AB37BD"/>
    <w:rsid w:val="00AB6A06"/>
    <w:rsid w:val="00AC19A4"/>
    <w:rsid w:val="00AC3F4A"/>
    <w:rsid w:val="00AC6F88"/>
    <w:rsid w:val="00AD097C"/>
    <w:rsid w:val="00AD0DA9"/>
    <w:rsid w:val="00AD0F92"/>
    <w:rsid w:val="00AD2F22"/>
    <w:rsid w:val="00AD4E08"/>
    <w:rsid w:val="00AD5819"/>
    <w:rsid w:val="00AE1FC0"/>
    <w:rsid w:val="00AE3B6A"/>
    <w:rsid w:val="00AE4B4C"/>
    <w:rsid w:val="00AE7D72"/>
    <w:rsid w:val="00AF19DD"/>
    <w:rsid w:val="00AF20A4"/>
    <w:rsid w:val="00AF7024"/>
    <w:rsid w:val="00B00A47"/>
    <w:rsid w:val="00B0231F"/>
    <w:rsid w:val="00B023B6"/>
    <w:rsid w:val="00B15044"/>
    <w:rsid w:val="00B15D65"/>
    <w:rsid w:val="00B161F1"/>
    <w:rsid w:val="00B1655E"/>
    <w:rsid w:val="00B23151"/>
    <w:rsid w:val="00B31DF6"/>
    <w:rsid w:val="00B320CB"/>
    <w:rsid w:val="00B45A23"/>
    <w:rsid w:val="00B507B2"/>
    <w:rsid w:val="00B50847"/>
    <w:rsid w:val="00B533AB"/>
    <w:rsid w:val="00B56A40"/>
    <w:rsid w:val="00B56E5A"/>
    <w:rsid w:val="00B573E7"/>
    <w:rsid w:val="00B57483"/>
    <w:rsid w:val="00B64EE4"/>
    <w:rsid w:val="00B67F52"/>
    <w:rsid w:val="00B711AF"/>
    <w:rsid w:val="00B75E2D"/>
    <w:rsid w:val="00B76161"/>
    <w:rsid w:val="00B770BF"/>
    <w:rsid w:val="00B77893"/>
    <w:rsid w:val="00B81A13"/>
    <w:rsid w:val="00B81EB6"/>
    <w:rsid w:val="00B84911"/>
    <w:rsid w:val="00B85FF9"/>
    <w:rsid w:val="00B90341"/>
    <w:rsid w:val="00B905AA"/>
    <w:rsid w:val="00BA3715"/>
    <w:rsid w:val="00BA3FEF"/>
    <w:rsid w:val="00BA4E25"/>
    <w:rsid w:val="00BA5C60"/>
    <w:rsid w:val="00BA6ADA"/>
    <w:rsid w:val="00BB0027"/>
    <w:rsid w:val="00BB68A3"/>
    <w:rsid w:val="00BB7797"/>
    <w:rsid w:val="00BD0324"/>
    <w:rsid w:val="00BD179E"/>
    <w:rsid w:val="00BD2303"/>
    <w:rsid w:val="00BD5FBC"/>
    <w:rsid w:val="00BD6D26"/>
    <w:rsid w:val="00BE1767"/>
    <w:rsid w:val="00BE31B6"/>
    <w:rsid w:val="00BE476E"/>
    <w:rsid w:val="00BE739C"/>
    <w:rsid w:val="00BF4756"/>
    <w:rsid w:val="00BF4C8F"/>
    <w:rsid w:val="00BF5AD7"/>
    <w:rsid w:val="00BF6664"/>
    <w:rsid w:val="00C00EDA"/>
    <w:rsid w:val="00C04274"/>
    <w:rsid w:val="00C04D12"/>
    <w:rsid w:val="00C07504"/>
    <w:rsid w:val="00C10CFC"/>
    <w:rsid w:val="00C12E75"/>
    <w:rsid w:val="00C148AC"/>
    <w:rsid w:val="00C1656E"/>
    <w:rsid w:val="00C201A2"/>
    <w:rsid w:val="00C20AE5"/>
    <w:rsid w:val="00C20B5F"/>
    <w:rsid w:val="00C21F1B"/>
    <w:rsid w:val="00C24805"/>
    <w:rsid w:val="00C272C5"/>
    <w:rsid w:val="00C317C6"/>
    <w:rsid w:val="00C33817"/>
    <w:rsid w:val="00C33A35"/>
    <w:rsid w:val="00C3510A"/>
    <w:rsid w:val="00C42540"/>
    <w:rsid w:val="00C445E1"/>
    <w:rsid w:val="00C4539C"/>
    <w:rsid w:val="00C45784"/>
    <w:rsid w:val="00C50516"/>
    <w:rsid w:val="00C54107"/>
    <w:rsid w:val="00C550AE"/>
    <w:rsid w:val="00C55717"/>
    <w:rsid w:val="00C5651C"/>
    <w:rsid w:val="00C57DB8"/>
    <w:rsid w:val="00C6757B"/>
    <w:rsid w:val="00C72506"/>
    <w:rsid w:val="00C77858"/>
    <w:rsid w:val="00C77B4E"/>
    <w:rsid w:val="00C82BD4"/>
    <w:rsid w:val="00C84DBC"/>
    <w:rsid w:val="00C868D4"/>
    <w:rsid w:val="00C87269"/>
    <w:rsid w:val="00C92FF6"/>
    <w:rsid w:val="00C94694"/>
    <w:rsid w:val="00CA4199"/>
    <w:rsid w:val="00CA4459"/>
    <w:rsid w:val="00CA556C"/>
    <w:rsid w:val="00CA57C5"/>
    <w:rsid w:val="00CB0F46"/>
    <w:rsid w:val="00CB1C72"/>
    <w:rsid w:val="00CB756D"/>
    <w:rsid w:val="00CC10ED"/>
    <w:rsid w:val="00CC2AF3"/>
    <w:rsid w:val="00CD27E6"/>
    <w:rsid w:val="00CD2F71"/>
    <w:rsid w:val="00CD2FF5"/>
    <w:rsid w:val="00CD392B"/>
    <w:rsid w:val="00CD4605"/>
    <w:rsid w:val="00CD6D3F"/>
    <w:rsid w:val="00CD6F3D"/>
    <w:rsid w:val="00CD7BC5"/>
    <w:rsid w:val="00CE14E8"/>
    <w:rsid w:val="00CF058F"/>
    <w:rsid w:val="00CF06D6"/>
    <w:rsid w:val="00CF264C"/>
    <w:rsid w:val="00CF4229"/>
    <w:rsid w:val="00CF6287"/>
    <w:rsid w:val="00D02946"/>
    <w:rsid w:val="00D03C19"/>
    <w:rsid w:val="00D10242"/>
    <w:rsid w:val="00D11261"/>
    <w:rsid w:val="00D1237A"/>
    <w:rsid w:val="00D15BC3"/>
    <w:rsid w:val="00D16612"/>
    <w:rsid w:val="00D204AB"/>
    <w:rsid w:val="00D22C74"/>
    <w:rsid w:val="00D2754F"/>
    <w:rsid w:val="00D31C8A"/>
    <w:rsid w:val="00D32BB9"/>
    <w:rsid w:val="00D3401E"/>
    <w:rsid w:val="00D34288"/>
    <w:rsid w:val="00D349FA"/>
    <w:rsid w:val="00D4219C"/>
    <w:rsid w:val="00D4551C"/>
    <w:rsid w:val="00D4707B"/>
    <w:rsid w:val="00D470C5"/>
    <w:rsid w:val="00D47FDC"/>
    <w:rsid w:val="00D5037B"/>
    <w:rsid w:val="00D5210C"/>
    <w:rsid w:val="00D52736"/>
    <w:rsid w:val="00D55408"/>
    <w:rsid w:val="00D60968"/>
    <w:rsid w:val="00D60AAC"/>
    <w:rsid w:val="00D62EC0"/>
    <w:rsid w:val="00D62FFF"/>
    <w:rsid w:val="00D6788D"/>
    <w:rsid w:val="00D67A15"/>
    <w:rsid w:val="00D73496"/>
    <w:rsid w:val="00D74D38"/>
    <w:rsid w:val="00D768C4"/>
    <w:rsid w:val="00D806F9"/>
    <w:rsid w:val="00D8183D"/>
    <w:rsid w:val="00D828FE"/>
    <w:rsid w:val="00D83508"/>
    <w:rsid w:val="00D85C21"/>
    <w:rsid w:val="00D85CB1"/>
    <w:rsid w:val="00D85FD3"/>
    <w:rsid w:val="00D87555"/>
    <w:rsid w:val="00D96A7E"/>
    <w:rsid w:val="00DA0980"/>
    <w:rsid w:val="00DA0F1F"/>
    <w:rsid w:val="00DA272C"/>
    <w:rsid w:val="00DA335E"/>
    <w:rsid w:val="00DA6BBC"/>
    <w:rsid w:val="00DB001C"/>
    <w:rsid w:val="00DB0D9F"/>
    <w:rsid w:val="00DB4B60"/>
    <w:rsid w:val="00DB532C"/>
    <w:rsid w:val="00DB5653"/>
    <w:rsid w:val="00DB68F5"/>
    <w:rsid w:val="00DB6A40"/>
    <w:rsid w:val="00DC0C14"/>
    <w:rsid w:val="00DC1457"/>
    <w:rsid w:val="00DC3D4F"/>
    <w:rsid w:val="00DC3ECB"/>
    <w:rsid w:val="00DC5A88"/>
    <w:rsid w:val="00DC5D4F"/>
    <w:rsid w:val="00DC6E85"/>
    <w:rsid w:val="00DC785C"/>
    <w:rsid w:val="00DD0565"/>
    <w:rsid w:val="00DD3D32"/>
    <w:rsid w:val="00DD486B"/>
    <w:rsid w:val="00DE3BC4"/>
    <w:rsid w:val="00DE3CC6"/>
    <w:rsid w:val="00DE50F7"/>
    <w:rsid w:val="00DE7335"/>
    <w:rsid w:val="00DF1FAF"/>
    <w:rsid w:val="00DF6AE1"/>
    <w:rsid w:val="00DF7D27"/>
    <w:rsid w:val="00E10C8E"/>
    <w:rsid w:val="00E12E8E"/>
    <w:rsid w:val="00E152A8"/>
    <w:rsid w:val="00E21CAE"/>
    <w:rsid w:val="00E236C3"/>
    <w:rsid w:val="00E31428"/>
    <w:rsid w:val="00E31865"/>
    <w:rsid w:val="00E33373"/>
    <w:rsid w:val="00E3407C"/>
    <w:rsid w:val="00E36178"/>
    <w:rsid w:val="00E374F6"/>
    <w:rsid w:val="00E40E70"/>
    <w:rsid w:val="00E411B9"/>
    <w:rsid w:val="00E46B59"/>
    <w:rsid w:val="00E478B8"/>
    <w:rsid w:val="00E567CF"/>
    <w:rsid w:val="00E60EAD"/>
    <w:rsid w:val="00E61DC3"/>
    <w:rsid w:val="00E625CD"/>
    <w:rsid w:val="00E62F3F"/>
    <w:rsid w:val="00E671B0"/>
    <w:rsid w:val="00E721B0"/>
    <w:rsid w:val="00E76116"/>
    <w:rsid w:val="00E8049D"/>
    <w:rsid w:val="00E80AAA"/>
    <w:rsid w:val="00E841EE"/>
    <w:rsid w:val="00E8540C"/>
    <w:rsid w:val="00E93734"/>
    <w:rsid w:val="00E96DE5"/>
    <w:rsid w:val="00EA0C0F"/>
    <w:rsid w:val="00EA1F18"/>
    <w:rsid w:val="00EA48AE"/>
    <w:rsid w:val="00EA509D"/>
    <w:rsid w:val="00EB1FC1"/>
    <w:rsid w:val="00EB3EBD"/>
    <w:rsid w:val="00EB7FC4"/>
    <w:rsid w:val="00EC2729"/>
    <w:rsid w:val="00EC2E14"/>
    <w:rsid w:val="00EC38B6"/>
    <w:rsid w:val="00EC64B0"/>
    <w:rsid w:val="00EC76BF"/>
    <w:rsid w:val="00ED1F4C"/>
    <w:rsid w:val="00ED4286"/>
    <w:rsid w:val="00ED4E8F"/>
    <w:rsid w:val="00ED4FBC"/>
    <w:rsid w:val="00ED6002"/>
    <w:rsid w:val="00EE0B27"/>
    <w:rsid w:val="00EE0F87"/>
    <w:rsid w:val="00EE58D5"/>
    <w:rsid w:val="00EE7FE3"/>
    <w:rsid w:val="00EF2213"/>
    <w:rsid w:val="00EF2DE6"/>
    <w:rsid w:val="00EF4ECB"/>
    <w:rsid w:val="00EF4FDE"/>
    <w:rsid w:val="00EF6F0D"/>
    <w:rsid w:val="00F03237"/>
    <w:rsid w:val="00F05DBA"/>
    <w:rsid w:val="00F07728"/>
    <w:rsid w:val="00F10876"/>
    <w:rsid w:val="00F141DE"/>
    <w:rsid w:val="00F151B1"/>
    <w:rsid w:val="00F16885"/>
    <w:rsid w:val="00F17273"/>
    <w:rsid w:val="00F20861"/>
    <w:rsid w:val="00F2380D"/>
    <w:rsid w:val="00F25C02"/>
    <w:rsid w:val="00F260DB"/>
    <w:rsid w:val="00F27EC7"/>
    <w:rsid w:val="00F30962"/>
    <w:rsid w:val="00F31E3F"/>
    <w:rsid w:val="00F32C47"/>
    <w:rsid w:val="00F33454"/>
    <w:rsid w:val="00F359E6"/>
    <w:rsid w:val="00F3622E"/>
    <w:rsid w:val="00F3627C"/>
    <w:rsid w:val="00F3760B"/>
    <w:rsid w:val="00F40BC0"/>
    <w:rsid w:val="00F444F6"/>
    <w:rsid w:val="00F44936"/>
    <w:rsid w:val="00F4518D"/>
    <w:rsid w:val="00F460E8"/>
    <w:rsid w:val="00F5085A"/>
    <w:rsid w:val="00F5394C"/>
    <w:rsid w:val="00F54A3C"/>
    <w:rsid w:val="00F54E55"/>
    <w:rsid w:val="00F57714"/>
    <w:rsid w:val="00F57EDC"/>
    <w:rsid w:val="00F614BA"/>
    <w:rsid w:val="00F67CF0"/>
    <w:rsid w:val="00F67F8D"/>
    <w:rsid w:val="00F717ED"/>
    <w:rsid w:val="00F72218"/>
    <w:rsid w:val="00F74275"/>
    <w:rsid w:val="00F82D4A"/>
    <w:rsid w:val="00F83DF8"/>
    <w:rsid w:val="00F84D5D"/>
    <w:rsid w:val="00F85723"/>
    <w:rsid w:val="00F86064"/>
    <w:rsid w:val="00F90C71"/>
    <w:rsid w:val="00F94647"/>
    <w:rsid w:val="00F952A1"/>
    <w:rsid w:val="00F9750C"/>
    <w:rsid w:val="00FA3CD6"/>
    <w:rsid w:val="00FA4B7B"/>
    <w:rsid w:val="00FB0F95"/>
    <w:rsid w:val="00FB3519"/>
    <w:rsid w:val="00FB3616"/>
    <w:rsid w:val="00FB45AA"/>
    <w:rsid w:val="00FB7CD3"/>
    <w:rsid w:val="00FC12D6"/>
    <w:rsid w:val="00FC1A74"/>
    <w:rsid w:val="00FC1EF1"/>
    <w:rsid w:val="00FC3F94"/>
    <w:rsid w:val="00FC50A2"/>
    <w:rsid w:val="00FC5131"/>
    <w:rsid w:val="00FC61B4"/>
    <w:rsid w:val="00FD3E4C"/>
    <w:rsid w:val="00FD5560"/>
    <w:rsid w:val="00FD5B70"/>
    <w:rsid w:val="00FD6506"/>
    <w:rsid w:val="00FE2C0B"/>
    <w:rsid w:val="00FE4F31"/>
    <w:rsid w:val="00FF07D0"/>
    <w:rsid w:val="00FF3A5E"/>
    <w:rsid w:val="00FF6400"/>
    <w:rsid w:val="00FF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66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FD"/>
    <w:rPr>
      <w:rFonts w:ascii="Times New Roman" w:eastAsia="Times New Roman" w:hAnsi="Times New Roman"/>
      <w:sz w:val="24"/>
      <w:szCs w:val="24"/>
    </w:rPr>
  </w:style>
  <w:style w:type="paragraph" w:styleId="1">
    <w:name w:val="heading 1"/>
    <w:basedOn w:val="a"/>
    <w:next w:val="a"/>
    <w:link w:val="10"/>
    <w:uiPriority w:val="9"/>
    <w:qFormat/>
    <w:rsid w:val="00B7789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A30D8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9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A30D89"/>
    <w:rPr>
      <w:rFonts w:ascii="Cambria" w:eastAsia="Times New Roman" w:hAnsi="Cambria" w:cs="Times New Roman"/>
      <w:b/>
      <w:bCs/>
      <w:color w:val="4F81BD"/>
      <w:sz w:val="26"/>
      <w:szCs w:val="26"/>
      <w:lang w:eastAsia="ru-RU"/>
    </w:rPr>
  </w:style>
  <w:style w:type="paragraph" w:styleId="a3">
    <w:name w:val="Body Text Indent"/>
    <w:basedOn w:val="a"/>
    <w:link w:val="a4"/>
    <w:semiHidden/>
    <w:rsid w:val="002322FD"/>
    <w:pPr>
      <w:numPr>
        <w:ilvl w:val="12"/>
      </w:numPr>
      <w:tabs>
        <w:tab w:val="left" w:pos="1701"/>
      </w:tabs>
      <w:spacing w:line="192" w:lineRule="auto"/>
      <w:ind w:right="680" w:firstLine="737"/>
      <w:jc w:val="both"/>
    </w:pPr>
    <w:rPr>
      <w:color w:val="000000"/>
      <w:sz w:val="28"/>
      <w:szCs w:val="20"/>
    </w:rPr>
  </w:style>
  <w:style w:type="character" w:customStyle="1" w:styleId="a4">
    <w:name w:val="Основной текст с отступом Знак"/>
    <w:basedOn w:val="a0"/>
    <w:link w:val="a3"/>
    <w:semiHidden/>
    <w:rsid w:val="002322FD"/>
    <w:rPr>
      <w:rFonts w:ascii="Times New Roman" w:eastAsia="Times New Roman" w:hAnsi="Times New Roman" w:cs="Times New Roman"/>
      <w:color w:val="000000"/>
      <w:sz w:val="28"/>
      <w:szCs w:val="20"/>
      <w:lang w:eastAsia="ru-RU"/>
    </w:rPr>
  </w:style>
  <w:style w:type="table" w:styleId="a5">
    <w:name w:val="Table Grid"/>
    <w:basedOn w:val="a1"/>
    <w:rsid w:val="00232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322FD"/>
    <w:pPr>
      <w:spacing w:after="200" w:line="276" w:lineRule="auto"/>
      <w:ind w:left="720"/>
    </w:pPr>
    <w:rPr>
      <w:rFonts w:ascii="Calibri" w:hAnsi="Calibri"/>
      <w:sz w:val="22"/>
      <w:szCs w:val="22"/>
    </w:rPr>
  </w:style>
  <w:style w:type="paragraph" w:styleId="a7">
    <w:name w:val="TOC Heading"/>
    <w:basedOn w:val="1"/>
    <w:next w:val="a"/>
    <w:uiPriority w:val="39"/>
    <w:semiHidden/>
    <w:unhideWhenUsed/>
    <w:qFormat/>
    <w:rsid w:val="00B77893"/>
    <w:pPr>
      <w:spacing w:line="276" w:lineRule="auto"/>
      <w:outlineLvl w:val="9"/>
    </w:pPr>
    <w:rPr>
      <w:lang w:eastAsia="en-US"/>
    </w:rPr>
  </w:style>
  <w:style w:type="paragraph" w:styleId="a8">
    <w:name w:val="Balloon Text"/>
    <w:basedOn w:val="a"/>
    <w:link w:val="a9"/>
    <w:uiPriority w:val="99"/>
    <w:semiHidden/>
    <w:unhideWhenUsed/>
    <w:rsid w:val="00B77893"/>
    <w:rPr>
      <w:rFonts w:ascii="Tahoma" w:hAnsi="Tahoma" w:cs="Tahoma"/>
      <w:sz w:val="16"/>
      <w:szCs w:val="16"/>
    </w:rPr>
  </w:style>
  <w:style w:type="character" w:customStyle="1" w:styleId="a9">
    <w:name w:val="Текст выноски Знак"/>
    <w:basedOn w:val="a0"/>
    <w:link w:val="a8"/>
    <w:uiPriority w:val="99"/>
    <w:semiHidden/>
    <w:rsid w:val="00B77893"/>
    <w:rPr>
      <w:rFonts w:ascii="Tahoma" w:eastAsia="Times New Roman" w:hAnsi="Tahoma" w:cs="Tahoma"/>
      <w:sz w:val="16"/>
      <w:szCs w:val="16"/>
      <w:lang w:eastAsia="ru-RU"/>
    </w:rPr>
  </w:style>
  <w:style w:type="paragraph" w:styleId="11">
    <w:name w:val="toc 1"/>
    <w:basedOn w:val="a"/>
    <w:next w:val="a"/>
    <w:autoRedefine/>
    <w:uiPriority w:val="39"/>
    <w:unhideWhenUsed/>
    <w:rsid w:val="00B77893"/>
    <w:pPr>
      <w:spacing w:after="100"/>
    </w:pPr>
  </w:style>
  <w:style w:type="character" w:styleId="aa">
    <w:name w:val="Hyperlink"/>
    <w:basedOn w:val="a0"/>
    <w:uiPriority w:val="99"/>
    <w:unhideWhenUsed/>
    <w:rsid w:val="00B77893"/>
    <w:rPr>
      <w:color w:val="0000FF"/>
      <w:u w:val="single"/>
    </w:rPr>
  </w:style>
  <w:style w:type="paragraph" w:styleId="ab">
    <w:name w:val="caption"/>
    <w:basedOn w:val="a"/>
    <w:next w:val="a"/>
    <w:uiPriority w:val="35"/>
    <w:unhideWhenUsed/>
    <w:qFormat/>
    <w:rsid w:val="00136E22"/>
    <w:pPr>
      <w:spacing w:after="200"/>
    </w:pPr>
    <w:rPr>
      <w:b/>
      <w:bCs/>
      <w:color w:val="4F81BD"/>
      <w:sz w:val="18"/>
      <w:szCs w:val="18"/>
    </w:rPr>
  </w:style>
  <w:style w:type="paragraph" w:styleId="ac">
    <w:name w:val="header"/>
    <w:basedOn w:val="a"/>
    <w:link w:val="ad"/>
    <w:uiPriority w:val="99"/>
    <w:semiHidden/>
    <w:unhideWhenUsed/>
    <w:rsid w:val="00C77858"/>
    <w:pPr>
      <w:tabs>
        <w:tab w:val="center" w:pos="4677"/>
        <w:tab w:val="right" w:pos="9355"/>
      </w:tabs>
    </w:pPr>
  </w:style>
  <w:style w:type="character" w:customStyle="1" w:styleId="ad">
    <w:name w:val="Верхний колонтитул Знак"/>
    <w:basedOn w:val="a0"/>
    <w:link w:val="ac"/>
    <w:uiPriority w:val="99"/>
    <w:semiHidden/>
    <w:rsid w:val="00C7785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77858"/>
    <w:pPr>
      <w:tabs>
        <w:tab w:val="center" w:pos="4677"/>
        <w:tab w:val="right" w:pos="9355"/>
      </w:tabs>
    </w:pPr>
  </w:style>
  <w:style w:type="character" w:customStyle="1" w:styleId="af">
    <w:name w:val="Нижний колонтитул Знак"/>
    <w:basedOn w:val="a0"/>
    <w:link w:val="ae"/>
    <w:uiPriority w:val="99"/>
    <w:rsid w:val="00C77858"/>
    <w:rPr>
      <w:rFonts w:ascii="Times New Roman" w:eastAsia="Times New Roman" w:hAnsi="Times New Roman" w:cs="Times New Roman"/>
      <w:sz w:val="24"/>
      <w:szCs w:val="24"/>
      <w:lang w:eastAsia="ru-RU"/>
    </w:rPr>
  </w:style>
  <w:style w:type="paragraph" w:styleId="af0">
    <w:name w:val="Subtitle"/>
    <w:basedOn w:val="a"/>
    <w:next w:val="a"/>
    <w:link w:val="af1"/>
    <w:uiPriority w:val="11"/>
    <w:qFormat/>
    <w:rsid w:val="00A30D89"/>
    <w:pPr>
      <w:numPr>
        <w:ilvl w:val="1"/>
      </w:numPr>
    </w:pPr>
    <w:rPr>
      <w:rFonts w:ascii="Cambria" w:hAnsi="Cambria"/>
      <w:i/>
      <w:iCs/>
      <w:color w:val="4F81BD"/>
      <w:spacing w:val="15"/>
    </w:rPr>
  </w:style>
  <w:style w:type="character" w:customStyle="1" w:styleId="af1">
    <w:name w:val="Подзаголовок Знак"/>
    <w:basedOn w:val="a0"/>
    <w:link w:val="af0"/>
    <w:uiPriority w:val="11"/>
    <w:rsid w:val="00A30D89"/>
    <w:rPr>
      <w:rFonts w:ascii="Cambria" w:eastAsia="Times New Roman" w:hAnsi="Cambria" w:cs="Times New Roman"/>
      <w:i/>
      <w:iCs/>
      <w:color w:val="4F81BD"/>
      <w:spacing w:val="15"/>
      <w:sz w:val="24"/>
      <w:szCs w:val="24"/>
      <w:lang w:eastAsia="ru-RU"/>
    </w:rPr>
  </w:style>
  <w:style w:type="paragraph" w:styleId="af2">
    <w:name w:val="No Spacing"/>
    <w:link w:val="af3"/>
    <w:uiPriority w:val="1"/>
    <w:qFormat/>
    <w:rsid w:val="00BB7797"/>
    <w:rPr>
      <w:rFonts w:eastAsia="Times New Roman"/>
      <w:sz w:val="22"/>
      <w:szCs w:val="22"/>
      <w:lang w:eastAsia="en-US"/>
    </w:rPr>
  </w:style>
  <w:style w:type="character" w:customStyle="1" w:styleId="af3">
    <w:name w:val="Без интервала Знак"/>
    <w:basedOn w:val="a0"/>
    <w:link w:val="af2"/>
    <w:uiPriority w:val="1"/>
    <w:rsid w:val="00BB7797"/>
    <w:rPr>
      <w:rFonts w:eastAsia="Times New Roman"/>
      <w:sz w:val="22"/>
      <w:szCs w:val="22"/>
      <w:lang w:val="ru-RU" w:eastAsia="en-US" w:bidi="ar-SA"/>
    </w:rPr>
  </w:style>
  <w:style w:type="paragraph" w:customStyle="1" w:styleId="Default">
    <w:name w:val="Default"/>
    <w:rsid w:val="00F9750C"/>
    <w:pPr>
      <w:autoSpaceDE w:val="0"/>
      <w:autoSpaceDN w:val="0"/>
      <w:adjustRightInd w:val="0"/>
    </w:pPr>
    <w:rPr>
      <w:rFonts w:ascii="Times New Roman" w:eastAsiaTheme="minorHAnsi" w:hAnsi="Times New Roman"/>
      <w:color w:val="000000"/>
      <w:sz w:val="24"/>
      <w:szCs w:val="24"/>
      <w:lang w:eastAsia="en-US"/>
    </w:rPr>
  </w:style>
  <w:style w:type="character" w:customStyle="1" w:styleId="ft26351">
    <w:name w:val="ft26351"/>
    <w:basedOn w:val="a0"/>
    <w:rsid w:val="00C33817"/>
    <w:rPr>
      <w:rFonts w:ascii="Times" w:hAnsi="Times" w:hint="default"/>
      <w:color w:val="000000"/>
      <w:spacing w:val="14"/>
      <w:sz w:val="26"/>
      <w:szCs w:val="26"/>
    </w:rPr>
  </w:style>
  <w:style w:type="paragraph" w:customStyle="1" w:styleId="Style5">
    <w:name w:val="Style5"/>
    <w:basedOn w:val="a"/>
    <w:rsid w:val="00C33817"/>
    <w:pPr>
      <w:widowControl w:val="0"/>
      <w:autoSpaceDE w:val="0"/>
      <w:autoSpaceDN w:val="0"/>
      <w:adjustRightInd w:val="0"/>
      <w:spacing w:line="276" w:lineRule="exact"/>
      <w:ind w:firstLine="418"/>
      <w:jc w:val="both"/>
    </w:pPr>
  </w:style>
  <w:style w:type="character" w:customStyle="1" w:styleId="FontStyle31">
    <w:name w:val="Font Style31"/>
    <w:basedOn w:val="a0"/>
    <w:rsid w:val="00C33817"/>
    <w:rPr>
      <w:rFonts w:ascii="Times New Roman" w:hAnsi="Times New Roman" w:cs="Times New Roman"/>
      <w:sz w:val="22"/>
      <w:szCs w:val="22"/>
    </w:rPr>
  </w:style>
  <w:style w:type="paragraph" w:customStyle="1" w:styleId="af4">
    <w:name w:val="Содержимое таблицы"/>
    <w:basedOn w:val="a"/>
    <w:rsid w:val="00732A9F"/>
    <w:pPr>
      <w:widowControl w:val="0"/>
      <w:suppressLineNumbers/>
      <w:suppressAutoHyphens/>
    </w:pPr>
    <w:rPr>
      <w:rFonts w:eastAsia="Andale Sans UI"/>
      <w:kern w:val="1"/>
    </w:rPr>
  </w:style>
  <w:style w:type="paragraph" w:styleId="af5">
    <w:name w:val="Normal (Web)"/>
    <w:basedOn w:val="a"/>
    <w:rsid w:val="0032153B"/>
    <w:pPr>
      <w:spacing w:before="100" w:beforeAutospacing="1" w:after="100" w:afterAutospacing="1"/>
    </w:pPr>
  </w:style>
  <w:style w:type="character" w:styleId="af6">
    <w:name w:val="Strong"/>
    <w:basedOn w:val="a0"/>
    <w:uiPriority w:val="22"/>
    <w:qFormat/>
    <w:rsid w:val="003175C8"/>
    <w:rPr>
      <w:b/>
      <w:bCs/>
    </w:rPr>
  </w:style>
  <w:style w:type="character" w:styleId="af7">
    <w:name w:val="Emphasis"/>
    <w:basedOn w:val="a0"/>
    <w:qFormat/>
    <w:rsid w:val="003175C8"/>
    <w:rPr>
      <w:i/>
      <w:iCs/>
    </w:rPr>
  </w:style>
  <w:style w:type="paragraph" w:styleId="21">
    <w:name w:val="Body Text 2"/>
    <w:basedOn w:val="a"/>
    <w:link w:val="22"/>
    <w:uiPriority w:val="99"/>
    <w:semiHidden/>
    <w:unhideWhenUsed/>
    <w:rsid w:val="003175C8"/>
    <w:pPr>
      <w:spacing w:after="120" w:line="480" w:lineRule="auto"/>
    </w:pPr>
  </w:style>
  <w:style w:type="character" w:customStyle="1" w:styleId="22">
    <w:name w:val="Основной текст 2 Знак"/>
    <w:basedOn w:val="a0"/>
    <w:link w:val="21"/>
    <w:uiPriority w:val="99"/>
    <w:semiHidden/>
    <w:rsid w:val="003175C8"/>
    <w:rPr>
      <w:rFonts w:ascii="Times New Roman" w:eastAsia="Times New Roman" w:hAnsi="Times New Roman"/>
      <w:sz w:val="24"/>
      <w:szCs w:val="24"/>
    </w:rPr>
  </w:style>
  <w:style w:type="paragraph" w:styleId="3">
    <w:name w:val="Body Text 3"/>
    <w:basedOn w:val="a"/>
    <w:link w:val="30"/>
    <w:uiPriority w:val="99"/>
    <w:semiHidden/>
    <w:unhideWhenUsed/>
    <w:rsid w:val="003175C8"/>
    <w:pPr>
      <w:spacing w:after="120"/>
    </w:pPr>
    <w:rPr>
      <w:sz w:val="16"/>
      <w:szCs w:val="16"/>
    </w:rPr>
  </w:style>
  <w:style w:type="character" w:customStyle="1" w:styleId="30">
    <w:name w:val="Основной текст 3 Знак"/>
    <w:basedOn w:val="a0"/>
    <w:link w:val="3"/>
    <w:uiPriority w:val="99"/>
    <w:semiHidden/>
    <w:rsid w:val="003175C8"/>
    <w:rPr>
      <w:rFonts w:ascii="Times New Roman" w:eastAsia="Times New Roman" w:hAnsi="Times New Roman"/>
      <w:sz w:val="16"/>
      <w:szCs w:val="16"/>
    </w:rPr>
  </w:style>
  <w:style w:type="paragraph" w:styleId="af8">
    <w:name w:val="Body Text"/>
    <w:basedOn w:val="a"/>
    <w:link w:val="af9"/>
    <w:uiPriority w:val="99"/>
    <w:unhideWhenUsed/>
    <w:rsid w:val="003175C8"/>
    <w:pPr>
      <w:spacing w:after="120"/>
    </w:pPr>
  </w:style>
  <w:style w:type="character" w:customStyle="1" w:styleId="af9">
    <w:name w:val="Основной текст Знак"/>
    <w:basedOn w:val="a0"/>
    <w:link w:val="af8"/>
    <w:uiPriority w:val="99"/>
    <w:rsid w:val="003175C8"/>
    <w:rPr>
      <w:rFonts w:ascii="Times New Roman" w:eastAsia="Times New Roman" w:hAnsi="Times New Roman"/>
      <w:sz w:val="24"/>
      <w:szCs w:val="24"/>
    </w:rPr>
  </w:style>
  <w:style w:type="paragraph" w:styleId="31">
    <w:name w:val="Body Text Indent 3"/>
    <w:basedOn w:val="a"/>
    <w:link w:val="32"/>
    <w:uiPriority w:val="99"/>
    <w:semiHidden/>
    <w:unhideWhenUsed/>
    <w:rsid w:val="003175C8"/>
    <w:pPr>
      <w:spacing w:after="120"/>
      <w:ind w:left="283"/>
    </w:pPr>
    <w:rPr>
      <w:sz w:val="16"/>
      <w:szCs w:val="16"/>
    </w:rPr>
  </w:style>
  <w:style w:type="character" w:customStyle="1" w:styleId="32">
    <w:name w:val="Основной текст с отступом 3 Знак"/>
    <w:basedOn w:val="a0"/>
    <w:link w:val="31"/>
    <w:uiPriority w:val="99"/>
    <w:semiHidden/>
    <w:rsid w:val="003175C8"/>
    <w:rPr>
      <w:rFonts w:ascii="Times New Roman" w:eastAsia="Times New Roman" w:hAnsi="Times New Roman"/>
      <w:sz w:val="16"/>
      <w:szCs w:val="16"/>
    </w:rPr>
  </w:style>
  <w:style w:type="paragraph" w:customStyle="1" w:styleId="normal">
    <w:name w:val="normal"/>
    <w:basedOn w:val="a"/>
    <w:rsid w:val="003175C8"/>
    <w:pPr>
      <w:spacing w:before="100" w:beforeAutospacing="1" w:after="100" w:afterAutospacing="1"/>
      <w:jc w:val="both"/>
    </w:pPr>
    <w:rPr>
      <w:rFonts w:ascii="Arial" w:hAnsi="Arial" w:cs="Arial"/>
      <w:color w:val="000000"/>
    </w:rPr>
  </w:style>
  <w:style w:type="paragraph" w:styleId="afa">
    <w:name w:val="footnote text"/>
    <w:basedOn w:val="a"/>
    <w:link w:val="afb"/>
    <w:semiHidden/>
    <w:rsid w:val="003175C8"/>
    <w:pPr>
      <w:overflowPunct w:val="0"/>
      <w:autoSpaceDE w:val="0"/>
      <w:autoSpaceDN w:val="0"/>
      <w:adjustRightInd w:val="0"/>
    </w:pPr>
    <w:rPr>
      <w:sz w:val="20"/>
      <w:szCs w:val="20"/>
    </w:rPr>
  </w:style>
  <w:style w:type="character" w:customStyle="1" w:styleId="afb">
    <w:name w:val="Текст сноски Знак"/>
    <w:basedOn w:val="a0"/>
    <w:link w:val="afa"/>
    <w:semiHidden/>
    <w:rsid w:val="003175C8"/>
    <w:rPr>
      <w:rFonts w:ascii="Times New Roman" w:eastAsia="Times New Roman" w:hAnsi="Times New Roman"/>
    </w:rPr>
  </w:style>
  <w:style w:type="paragraph" w:customStyle="1" w:styleId="rtecenter">
    <w:name w:val="rtecenter"/>
    <w:basedOn w:val="a"/>
    <w:rsid w:val="006840EB"/>
    <w:pPr>
      <w:spacing w:before="100" w:beforeAutospacing="1" w:after="100" w:afterAutospacing="1"/>
    </w:pPr>
  </w:style>
  <w:style w:type="character" w:customStyle="1" w:styleId="apple-converted-space">
    <w:name w:val="apple-converted-space"/>
    <w:basedOn w:val="a0"/>
    <w:rsid w:val="006840EB"/>
  </w:style>
  <w:style w:type="paragraph" w:customStyle="1" w:styleId="rtejustify">
    <w:name w:val="rtejustify"/>
    <w:basedOn w:val="a"/>
    <w:rsid w:val="006840EB"/>
    <w:pPr>
      <w:spacing w:before="100" w:beforeAutospacing="1" w:after="100" w:afterAutospacing="1"/>
    </w:pPr>
  </w:style>
  <w:style w:type="character" w:customStyle="1" w:styleId="apple-style-span">
    <w:name w:val="apple-style-span"/>
    <w:basedOn w:val="a0"/>
    <w:rsid w:val="006840EB"/>
  </w:style>
  <w:style w:type="character" w:customStyle="1" w:styleId="12">
    <w:name w:val="Основной текст1"/>
    <w:basedOn w:val="a0"/>
    <w:rsid w:val="00E40E70"/>
    <w:rPr>
      <w:rFonts w:ascii="Times New Roman" w:eastAsia="Times New Roman" w:hAnsi="Times New Roman" w:cs="Times New Roman"/>
      <w:b w:val="0"/>
      <w:bCs w:val="0"/>
      <w:i w:val="0"/>
      <w:iCs w:val="0"/>
      <w:smallCaps w:val="0"/>
      <w:strike w:val="0"/>
      <w:spacing w:val="4"/>
      <w:sz w:val="21"/>
      <w:szCs w:val="21"/>
    </w:rPr>
  </w:style>
</w:styles>
</file>

<file path=word/webSettings.xml><?xml version="1.0" encoding="utf-8"?>
<w:webSettings xmlns:r="http://schemas.openxmlformats.org/officeDocument/2006/relationships" xmlns:w="http://schemas.openxmlformats.org/wordprocessingml/2006/main">
  <w:divs>
    <w:div w:id="18090419">
      <w:bodyDiv w:val="1"/>
      <w:marLeft w:val="0"/>
      <w:marRight w:val="0"/>
      <w:marTop w:val="0"/>
      <w:marBottom w:val="0"/>
      <w:divBdr>
        <w:top w:val="none" w:sz="0" w:space="0" w:color="auto"/>
        <w:left w:val="none" w:sz="0" w:space="0" w:color="auto"/>
        <w:bottom w:val="none" w:sz="0" w:space="0" w:color="auto"/>
        <w:right w:val="none" w:sz="0" w:space="0" w:color="auto"/>
      </w:divBdr>
    </w:div>
    <w:div w:id="59446313">
      <w:bodyDiv w:val="1"/>
      <w:marLeft w:val="0"/>
      <w:marRight w:val="0"/>
      <w:marTop w:val="0"/>
      <w:marBottom w:val="0"/>
      <w:divBdr>
        <w:top w:val="none" w:sz="0" w:space="0" w:color="auto"/>
        <w:left w:val="none" w:sz="0" w:space="0" w:color="auto"/>
        <w:bottom w:val="none" w:sz="0" w:space="0" w:color="auto"/>
        <w:right w:val="none" w:sz="0" w:space="0" w:color="auto"/>
      </w:divBdr>
    </w:div>
    <w:div w:id="64764794">
      <w:bodyDiv w:val="1"/>
      <w:marLeft w:val="0"/>
      <w:marRight w:val="0"/>
      <w:marTop w:val="0"/>
      <w:marBottom w:val="0"/>
      <w:divBdr>
        <w:top w:val="none" w:sz="0" w:space="0" w:color="auto"/>
        <w:left w:val="none" w:sz="0" w:space="0" w:color="auto"/>
        <w:bottom w:val="none" w:sz="0" w:space="0" w:color="auto"/>
        <w:right w:val="none" w:sz="0" w:space="0" w:color="auto"/>
      </w:divBdr>
    </w:div>
    <w:div w:id="131682045">
      <w:bodyDiv w:val="1"/>
      <w:marLeft w:val="0"/>
      <w:marRight w:val="0"/>
      <w:marTop w:val="0"/>
      <w:marBottom w:val="0"/>
      <w:divBdr>
        <w:top w:val="none" w:sz="0" w:space="0" w:color="auto"/>
        <w:left w:val="none" w:sz="0" w:space="0" w:color="auto"/>
        <w:bottom w:val="none" w:sz="0" w:space="0" w:color="auto"/>
        <w:right w:val="none" w:sz="0" w:space="0" w:color="auto"/>
      </w:divBdr>
    </w:div>
    <w:div w:id="136537447">
      <w:bodyDiv w:val="1"/>
      <w:marLeft w:val="0"/>
      <w:marRight w:val="0"/>
      <w:marTop w:val="0"/>
      <w:marBottom w:val="0"/>
      <w:divBdr>
        <w:top w:val="none" w:sz="0" w:space="0" w:color="auto"/>
        <w:left w:val="none" w:sz="0" w:space="0" w:color="auto"/>
        <w:bottom w:val="none" w:sz="0" w:space="0" w:color="auto"/>
        <w:right w:val="none" w:sz="0" w:space="0" w:color="auto"/>
      </w:divBdr>
    </w:div>
    <w:div w:id="184712842">
      <w:bodyDiv w:val="1"/>
      <w:marLeft w:val="0"/>
      <w:marRight w:val="0"/>
      <w:marTop w:val="0"/>
      <w:marBottom w:val="0"/>
      <w:divBdr>
        <w:top w:val="none" w:sz="0" w:space="0" w:color="auto"/>
        <w:left w:val="none" w:sz="0" w:space="0" w:color="auto"/>
        <w:bottom w:val="none" w:sz="0" w:space="0" w:color="auto"/>
        <w:right w:val="none" w:sz="0" w:space="0" w:color="auto"/>
      </w:divBdr>
    </w:div>
    <w:div w:id="185288366">
      <w:bodyDiv w:val="1"/>
      <w:marLeft w:val="0"/>
      <w:marRight w:val="0"/>
      <w:marTop w:val="0"/>
      <w:marBottom w:val="0"/>
      <w:divBdr>
        <w:top w:val="none" w:sz="0" w:space="0" w:color="auto"/>
        <w:left w:val="none" w:sz="0" w:space="0" w:color="auto"/>
        <w:bottom w:val="none" w:sz="0" w:space="0" w:color="auto"/>
        <w:right w:val="none" w:sz="0" w:space="0" w:color="auto"/>
      </w:divBdr>
    </w:div>
    <w:div w:id="206646069">
      <w:bodyDiv w:val="1"/>
      <w:marLeft w:val="0"/>
      <w:marRight w:val="0"/>
      <w:marTop w:val="0"/>
      <w:marBottom w:val="0"/>
      <w:divBdr>
        <w:top w:val="none" w:sz="0" w:space="0" w:color="auto"/>
        <w:left w:val="none" w:sz="0" w:space="0" w:color="auto"/>
        <w:bottom w:val="none" w:sz="0" w:space="0" w:color="auto"/>
        <w:right w:val="none" w:sz="0" w:space="0" w:color="auto"/>
      </w:divBdr>
    </w:div>
    <w:div w:id="207302677">
      <w:bodyDiv w:val="1"/>
      <w:marLeft w:val="0"/>
      <w:marRight w:val="0"/>
      <w:marTop w:val="0"/>
      <w:marBottom w:val="0"/>
      <w:divBdr>
        <w:top w:val="none" w:sz="0" w:space="0" w:color="auto"/>
        <w:left w:val="none" w:sz="0" w:space="0" w:color="auto"/>
        <w:bottom w:val="none" w:sz="0" w:space="0" w:color="auto"/>
        <w:right w:val="none" w:sz="0" w:space="0" w:color="auto"/>
      </w:divBdr>
    </w:div>
    <w:div w:id="208031246">
      <w:bodyDiv w:val="1"/>
      <w:marLeft w:val="0"/>
      <w:marRight w:val="0"/>
      <w:marTop w:val="0"/>
      <w:marBottom w:val="0"/>
      <w:divBdr>
        <w:top w:val="none" w:sz="0" w:space="0" w:color="auto"/>
        <w:left w:val="none" w:sz="0" w:space="0" w:color="auto"/>
        <w:bottom w:val="none" w:sz="0" w:space="0" w:color="auto"/>
        <w:right w:val="none" w:sz="0" w:space="0" w:color="auto"/>
      </w:divBdr>
    </w:div>
    <w:div w:id="211507780">
      <w:bodyDiv w:val="1"/>
      <w:marLeft w:val="0"/>
      <w:marRight w:val="0"/>
      <w:marTop w:val="0"/>
      <w:marBottom w:val="0"/>
      <w:divBdr>
        <w:top w:val="none" w:sz="0" w:space="0" w:color="auto"/>
        <w:left w:val="none" w:sz="0" w:space="0" w:color="auto"/>
        <w:bottom w:val="none" w:sz="0" w:space="0" w:color="auto"/>
        <w:right w:val="none" w:sz="0" w:space="0" w:color="auto"/>
      </w:divBdr>
    </w:div>
    <w:div w:id="257980492">
      <w:bodyDiv w:val="1"/>
      <w:marLeft w:val="0"/>
      <w:marRight w:val="0"/>
      <w:marTop w:val="0"/>
      <w:marBottom w:val="0"/>
      <w:divBdr>
        <w:top w:val="none" w:sz="0" w:space="0" w:color="auto"/>
        <w:left w:val="none" w:sz="0" w:space="0" w:color="auto"/>
        <w:bottom w:val="none" w:sz="0" w:space="0" w:color="auto"/>
        <w:right w:val="none" w:sz="0" w:space="0" w:color="auto"/>
      </w:divBdr>
    </w:div>
    <w:div w:id="265772122">
      <w:bodyDiv w:val="1"/>
      <w:marLeft w:val="0"/>
      <w:marRight w:val="0"/>
      <w:marTop w:val="0"/>
      <w:marBottom w:val="0"/>
      <w:divBdr>
        <w:top w:val="none" w:sz="0" w:space="0" w:color="auto"/>
        <w:left w:val="none" w:sz="0" w:space="0" w:color="auto"/>
        <w:bottom w:val="none" w:sz="0" w:space="0" w:color="auto"/>
        <w:right w:val="none" w:sz="0" w:space="0" w:color="auto"/>
      </w:divBdr>
    </w:div>
    <w:div w:id="280771127">
      <w:bodyDiv w:val="1"/>
      <w:marLeft w:val="0"/>
      <w:marRight w:val="0"/>
      <w:marTop w:val="0"/>
      <w:marBottom w:val="0"/>
      <w:divBdr>
        <w:top w:val="none" w:sz="0" w:space="0" w:color="auto"/>
        <w:left w:val="none" w:sz="0" w:space="0" w:color="auto"/>
        <w:bottom w:val="none" w:sz="0" w:space="0" w:color="auto"/>
        <w:right w:val="none" w:sz="0" w:space="0" w:color="auto"/>
      </w:divBdr>
    </w:div>
    <w:div w:id="306131784">
      <w:bodyDiv w:val="1"/>
      <w:marLeft w:val="0"/>
      <w:marRight w:val="0"/>
      <w:marTop w:val="0"/>
      <w:marBottom w:val="0"/>
      <w:divBdr>
        <w:top w:val="none" w:sz="0" w:space="0" w:color="auto"/>
        <w:left w:val="none" w:sz="0" w:space="0" w:color="auto"/>
        <w:bottom w:val="none" w:sz="0" w:space="0" w:color="auto"/>
        <w:right w:val="none" w:sz="0" w:space="0" w:color="auto"/>
      </w:divBdr>
    </w:div>
    <w:div w:id="306935066">
      <w:bodyDiv w:val="1"/>
      <w:marLeft w:val="0"/>
      <w:marRight w:val="0"/>
      <w:marTop w:val="0"/>
      <w:marBottom w:val="0"/>
      <w:divBdr>
        <w:top w:val="none" w:sz="0" w:space="0" w:color="auto"/>
        <w:left w:val="none" w:sz="0" w:space="0" w:color="auto"/>
        <w:bottom w:val="none" w:sz="0" w:space="0" w:color="auto"/>
        <w:right w:val="none" w:sz="0" w:space="0" w:color="auto"/>
      </w:divBdr>
    </w:div>
    <w:div w:id="316962045">
      <w:bodyDiv w:val="1"/>
      <w:marLeft w:val="0"/>
      <w:marRight w:val="0"/>
      <w:marTop w:val="0"/>
      <w:marBottom w:val="0"/>
      <w:divBdr>
        <w:top w:val="none" w:sz="0" w:space="0" w:color="auto"/>
        <w:left w:val="none" w:sz="0" w:space="0" w:color="auto"/>
        <w:bottom w:val="none" w:sz="0" w:space="0" w:color="auto"/>
        <w:right w:val="none" w:sz="0" w:space="0" w:color="auto"/>
      </w:divBdr>
    </w:div>
    <w:div w:id="360131071">
      <w:bodyDiv w:val="1"/>
      <w:marLeft w:val="0"/>
      <w:marRight w:val="0"/>
      <w:marTop w:val="0"/>
      <w:marBottom w:val="0"/>
      <w:divBdr>
        <w:top w:val="none" w:sz="0" w:space="0" w:color="auto"/>
        <w:left w:val="none" w:sz="0" w:space="0" w:color="auto"/>
        <w:bottom w:val="none" w:sz="0" w:space="0" w:color="auto"/>
        <w:right w:val="none" w:sz="0" w:space="0" w:color="auto"/>
      </w:divBdr>
    </w:div>
    <w:div w:id="360322498">
      <w:bodyDiv w:val="1"/>
      <w:marLeft w:val="0"/>
      <w:marRight w:val="0"/>
      <w:marTop w:val="0"/>
      <w:marBottom w:val="0"/>
      <w:divBdr>
        <w:top w:val="none" w:sz="0" w:space="0" w:color="auto"/>
        <w:left w:val="none" w:sz="0" w:space="0" w:color="auto"/>
        <w:bottom w:val="none" w:sz="0" w:space="0" w:color="auto"/>
        <w:right w:val="none" w:sz="0" w:space="0" w:color="auto"/>
      </w:divBdr>
    </w:div>
    <w:div w:id="399524015">
      <w:bodyDiv w:val="1"/>
      <w:marLeft w:val="0"/>
      <w:marRight w:val="0"/>
      <w:marTop w:val="0"/>
      <w:marBottom w:val="0"/>
      <w:divBdr>
        <w:top w:val="none" w:sz="0" w:space="0" w:color="auto"/>
        <w:left w:val="none" w:sz="0" w:space="0" w:color="auto"/>
        <w:bottom w:val="none" w:sz="0" w:space="0" w:color="auto"/>
        <w:right w:val="none" w:sz="0" w:space="0" w:color="auto"/>
      </w:divBdr>
    </w:div>
    <w:div w:id="431509010">
      <w:bodyDiv w:val="1"/>
      <w:marLeft w:val="0"/>
      <w:marRight w:val="0"/>
      <w:marTop w:val="0"/>
      <w:marBottom w:val="0"/>
      <w:divBdr>
        <w:top w:val="none" w:sz="0" w:space="0" w:color="auto"/>
        <w:left w:val="none" w:sz="0" w:space="0" w:color="auto"/>
        <w:bottom w:val="none" w:sz="0" w:space="0" w:color="auto"/>
        <w:right w:val="none" w:sz="0" w:space="0" w:color="auto"/>
      </w:divBdr>
    </w:div>
    <w:div w:id="474949996">
      <w:bodyDiv w:val="1"/>
      <w:marLeft w:val="0"/>
      <w:marRight w:val="0"/>
      <w:marTop w:val="0"/>
      <w:marBottom w:val="0"/>
      <w:divBdr>
        <w:top w:val="none" w:sz="0" w:space="0" w:color="auto"/>
        <w:left w:val="none" w:sz="0" w:space="0" w:color="auto"/>
        <w:bottom w:val="none" w:sz="0" w:space="0" w:color="auto"/>
        <w:right w:val="none" w:sz="0" w:space="0" w:color="auto"/>
      </w:divBdr>
    </w:div>
    <w:div w:id="500580544">
      <w:bodyDiv w:val="1"/>
      <w:marLeft w:val="0"/>
      <w:marRight w:val="0"/>
      <w:marTop w:val="0"/>
      <w:marBottom w:val="0"/>
      <w:divBdr>
        <w:top w:val="none" w:sz="0" w:space="0" w:color="auto"/>
        <w:left w:val="none" w:sz="0" w:space="0" w:color="auto"/>
        <w:bottom w:val="none" w:sz="0" w:space="0" w:color="auto"/>
        <w:right w:val="none" w:sz="0" w:space="0" w:color="auto"/>
      </w:divBdr>
    </w:div>
    <w:div w:id="688987158">
      <w:bodyDiv w:val="1"/>
      <w:marLeft w:val="0"/>
      <w:marRight w:val="0"/>
      <w:marTop w:val="0"/>
      <w:marBottom w:val="0"/>
      <w:divBdr>
        <w:top w:val="none" w:sz="0" w:space="0" w:color="auto"/>
        <w:left w:val="none" w:sz="0" w:space="0" w:color="auto"/>
        <w:bottom w:val="none" w:sz="0" w:space="0" w:color="auto"/>
        <w:right w:val="none" w:sz="0" w:space="0" w:color="auto"/>
      </w:divBdr>
    </w:div>
    <w:div w:id="692152495">
      <w:bodyDiv w:val="1"/>
      <w:marLeft w:val="0"/>
      <w:marRight w:val="0"/>
      <w:marTop w:val="0"/>
      <w:marBottom w:val="0"/>
      <w:divBdr>
        <w:top w:val="none" w:sz="0" w:space="0" w:color="auto"/>
        <w:left w:val="none" w:sz="0" w:space="0" w:color="auto"/>
        <w:bottom w:val="none" w:sz="0" w:space="0" w:color="auto"/>
        <w:right w:val="none" w:sz="0" w:space="0" w:color="auto"/>
      </w:divBdr>
    </w:div>
    <w:div w:id="706685424">
      <w:bodyDiv w:val="1"/>
      <w:marLeft w:val="0"/>
      <w:marRight w:val="0"/>
      <w:marTop w:val="0"/>
      <w:marBottom w:val="0"/>
      <w:divBdr>
        <w:top w:val="none" w:sz="0" w:space="0" w:color="auto"/>
        <w:left w:val="none" w:sz="0" w:space="0" w:color="auto"/>
        <w:bottom w:val="none" w:sz="0" w:space="0" w:color="auto"/>
        <w:right w:val="none" w:sz="0" w:space="0" w:color="auto"/>
      </w:divBdr>
    </w:div>
    <w:div w:id="841167149">
      <w:bodyDiv w:val="1"/>
      <w:marLeft w:val="0"/>
      <w:marRight w:val="0"/>
      <w:marTop w:val="0"/>
      <w:marBottom w:val="0"/>
      <w:divBdr>
        <w:top w:val="none" w:sz="0" w:space="0" w:color="auto"/>
        <w:left w:val="none" w:sz="0" w:space="0" w:color="auto"/>
        <w:bottom w:val="none" w:sz="0" w:space="0" w:color="auto"/>
        <w:right w:val="none" w:sz="0" w:space="0" w:color="auto"/>
      </w:divBdr>
    </w:div>
    <w:div w:id="878052093">
      <w:bodyDiv w:val="1"/>
      <w:marLeft w:val="0"/>
      <w:marRight w:val="0"/>
      <w:marTop w:val="0"/>
      <w:marBottom w:val="0"/>
      <w:divBdr>
        <w:top w:val="none" w:sz="0" w:space="0" w:color="auto"/>
        <w:left w:val="none" w:sz="0" w:space="0" w:color="auto"/>
        <w:bottom w:val="none" w:sz="0" w:space="0" w:color="auto"/>
        <w:right w:val="none" w:sz="0" w:space="0" w:color="auto"/>
      </w:divBdr>
    </w:div>
    <w:div w:id="883715102">
      <w:bodyDiv w:val="1"/>
      <w:marLeft w:val="0"/>
      <w:marRight w:val="0"/>
      <w:marTop w:val="0"/>
      <w:marBottom w:val="0"/>
      <w:divBdr>
        <w:top w:val="none" w:sz="0" w:space="0" w:color="auto"/>
        <w:left w:val="none" w:sz="0" w:space="0" w:color="auto"/>
        <w:bottom w:val="none" w:sz="0" w:space="0" w:color="auto"/>
        <w:right w:val="none" w:sz="0" w:space="0" w:color="auto"/>
      </w:divBdr>
    </w:div>
    <w:div w:id="976182374">
      <w:bodyDiv w:val="1"/>
      <w:marLeft w:val="0"/>
      <w:marRight w:val="0"/>
      <w:marTop w:val="0"/>
      <w:marBottom w:val="0"/>
      <w:divBdr>
        <w:top w:val="none" w:sz="0" w:space="0" w:color="auto"/>
        <w:left w:val="none" w:sz="0" w:space="0" w:color="auto"/>
        <w:bottom w:val="none" w:sz="0" w:space="0" w:color="auto"/>
        <w:right w:val="none" w:sz="0" w:space="0" w:color="auto"/>
      </w:divBdr>
    </w:div>
    <w:div w:id="994993602">
      <w:bodyDiv w:val="1"/>
      <w:marLeft w:val="0"/>
      <w:marRight w:val="0"/>
      <w:marTop w:val="0"/>
      <w:marBottom w:val="0"/>
      <w:divBdr>
        <w:top w:val="none" w:sz="0" w:space="0" w:color="auto"/>
        <w:left w:val="none" w:sz="0" w:space="0" w:color="auto"/>
        <w:bottom w:val="none" w:sz="0" w:space="0" w:color="auto"/>
        <w:right w:val="none" w:sz="0" w:space="0" w:color="auto"/>
      </w:divBdr>
    </w:div>
    <w:div w:id="1072851244">
      <w:bodyDiv w:val="1"/>
      <w:marLeft w:val="0"/>
      <w:marRight w:val="0"/>
      <w:marTop w:val="0"/>
      <w:marBottom w:val="0"/>
      <w:divBdr>
        <w:top w:val="none" w:sz="0" w:space="0" w:color="auto"/>
        <w:left w:val="none" w:sz="0" w:space="0" w:color="auto"/>
        <w:bottom w:val="none" w:sz="0" w:space="0" w:color="auto"/>
        <w:right w:val="none" w:sz="0" w:space="0" w:color="auto"/>
      </w:divBdr>
    </w:div>
    <w:div w:id="1186209978">
      <w:bodyDiv w:val="1"/>
      <w:marLeft w:val="0"/>
      <w:marRight w:val="0"/>
      <w:marTop w:val="0"/>
      <w:marBottom w:val="0"/>
      <w:divBdr>
        <w:top w:val="none" w:sz="0" w:space="0" w:color="auto"/>
        <w:left w:val="none" w:sz="0" w:space="0" w:color="auto"/>
        <w:bottom w:val="none" w:sz="0" w:space="0" w:color="auto"/>
        <w:right w:val="none" w:sz="0" w:space="0" w:color="auto"/>
      </w:divBdr>
    </w:div>
    <w:div w:id="1187712468">
      <w:bodyDiv w:val="1"/>
      <w:marLeft w:val="0"/>
      <w:marRight w:val="0"/>
      <w:marTop w:val="0"/>
      <w:marBottom w:val="0"/>
      <w:divBdr>
        <w:top w:val="none" w:sz="0" w:space="0" w:color="auto"/>
        <w:left w:val="none" w:sz="0" w:space="0" w:color="auto"/>
        <w:bottom w:val="none" w:sz="0" w:space="0" w:color="auto"/>
        <w:right w:val="none" w:sz="0" w:space="0" w:color="auto"/>
      </w:divBdr>
    </w:div>
    <w:div w:id="1191645237">
      <w:bodyDiv w:val="1"/>
      <w:marLeft w:val="0"/>
      <w:marRight w:val="0"/>
      <w:marTop w:val="0"/>
      <w:marBottom w:val="0"/>
      <w:divBdr>
        <w:top w:val="none" w:sz="0" w:space="0" w:color="auto"/>
        <w:left w:val="none" w:sz="0" w:space="0" w:color="auto"/>
        <w:bottom w:val="none" w:sz="0" w:space="0" w:color="auto"/>
        <w:right w:val="none" w:sz="0" w:space="0" w:color="auto"/>
      </w:divBdr>
    </w:div>
    <w:div w:id="1204977269">
      <w:bodyDiv w:val="1"/>
      <w:marLeft w:val="0"/>
      <w:marRight w:val="0"/>
      <w:marTop w:val="0"/>
      <w:marBottom w:val="0"/>
      <w:divBdr>
        <w:top w:val="none" w:sz="0" w:space="0" w:color="auto"/>
        <w:left w:val="none" w:sz="0" w:space="0" w:color="auto"/>
        <w:bottom w:val="none" w:sz="0" w:space="0" w:color="auto"/>
        <w:right w:val="none" w:sz="0" w:space="0" w:color="auto"/>
      </w:divBdr>
    </w:div>
    <w:div w:id="1221332985">
      <w:bodyDiv w:val="1"/>
      <w:marLeft w:val="0"/>
      <w:marRight w:val="0"/>
      <w:marTop w:val="0"/>
      <w:marBottom w:val="0"/>
      <w:divBdr>
        <w:top w:val="none" w:sz="0" w:space="0" w:color="auto"/>
        <w:left w:val="none" w:sz="0" w:space="0" w:color="auto"/>
        <w:bottom w:val="none" w:sz="0" w:space="0" w:color="auto"/>
        <w:right w:val="none" w:sz="0" w:space="0" w:color="auto"/>
      </w:divBdr>
    </w:div>
    <w:div w:id="1257982490">
      <w:bodyDiv w:val="1"/>
      <w:marLeft w:val="0"/>
      <w:marRight w:val="0"/>
      <w:marTop w:val="0"/>
      <w:marBottom w:val="0"/>
      <w:divBdr>
        <w:top w:val="none" w:sz="0" w:space="0" w:color="auto"/>
        <w:left w:val="none" w:sz="0" w:space="0" w:color="auto"/>
        <w:bottom w:val="none" w:sz="0" w:space="0" w:color="auto"/>
        <w:right w:val="none" w:sz="0" w:space="0" w:color="auto"/>
      </w:divBdr>
    </w:div>
    <w:div w:id="1380401939">
      <w:bodyDiv w:val="1"/>
      <w:marLeft w:val="0"/>
      <w:marRight w:val="0"/>
      <w:marTop w:val="0"/>
      <w:marBottom w:val="0"/>
      <w:divBdr>
        <w:top w:val="none" w:sz="0" w:space="0" w:color="auto"/>
        <w:left w:val="none" w:sz="0" w:space="0" w:color="auto"/>
        <w:bottom w:val="none" w:sz="0" w:space="0" w:color="auto"/>
        <w:right w:val="none" w:sz="0" w:space="0" w:color="auto"/>
      </w:divBdr>
    </w:div>
    <w:div w:id="1550416846">
      <w:bodyDiv w:val="1"/>
      <w:marLeft w:val="0"/>
      <w:marRight w:val="0"/>
      <w:marTop w:val="0"/>
      <w:marBottom w:val="0"/>
      <w:divBdr>
        <w:top w:val="none" w:sz="0" w:space="0" w:color="auto"/>
        <w:left w:val="none" w:sz="0" w:space="0" w:color="auto"/>
        <w:bottom w:val="none" w:sz="0" w:space="0" w:color="auto"/>
        <w:right w:val="none" w:sz="0" w:space="0" w:color="auto"/>
      </w:divBdr>
    </w:div>
    <w:div w:id="1607881377">
      <w:bodyDiv w:val="1"/>
      <w:marLeft w:val="0"/>
      <w:marRight w:val="0"/>
      <w:marTop w:val="0"/>
      <w:marBottom w:val="0"/>
      <w:divBdr>
        <w:top w:val="none" w:sz="0" w:space="0" w:color="auto"/>
        <w:left w:val="none" w:sz="0" w:space="0" w:color="auto"/>
        <w:bottom w:val="none" w:sz="0" w:space="0" w:color="auto"/>
        <w:right w:val="none" w:sz="0" w:space="0" w:color="auto"/>
      </w:divBdr>
    </w:div>
    <w:div w:id="1675258824">
      <w:bodyDiv w:val="1"/>
      <w:marLeft w:val="0"/>
      <w:marRight w:val="0"/>
      <w:marTop w:val="0"/>
      <w:marBottom w:val="0"/>
      <w:divBdr>
        <w:top w:val="none" w:sz="0" w:space="0" w:color="auto"/>
        <w:left w:val="none" w:sz="0" w:space="0" w:color="auto"/>
        <w:bottom w:val="none" w:sz="0" w:space="0" w:color="auto"/>
        <w:right w:val="none" w:sz="0" w:space="0" w:color="auto"/>
      </w:divBdr>
    </w:div>
    <w:div w:id="1696925652">
      <w:bodyDiv w:val="1"/>
      <w:marLeft w:val="0"/>
      <w:marRight w:val="0"/>
      <w:marTop w:val="0"/>
      <w:marBottom w:val="0"/>
      <w:divBdr>
        <w:top w:val="none" w:sz="0" w:space="0" w:color="auto"/>
        <w:left w:val="none" w:sz="0" w:space="0" w:color="auto"/>
        <w:bottom w:val="none" w:sz="0" w:space="0" w:color="auto"/>
        <w:right w:val="none" w:sz="0" w:space="0" w:color="auto"/>
      </w:divBdr>
    </w:div>
    <w:div w:id="1924946451">
      <w:bodyDiv w:val="1"/>
      <w:marLeft w:val="0"/>
      <w:marRight w:val="0"/>
      <w:marTop w:val="0"/>
      <w:marBottom w:val="0"/>
      <w:divBdr>
        <w:top w:val="none" w:sz="0" w:space="0" w:color="auto"/>
        <w:left w:val="none" w:sz="0" w:space="0" w:color="auto"/>
        <w:bottom w:val="none" w:sz="0" w:space="0" w:color="auto"/>
        <w:right w:val="none" w:sz="0" w:space="0" w:color="auto"/>
      </w:divBdr>
    </w:div>
    <w:div w:id="1985772296">
      <w:bodyDiv w:val="1"/>
      <w:marLeft w:val="0"/>
      <w:marRight w:val="0"/>
      <w:marTop w:val="0"/>
      <w:marBottom w:val="0"/>
      <w:divBdr>
        <w:top w:val="none" w:sz="0" w:space="0" w:color="auto"/>
        <w:left w:val="none" w:sz="0" w:space="0" w:color="auto"/>
        <w:bottom w:val="none" w:sz="0" w:space="0" w:color="auto"/>
        <w:right w:val="none" w:sz="0" w:space="0" w:color="auto"/>
      </w:divBdr>
    </w:div>
    <w:div w:id="2002731247">
      <w:bodyDiv w:val="1"/>
      <w:marLeft w:val="0"/>
      <w:marRight w:val="0"/>
      <w:marTop w:val="0"/>
      <w:marBottom w:val="0"/>
      <w:divBdr>
        <w:top w:val="none" w:sz="0" w:space="0" w:color="auto"/>
        <w:left w:val="none" w:sz="0" w:space="0" w:color="auto"/>
        <w:bottom w:val="none" w:sz="0" w:space="0" w:color="auto"/>
        <w:right w:val="none" w:sz="0" w:space="0" w:color="auto"/>
      </w:divBdr>
    </w:div>
    <w:div w:id="20646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3.xml"/><Relationship Id="rId26" Type="http://schemas.openxmlformats.org/officeDocument/2006/relationships/hyperlink" Target="http://www.ege32.ru" TargetMode="Externa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5" Type="http://schemas.openxmlformats.org/officeDocument/2006/relationships/hyperlink" Target="http://www.rustest.ru/" TargetMode="Externa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fipi.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ege.edu.ru/"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nichevaNS\Desktop\&#1056;&#1072;&#1089;&#1087;&#1080;&#1089;&#1072;&#1085;&#1080;&#1077;%20&#1090;&#1077;&#1089;&#1087;&#1080;&#1088;&#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seevaTV\Desktop\&#1054;&#1090;&#1095;&#1077;&#1090;%20&#1043;&#1048;&#1040;%209%202013\&#1074;&#1074;&#1086;&#1076;&#1085;&#1072;&#1103;%20&#1095;&#1072;&#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seevaTV\Desktop\&#1054;&#1090;&#1095;&#1077;&#1090;%20&#1043;&#1048;&#1040;%209%202013\&#1074;&#1074;&#1086;&#1076;&#1085;&#1072;&#1103;%20&#1095;&#1072;&#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achevaNA\Desktop\&#1043;&#1048;&#1040;%209\9%20&#1082;&#1083;&#1072;&#1089;&#1089;%202013\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achevaNA\Desktop\&#1043;&#1048;&#1040;%209\9%20&#1082;&#1083;&#1072;&#1089;&#1089;%202013\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44;&#1086;&#1082;&#1091;&#1084;&#1077;&#1085;&#1090;&#1099;\&#1052;.&#1042;\&#1042;&#1089;&#1077;%20&#1101;&#1082;&#1079;&#1072;&#1084;&#1077;&#1085;&#1099;\2013\&#1043;&#1048;&#1040;%202013\&#1056;&#1072;&#1073;&#1086;&#1095;&#1080;&#1081;%20201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44;&#1086;&#1082;&#1091;&#1084;&#1077;&#1085;&#1090;&#1099;\&#1052;.&#1042;\&#1042;&#1089;&#1077;%20&#1101;&#1082;&#1079;&#1072;&#1084;&#1077;&#1085;&#1099;\2013\&#1043;&#1048;&#1040;%202013\&#1056;&#1072;&#1073;&#1086;&#1095;&#1080;&#1081;%202011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gurinaEN\Desktop\&#1052;&#1040;&#1058;&#1045;&#1056;&#1048;&#1040;&#1051;%20&#1050;%20&#1054;&#1058;&#1063;&#1025;&#1058;&#1059;%20&#1043;&#1048;&#1040;-9%202013&#1043;\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liseevaTV\Desktop\&#1054;&#1090;&#1095;&#1077;&#1090;%20&#1043;&#1048;&#1040;%209%202013\&#1054;&#1090;&#1095;&#1077;&#1090;%20&#1043;&#1048;&#1040;-9%202013\&#1086;&#1073;&#1097;&#1077;&#1089;&#1090;&#1074;&#108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Доля правильных ответов по предметам ГИА-9 в новой форме</a:t>
            </a: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 в Брянской области в 2013 году</a:t>
            </a:r>
            <a:endParaRPr lang="ru-RU" sz="1200">
              <a:latin typeface="Times New Roman" pitchFamily="18" charset="0"/>
              <a:cs typeface="Times New Roman" pitchFamily="18" charset="0"/>
            </a:endParaRPr>
          </a:p>
        </c:rich>
      </c:tx>
    </c:title>
    <c:view3D>
      <c:rAngAx val="1"/>
    </c:view3D>
    <c:plotArea>
      <c:layout>
        <c:manualLayout>
          <c:layoutTarget val="inner"/>
          <c:xMode val="edge"/>
          <c:yMode val="edge"/>
          <c:x val="8.2517655217909783E-2"/>
          <c:y val="0.15929828624363282"/>
          <c:w val="0.90244475079712749"/>
          <c:h val="0.48080559782968796"/>
        </c:manualLayout>
      </c:layout>
      <c:bar3DChart>
        <c:barDir val="col"/>
        <c:grouping val="clustered"/>
        <c:ser>
          <c:idx val="0"/>
          <c:order val="0"/>
          <c:tx>
            <c:strRef>
              <c:f>Лист4!$B$1</c:f>
              <c:strCache>
                <c:ptCount val="1"/>
                <c:pt idx="0">
                  <c:v>Доля правильных ответов</c:v>
                </c:pt>
              </c:strCache>
            </c:strRef>
          </c:tx>
          <c:dLbls>
            <c:txPr>
              <a:bodyPr/>
              <a:lstStyle/>
              <a:p>
                <a:pPr>
                  <a:defRPr b="1">
                    <a:latin typeface="Times New Roman" pitchFamily="18" charset="0"/>
                    <a:cs typeface="Times New Roman" pitchFamily="18" charset="0"/>
                  </a:defRPr>
                </a:pPr>
                <a:endParaRPr lang="ru-RU"/>
              </a:p>
            </c:txPr>
            <c:showVal val="1"/>
          </c:dLbls>
          <c:cat>
            <c:strRef>
              <c:f>Лист4!$A$2:$A$13</c:f>
              <c:strCache>
                <c:ptCount val="12"/>
                <c:pt idx="0">
                  <c:v>Русский язык</c:v>
                </c:pt>
                <c:pt idx="1">
                  <c:v>Математика</c:v>
                </c:pt>
                <c:pt idx="2">
                  <c:v>Физика</c:v>
                </c:pt>
                <c:pt idx="3">
                  <c:v>Химия</c:v>
                </c:pt>
                <c:pt idx="4">
                  <c:v>Информатика</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strCache>
            </c:strRef>
          </c:cat>
          <c:val>
            <c:numRef>
              <c:f>Лист4!$B$2:$B$13</c:f>
              <c:numCache>
                <c:formatCode>0.0%</c:formatCode>
                <c:ptCount val="12"/>
                <c:pt idx="0">
                  <c:v>0.78600000000000003</c:v>
                </c:pt>
                <c:pt idx="1">
                  <c:v>0.54</c:v>
                </c:pt>
                <c:pt idx="2">
                  <c:v>0.70900000000000063</c:v>
                </c:pt>
                <c:pt idx="3">
                  <c:v>0.84800000000000064</c:v>
                </c:pt>
                <c:pt idx="4">
                  <c:v>0.76200000000000556</c:v>
                </c:pt>
                <c:pt idx="5">
                  <c:v>0.69100000000000383</c:v>
                </c:pt>
                <c:pt idx="6">
                  <c:v>0.65600000000000636</c:v>
                </c:pt>
                <c:pt idx="7">
                  <c:v>0.70100000000000062</c:v>
                </c:pt>
                <c:pt idx="8">
                  <c:v>0.82600000000000062</c:v>
                </c:pt>
                <c:pt idx="9">
                  <c:v>0.78</c:v>
                </c:pt>
                <c:pt idx="10">
                  <c:v>0.74300000000000499</c:v>
                </c:pt>
                <c:pt idx="11">
                  <c:v>0.77100000000000346</c:v>
                </c:pt>
              </c:numCache>
            </c:numRef>
          </c:val>
        </c:ser>
        <c:dLbls>
          <c:showVal val="1"/>
        </c:dLbls>
        <c:shape val="box"/>
        <c:axId val="116275072"/>
        <c:axId val="116276608"/>
        <c:axId val="0"/>
      </c:bar3DChart>
      <c:catAx>
        <c:axId val="116275072"/>
        <c:scaling>
          <c:orientation val="minMax"/>
        </c:scaling>
        <c:axPos val="b"/>
        <c:tickLblPos val="nextTo"/>
        <c:txPr>
          <a:bodyPr/>
          <a:lstStyle/>
          <a:p>
            <a:pPr>
              <a:defRPr b="1" kern="1600" baseline="0">
                <a:latin typeface="Times New Roman" pitchFamily="18" charset="0"/>
                <a:cs typeface="Times New Roman" pitchFamily="18" charset="0"/>
              </a:defRPr>
            </a:pPr>
            <a:endParaRPr lang="ru-RU"/>
          </a:p>
        </c:txPr>
        <c:crossAx val="116276608"/>
        <c:crosses val="autoZero"/>
        <c:auto val="1"/>
        <c:lblAlgn val="ctr"/>
        <c:lblOffset val="100"/>
      </c:catAx>
      <c:valAx>
        <c:axId val="116276608"/>
        <c:scaling>
          <c:orientation val="minMax"/>
        </c:scaling>
        <c:delete val="1"/>
        <c:axPos val="l"/>
        <c:majorGridlines/>
        <c:numFmt formatCode="0.0%" sourceLinked="1"/>
        <c:tickLblPos val="nextTo"/>
        <c:crossAx val="11627507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Средняя отметка по предметам ГИА-9 в Брянской области в 2013 году</a:t>
            </a:r>
          </a:p>
        </c:rich>
      </c:tx>
    </c:title>
    <c:plotArea>
      <c:layout/>
      <c:barChart>
        <c:barDir val="col"/>
        <c:grouping val="clustered"/>
        <c:ser>
          <c:idx val="0"/>
          <c:order val="0"/>
          <c:tx>
            <c:strRef>
              <c:f>'2013'!$E$15</c:f>
              <c:strCache>
                <c:ptCount val="1"/>
                <c:pt idx="0">
                  <c:v>Средняя отметка</c:v>
                </c:pt>
              </c:strCache>
            </c:strRef>
          </c:tx>
          <c:dLbls>
            <c:txPr>
              <a:bodyPr/>
              <a:lstStyle/>
              <a:p>
                <a:pPr>
                  <a:defRPr b="1">
                    <a:latin typeface="Times New Roman" pitchFamily="18" charset="0"/>
                    <a:cs typeface="Times New Roman" pitchFamily="18" charset="0"/>
                  </a:defRPr>
                </a:pPr>
                <a:endParaRPr lang="ru-RU"/>
              </a:p>
            </c:txPr>
            <c:dLblPos val="outEnd"/>
            <c:showVal val="1"/>
          </c:dLbls>
          <c:cat>
            <c:strRef>
              <c:f>'2013'!$A$16:$A$27</c:f>
              <c:strCache>
                <c:ptCount val="12"/>
                <c:pt idx="0">
                  <c:v>Химия</c:v>
                </c:pt>
                <c:pt idx="1">
                  <c:v>Информатика</c:v>
                </c:pt>
                <c:pt idx="2">
                  <c:v>Английский язык</c:v>
                </c:pt>
                <c:pt idx="3">
                  <c:v>Физика</c:v>
                </c:pt>
                <c:pt idx="4">
                  <c:v>Литература</c:v>
                </c:pt>
                <c:pt idx="5">
                  <c:v>Математика</c:v>
                </c:pt>
                <c:pt idx="6">
                  <c:v>Русский язык</c:v>
                </c:pt>
                <c:pt idx="7">
                  <c:v>Немецкий язык</c:v>
                </c:pt>
                <c:pt idx="8">
                  <c:v>Обществознание</c:v>
                </c:pt>
                <c:pt idx="9">
                  <c:v>Биология</c:v>
                </c:pt>
                <c:pt idx="10">
                  <c:v>География</c:v>
                </c:pt>
                <c:pt idx="11">
                  <c:v>История</c:v>
                </c:pt>
              </c:strCache>
            </c:strRef>
          </c:cat>
          <c:val>
            <c:numRef>
              <c:f>'2013'!$E$16:$E$27</c:f>
              <c:numCache>
                <c:formatCode>0.0</c:formatCode>
                <c:ptCount val="12"/>
                <c:pt idx="0" formatCode="General">
                  <c:v>4.5999999999999996</c:v>
                </c:pt>
                <c:pt idx="1">
                  <c:v>4.4000000000000004</c:v>
                </c:pt>
                <c:pt idx="2" formatCode="General">
                  <c:v>4.4000000000000004</c:v>
                </c:pt>
                <c:pt idx="3">
                  <c:v>4.4000000000000004</c:v>
                </c:pt>
                <c:pt idx="4" formatCode="General">
                  <c:v>4.3</c:v>
                </c:pt>
                <c:pt idx="5" formatCode="General">
                  <c:v>4.0999999999999996</c:v>
                </c:pt>
                <c:pt idx="6" formatCode="General">
                  <c:v>4.0999999999999996</c:v>
                </c:pt>
                <c:pt idx="7">
                  <c:v>4</c:v>
                </c:pt>
                <c:pt idx="8">
                  <c:v>4</c:v>
                </c:pt>
                <c:pt idx="9" formatCode="General">
                  <c:v>3.9</c:v>
                </c:pt>
                <c:pt idx="10" formatCode="General">
                  <c:v>3.9</c:v>
                </c:pt>
                <c:pt idx="11" formatCode="General">
                  <c:v>3.9</c:v>
                </c:pt>
              </c:numCache>
            </c:numRef>
          </c:val>
        </c:ser>
        <c:axId val="116300800"/>
        <c:axId val="116306688"/>
      </c:barChart>
      <c:catAx>
        <c:axId val="116300800"/>
        <c:scaling>
          <c:orientation val="minMax"/>
        </c:scaling>
        <c:axPos val="b"/>
        <c:tickLblPos val="nextTo"/>
        <c:txPr>
          <a:bodyPr rot="-5400000" vert="horz"/>
          <a:lstStyle/>
          <a:p>
            <a:pPr>
              <a:defRPr b="1">
                <a:latin typeface="Times New Roman" pitchFamily="18" charset="0"/>
                <a:cs typeface="Times New Roman" pitchFamily="18" charset="0"/>
              </a:defRPr>
            </a:pPr>
            <a:endParaRPr lang="ru-RU"/>
          </a:p>
        </c:txPr>
        <c:crossAx val="116306688"/>
        <c:crosses val="autoZero"/>
        <c:auto val="1"/>
        <c:lblAlgn val="ctr"/>
        <c:lblOffset val="100"/>
      </c:catAx>
      <c:valAx>
        <c:axId val="116306688"/>
        <c:scaling>
          <c:orientation val="minMax"/>
        </c:scaling>
        <c:delete val="1"/>
        <c:axPos val="l"/>
        <c:majorGridlines/>
        <c:numFmt formatCode="General" sourceLinked="1"/>
        <c:tickLblPos val="nextTo"/>
        <c:crossAx val="116300800"/>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latin typeface="Times New Roman" pitchFamily="18" charset="0"/>
                <a:cs typeface="Times New Roman" pitchFamily="18" charset="0"/>
              </a:rPr>
              <a:t>Качество знаний по предметам ГИА-9 в Брянской области в 2013 году</a:t>
            </a:r>
            <a:endParaRPr lang="ru-RU" sz="1200">
              <a:latin typeface="Times New Roman" pitchFamily="18" charset="0"/>
              <a:cs typeface="Times New Roman" pitchFamily="18" charset="0"/>
            </a:endParaRPr>
          </a:p>
        </c:rich>
      </c:tx>
    </c:title>
    <c:view3D>
      <c:rAngAx val="1"/>
    </c:view3D>
    <c:plotArea>
      <c:layout/>
      <c:bar3DChart>
        <c:barDir val="bar"/>
        <c:grouping val="clustered"/>
        <c:ser>
          <c:idx val="0"/>
          <c:order val="0"/>
          <c:tx>
            <c:strRef>
              <c:f>Лист2!$B$1</c:f>
              <c:strCache>
                <c:ptCount val="1"/>
                <c:pt idx="0">
                  <c:v>Качество знаний</c:v>
                </c:pt>
              </c:strCache>
            </c:strRef>
          </c:tx>
          <c:dLbls>
            <c:txPr>
              <a:bodyPr/>
              <a:lstStyle/>
              <a:p>
                <a:pPr>
                  <a:defRPr b="1">
                    <a:latin typeface="Times New Roman" pitchFamily="18" charset="0"/>
                    <a:cs typeface="Times New Roman" pitchFamily="18" charset="0"/>
                  </a:defRPr>
                </a:pPr>
                <a:endParaRPr lang="ru-RU"/>
              </a:p>
            </c:txPr>
            <c:showVal val="1"/>
          </c:dLbls>
          <c:cat>
            <c:strRef>
              <c:f>Лист2!$A$2:$A$13</c:f>
              <c:strCache>
                <c:ptCount val="12"/>
                <c:pt idx="0">
                  <c:v>Немецкий язык</c:v>
                </c:pt>
                <c:pt idx="1">
                  <c:v>Химия</c:v>
                </c:pt>
                <c:pt idx="2">
                  <c:v>Информатика</c:v>
                </c:pt>
                <c:pt idx="3">
                  <c:v>Литература</c:v>
                </c:pt>
                <c:pt idx="4">
                  <c:v>Английский язык</c:v>
                </c:pt>
                <c:pt idx="5">
                  <c:v>Физика</c:v>
                </c:pt>
                <c:pt idx="6">
                  <c:v>Биология</c:v>
                </c:pt>
                <c:pt idx="7">
                  <c:v>Обществознание</c:v>
                </c:pt>
                <c:pt idx="8">
                  <c:v>Математика</c:v>
                </c:pt>
                <c:pt idx="9">
                  <c:v>Русский язык</c:v>
                </c:pt>
                <c:pt idx="10">
                  <c:v>География</c:v>
                </c:pt>
                <c:pt idx="11">
                  <c:v>История</c:v>
                </c:pt>
              </c:strCache>
            </c:strRef>
          </c:cat>
          <c:val>
            <c:numRef>
              <c:f>Лист2!$B$2:$B$13</c:f>
              <c:numCache>
                <c:formatCode>0.0%</c:formatCode>
                <c:ptCount val="12"/>
                <c:pt idx="0">
                  <c:v>1</c:v>
                </c:pt>
                <c:pt idx="1">
                  <c:v>0.93400000000000005</c:v>
                </c:pt>
                <c:pt idx="2">
                  <c:v>0.90600000000000003</c:v>
                </c:pt>
                <c:pt idx="3">
                  <c:v>0.89300000000000002</c:v>
                </c:pt>
                <c:pt idx="4">
                  <c:v>0.88300000000000001</c:v>
                </c:pt>
                <c:pt idx="5">
                  <c:v>0.88300000000000001</c:v>
                </c:pt>
                <c:pt idx="6">
                  <c:v>0.79500000000000004</c:v>
                </c:pt>
                <c:pt idx="7">
                  <c:v>0.78900000000000003</c:v>
                </c:pt>
                <c:pt idx="8">
                  <c:v>0.78200000000000003</c:v>
                </c:pt>
                <c:pt idx="9">
                  <c:v>0.73300000000000065</c:v>
                </c:pt>
                <c:pt idx="10">
                  <c:v>0.71600000000000064</c:v>
                </c:pt>
                <c:pt idx="11">
                  <c:v>0.68700000000000061</c:v>
                </c:pt>
              </c:numCache>
            </c:numRef>
          </c:val>
        </c:ser>
        <c:dLbls>
          <c:showVal val="1"/>
        </c:dLbls>
        <c:shape val="box"/>
        <c:axId val="116318976"/>
        <c:axId val="116320512"/>
        <c:axId val="0"/>
      </c:bar3DChart>
      <c:catAx>
        <c:axId val="116318976"/>
        <c:scaling>
          <c:orientation val="minMax"/>
        </c:scaling>
        <c:axPos val="l"/>
        <c:tickLblPos val="nextTo"/>
        <c:txPr>
          <a:bodyPr/>
          <a:lstStyle/>
          <a:p>
            <a:pPr>
              <a:defRPr b="1">
                <a:latin typeface="Times New Roman" pitchFamily="18" charset="0"/>
                <a:cs typeface="Times New Roman" pitchFamily="18" charset="0"/>
              </a:defRPr>
            </a:pPr>
            <a:endParaRPr lang="ru-RU"/>
          </a:p>
        </c:txPr>
        <c:crossAx val="116320512"/>
        <c:crosses val="autoZero"/>
        <c:auto val="1"/>
        <c:lblAlgn val="ctr"/>
        <c:lblOffset val="100"/>
      </c:catAx>
      <c:valAx>
        <c:axId val="116320512"/>
        <c:scaling>
          <c:orientation val="minMax"/>
        </c:scaling>
        <c:delete val="1"/>
        <c:axPos val="b"/>
        <c:majorGridlines/>
        <c:numFmt formatCode="0.0%" sourceLinked="1"/>
        <c:tickLblPos val="nextTo"/>
        <c:crossAx val="11631897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baseline="0">
                <a:latin typeface="Times New Roman" pitchFamily="18" charset="0"/>
                <a:cs typeface="Times New Roman" pitchFamily="18" charset="0"/>
              </a:rPr>
              <a:t>Сравнительная диаграмма результатов ГИА-9 по русскому языку в Брянской области в 2011-2013 г.г.</a:t>
            </a:r>
            <a:endParaRPr lang="ru-RU" sz="1200">
              <a:latin typeface="Times New Roman" pitchFamily="18" charset="0"/>
              <a:cs typeface="Times New Roman" pitchFamily="18" charset="0"/>
            </a:endParaRPr>
          </a:p>
        </c:rich>
      </c:tx>
    </c:title>
    <c:view3D>
      <c:depthPercent val="100"/>
      <c:rAngAx val="1"/>
    </c:view3D>
    <c:plotArea>
      <c:layout/>
      <c:bar3DChart>
        <c:barDir val="bar"/>
        <c:grouping val="clustered"/>
        <c:ser>
          <c:idx val="0"/>
          <c:order val="0"/>
          <c:dLbls>
            <c:txPr>
              <a:bodyPr/>
              <a:lstStyle/>
              <a:p>
                <a:pPr>
                  <a:defRPr b="1">
                    <a:latin typeface="Times New Roman" pitchFamily="18" charset="0"/>
                    <a:cs typeface="Times New Roman" pitchFamily="18" charset="0"/>
                  </a:defRPr>
                </a:pPr>
                <a:endParaRPr lang="ru-RU"/>
              </a:p>
            </c:txPr>
            <c:showVal val="1"/>
          </c:dLbls>
          <c:cat>
            <c:multiLvlStrRef>
              <c:f>сравнение!$E$6:$J$7</c:f>
              <c:multiLvlStrCache>
                <c:ptCount val="6"/>
                <c:lvl>
                  <c:pt idx="0">
                    <c:v>2011 год</c:v>
                  </c:pt>
                  <c:pt idx="1">
                    <c:v>2012 год</c:v>
                  </c:pt>
                  <c:pt idx="2">
                    <c:v>2013 год</c:v>
                  </c:pt>
                  <c:pt idx="3">
                    <c:v>2011 год</c:v>
                  </c:pt>
                  <c:pt idx="4">
                    <c:v>2012 год</c:v>
                  </c:pt>
                  <c:pt idx="5">
                    <c:v>2013 год</c:v>
                  </c:pt>
                </c:lvl>
                <c:lvl>
                  <c:pt idx="0">
                    <c:v>Средняя отметка </c:v>
                  </c:pt>
                  <c:pt idx="3">
                    <c:v>Качество знаний </c:v>
                  </c:pt>
                </c:lvl>
              </c:multiLvlStrCache>
            </c:multiLvlStrRef>
          </c:cat>
          <c:val>
            <c:numRef>
              <c:f>сравнение!$E$8:$J$8</c:f>
              <c:numCache>
                <c:formatCode>General</c:formatCode>
                <c:ptCount val="6"/>
                <c:pt idx="0">
                  <c:v>3.9</c:v>
                </c:pt>
                <c:pt idx="1">
                  <c:v>4.0999999999999996</c:v>
                </c:pt>
                <c:pt idx="2">
                  <c:v>4.0999999999999996</c:v>
                </c:pt>
                <c:pt idx="3" formatCode="0.0%">
                  <c:v>0.70600000000000063</c:v>
                </c:pt>
                <c:pt idx="4" formatCode="0.0%">
                  <c:v>0.75000000000000511</c:v>
                </c:pt>
                <c:pt idx="5" formatCode="0.0%">
                  <c:v>0.73300000000000065</c:v>
                </c:pt>
              </c:numCache>
            </c:numRef>
          </c:val>
        </c:ser>
        <c:dLbls>
          <c:showVal val="1"/>
        </c:dLbls>
        <c:shape val="box"/>
        <c:axId val="116226304"/>
        <c:axId val="116228096"/>
        <c:axId val="0"/>
      </c:bar3DChart>
      <c:catAx>
        <c:axId val="116226304"/>
        <c:scaling>
          <c:orientation val="minMax"/>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116228096"/>
        <c:crosses val="autoZero"/>
        <c:auto val="1"/>
        <c:lblAlgn val="ctr"/>
        <c:lblOffset val="100"/>
      </c:catAx>
      <c:valAx>
        <c:axId val="116228096"/>
        <c:scaling>
          <c:orientation val="minMax"/>
        </c:scaling>
        <c:delete val="1"/>
        <c:axPos val="b"/>
        <c:majorGridlines/>
        <c:numFmt formatCode="General" sourceLinked="1"/>
        <c:tickLblPos val="nextTo"/>
        <c:crossAx val="116226304"/>
        <c:crosses val="autoZero"/>
        <c:crossBetween val="between"/>
      </c:valAx>
      <c:spPr>
        <a:noFill/>
        <a:ln w="25400">
          <a:noFill/>
        </a:ln>
      </c:spPr>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latin typeface="Times New Roman" pitchFamily="18" charset="0"/>
                <a:cs typeface="Times New Roman" pitchFamily="18" charset="0"/>
              </a:rPr>
              <a:t>Сравнительная диаграмма результатов ГИА-9 по русскому языку учащихся г.Брянска в 2011-2013 г.г.</a:t>
            </a:r>
            <a:endParaRPr lang="ru-RU" sz="1100">
              <a:latin typeface="Times New Roman" pitchFamily="18" charset="0"/>
              <a:cs typeface="Times New Roman" pitchFamily="18" charset="0"/>
            </a:endParaRPr>
          </a:p>
        </c:rich>
      </c:tx>
    </c:title>
    <c:view3D>
      <c:depthPercent val="100"/>
      <c:rAngAx val="1"/>
    </c:view3D>
    <c:plotArea>
      <c:layout/>
      <c:bar3DChart>
        <c:barDir val="bar"/>
        <c:grouping val="clustered"/>
        <c:ser>
          <c:idx val="0"/>
          <c:order val="0"/>
          <c:dLbls>
            <c:txPr>
              <a:bodyPr/>
              <a:lstStyle/>
              <a:p>
                <a:pPr>
                  <a:defRPr b="1">
                    <a:latin typeface="Times New Roman" pitchFamily="18" charset="0"/>
                    <a:cs typeface="Times New Roman" pitchFamily="18" charset="0"/>
                  </a:defRPr>
                </a:pPr>
                <a:endParaRPr lang="ru-RU"/>
              </a:p>
            </c:txPr>
            <c:showVal val="1"/>
          </c:dLbls>
          <c:cat>
            <c:multiLvlStrRef>
              <c:f>срав.город!$E$17:$J$19</c:f>
              <c:multiLvlStrCache>
                <c:ptCount val="6"/>
                <c:lvl>
                  <c:pt idx="0">
                    <c:v>2011 год</c:v>
                  </c:pt>
                  <c:pt idx="1">
                    <c:v>2012 год</c:v>
                  </c:pt>
                  <c:pt idx="2">
                    <c:v>2013 год</c:v>
                  </c:pt>
                  <c:pt idx="3">
                    <c:v>2011 год</c:v>
                  </c:pt>
                  <c:pt idx="4">
                    <c:v>2012 год</c:v>
                  </c:pt>
                  <c:pt idx="5">
                    <c:v>2013 год</c:v>
                  </c:pt>
                </c:lvl>
                <c:lvl>
                  <c:pt idx="0">
                    <c:v>Средняя отметка </c:v>
                  </c:pt>
                  <c:pt idx="3">
                    <c:v>Качество знаний </c:v>
                  </c:pt>
                </c:lvl>
              </c:multiLvlStrCache>
            </c:multiLvlStrRef>
          </c:cat>
          <c:val>
            <c:numRef>
              <c:f>срав.город!$E$20:$J$20</c:f>
              <c:numCache>
                <c:formatCode>General</c:formatCode>
                <c:ptCount val="6"/>
                <c:pt idx="0">
                  <c:v>4.0999999999999996</c:v>
                </c:pt>
                <c:pt idx="1">
                  <c:v>4.3</c:v>
                </c:pt>
                <c:pt idx="2">
                  <c:v>4.2</c:v>
                </c:pt>
                <c:pt idx="3" formatCode="0.0%">
                  <c:v>0.82299999999999995</c:v>
                </c:pt>
                <c:pt idx="4" formatCode="0.0%">
                  <c:v>0.83900000000000063</c:v>
                </c:pt>
                <c:pt idx="5" formatCode="0.0%">
                  <c:v>0.82500000000000062</c:v>
                </c:pt>
              </c:numCache>
            </c:numRef>
          </c:val>
        </c:ser>
        <c:dLbls>
          <c:showVal val="1"/>
        </c:dLbls>
        <c:shape val="box"/>
        <c:axId val="116244480"/>
        <c:axId val="116246016"/>
        <c:axId val="0"/>
      </c:bar3DChart>
      <c:catAx>
        <c:axId val="116244480"/>
        <c:scaling>
          <c:orientation val="minMax"/>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116246016"/>
        <c:crosses val="autoZero"/>
        <c:auto val="1"/>
        <c:lblAlgn val="ctr"/>
        <c:lblOffset val="100"/>
      </c:catAx>
      <c:valAx>
        <c:axId val="116246016"/>
        <c:scaling>
          <c:orientation val="minMax"/>
        </c:scaling>
        <c:delete val="1"/>
        <c:axPos val="b"/>
        <c:majorGridlines/>
        <c:numFmt formatCode="General" sourceLinked="1"/>
        <c:tickLblPos val="nextTo"/>
        <c:crossAx val="116244480"/>
        <c:crosses val="autoZero"/>
        <c:crossBetween val="between"/>
      </c:valAx>
      <c:spPr>
        <a:noFill/>
        <a:ln w="25400">
          <a:noFill/>
        </a:ln>
      </c:spPr>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Сравнительная диаграмма результатов ГИА-9 по математике</a:t>
            </a:r>
            <a:r>
              <a:rPr lang="ru-RU" sz="1100" baseline="0">
                <a:latin typeface="Times New Roman" pitchFamily="18" charset="0"/>
                <a:cs typeface="Times New Roman" pitchFamily="18" charset="0"/>
              </a:rPr>
              <a:t> учащихся Брянской области в 2011 - 2013 г.г.</a:t>
            </a:r>
            <a:endParaRPr lang="ru-RU" sz="1100">
              <a:latin typeface="Times New Roman" pitchFamily="18" charset="0"/>
              <a:cs typeface="Times New Roman" pitchFamily="18" charset="0"/>
            </a:endParaRPr>
          </a:p>
        </c:rich>
      </c:tx>
    </c:title>
    <c:plotArea>
      <c:layout/>
      <c:barChart>
        <c:barDir val="bar"/>
        <c:grouping val="clustered"/>
        <c:ser>
          <c:idx val="0"/>
          <c:order val="0"/>
          <c:dLbls>
            <c:dLbl>
              <c:idx val="2"/>
              <c:tx>
                <c:rich>
                  <a:bodyPr/>
                  <a:lstStyle/>
                  <a:p>
                    <a:r>
                      <a:rPr lang="en-US" sz="1000"/>
                      <a:t>4,</a:t>
                    </a:r>
                    <a:r>
                      <a:rPr lang="ru-RU" sz="1000"/>
                      <a:t>1</a:t>
                    </a:r>
                    <a:endParaRPr lang="en-US" sz="1000"/>
                  </a:p>
                </c:rich>
              </c:tx>
              <c:dLblPos val="outEnd"/>
              <c:showVal val="1"/>
            </c:dLbl>
            <c:txPr>
              <a:bodyPr/>
              <a:lstStyle/>
              <a:p>
                <a:pPr>
                  <a:defRPr sz="1000" b="1">
                    <a:latin typeface="Times New Roman" pitchFamily="18" charset="0"/>
                    <a:cs typeface="Times New Roman" pitchFamily="18" charset="0"/>
                  </a:defRPr>
                </a:pPr>
                <a:endParaRPr lang="ru-RU"/>
              </a:p>
            </c:txPr>
            <c:dLblPos val="outEnd"/>
            <c:showVal val="1"/>
          </c:dLbls>
          <c:cat>
            <c:multiLvlStrRef>
              <c:f>'ср. диаграмма 2012'!$B$9:$G$10</c:f>
              <c:multiLvlStrCache>
                <c:ptCount val="6"/>
                <c:lvl>
                  <c:pt idx="0">
                    <c:v>2011 год</c:v>
                  </c:pt>
                  <c:pt idx="1">
                    <c:v>2012 год</c:v>
                  </c:pt>
                  <c:pt idx="2">
                    <c:v>2013 год</c:v>
                  </c:pt>
                  <c:pt idx="3">
                    <c:v>2011 год</c:v>
                  </c:pt>
                  <c:pt idx="4">
                    <c:v>2012 год</c:v>
                  </c:pt>
                  <c:pt idx="5">
                    <c:v>2013 год</c:v>
                  </c:pt>
                </c:lvl>
                <c:lvl>
                  <c:pt idx="0">
                    <c:v>Средняя отметка </c:v>
                  </c:pt>
                  <c:pt idx="3">
                    <c:v>Качество знаний </c:v>
                  </c:pt>
                </c:lvl>
              </c:multiLvlStrCache>
            </c:multiLvlStrRef>
          </c:cat>
          <c:val>
            <c:numRef>
              <c:f>'ср. диаграмма 2012'!$B$11:$G$11</c:f>
              <c:numCache>
                <c:formatCode>0.0</c:formatCode>
                <c:ptCount val="6"/>
                <c:pt idx="0">
                  <c:v>4</c:v>
                </c:pt>
                <c:pt idx="1">
                  <c:v>3.9</c:v>
                </c:pt>
                <c:pt idx="2">
                  <c:v>4.4000000000000004</c:v>
                </c:pt>
                <c:pt idx="3" formatCode="0.0%">
                  <c:v>0.72200000000000064</c:v>
                </c:pt>
                <c:pt idx="4" formatCode="0.0%">
                  <c:v>0.63400000000000489</c:v>
                </c:pt>
                <c:pt idx="5" formatCode="0.0%">
                  <c:v>0.78200000000000003</c:v>
                </c:pt>
              </c:numCache>
            </c:numRef>
          </c:val>
        </c:ser>
        <c:dLbls>
          <c:showVal val="1"/>
        </c:dLbls>
        <c:axId val="134423680"/>
        <c:axId val="134425216"/>
      </c:barChart>
      <c:catAx>
        <c:axId val="134423680"/>
        <c:scaling>
          <c:orientation val="minMax"/>
        </c:scaling>
        <c:axPos val="l"/>
        <c:tickLblPos val="nextTo"/>
        <c:txPr>
          <a:bodyPr/>
          <a:lstStyle/>
          <a:p>
            <a:pPr>
              <a:defRPr sz="1000" b="1">
                <a:latin typeface="Times New Roman" pitchFamily="18" charset="0"/>
                <a:cs typeface="Times New Roman" pitchFamily="18" charset="0"/>
              </a:defRPr>
            </a:pPr>
            <a:endParaRPr lang="ru-RU"/>
          </a:p>
        </c:txPr>
        <c:crossAx val="134425216"/>
        <c:crosses val="autoZero"/>
        <c:auto val="1"/>
        <c:lblAlgn val="ctr"/>
        <c:lblOffset val="100"/>
      </c:catAx>
      <c:valAx>
        <c:axId val="134425216"/>
        <c:scaling>
          <c:orientation val="minMax"/>
        </c:scaling>
        <c:delete val="1"/>
        <c:axPos val="b"/>
        <c:majorGridlines/>
        <c:numFmt formatCode="0.0" sourceLinked="1"/>
        <c:tickLblPos val="nextTo"/>
        <c:crossAx val="134423680"/>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Сравнительная диаграмма результатов ГИА-9 по математике</a:t>
            </a:r>
            <a:r>
              <a:rPr lang="ru-RU" sz="1100" baseline="0">
                <a:latin typeface="Times New Roman" pitchFamily="18" charset="0"/>
                <a:cs typeface="Times New Roman" pitchFamily="18" charset="0"/>
              </a:rPr>
              <a:t> учащихся г.Брянска в 2011-2013 г.г.</a:t>
            </a:r>
            <a:endParaRPr lang="ru-RU" sz="1100">
              <a:latin typeface="Times New Roman" pitchFamily="18" charset="0"/>
              <a:cs typeface="Times New Roman" pitchFamily="18" charset="0"/>
            </a:endParaRPr>
          </a:p>
        </c:rich>
      </c:tx>
    </c:title>
    <c:plotArea>
      <c:layout/>
      <c:barChart>
        <c:barDir val="bar"/>
        <c:grouping val="clustered"/>
        <c:ser>
          <c:idx val="0"/>
          <c:order val="0"/>
          <c:dLbls>
            <c:txPr>
              <a:bodyPr/>
              <a:lstStyle/>
              <a:p>
                <a:pPr>
                  <a:defRPr sz="1000" b="1">
                    <a:latin typeface="Times New Roman" pitchFamily="18" charset="0"/>
                    <a:cs typeface="Times New Roman" pitchFamily="18" charset="0"/>
                  </a:defRPr>
                </a:pPr>
                <a:endParaRPr lang="ru-RU"/>
              </a:p>
            </c:txPr>
            <c:dLblPos val="outEnd"/>
            <c:showVal val="1"/>
          </c:dLbls>
          <c:cat>
            <c:multiLvlStrRef>
              <c:f>'ср. диаграмма 2013'!$B$9:$G$10</c:f>
              <c:multiLvlStrCache>
                <c:ptCount val="6"/>
                <c:lvl>
                  <c:pt idx="0">
                    <c:v>2011 год</c:v>
                  </c:pt>
                  <c:pt idx="1">
                    <c:v>2012 год</c:v>
                  </c:pt>
                  <c:pt idx="2">
                    <c:v>2013 год</c:v>
                  </c:pt>
                  <c:pt idx="3">
                    <c:v>2011 год</c:v>
                  </c:pt>
                  <c:pt idx="4">
                    <c:v>2012 год</c:v>
                  </c:pt>
                  <c:pt idx="5">
                    <c:v>2013 год</c:v>
                  </c:pt>
                </c:lvl>
                <c:lvl>
                  <c:pt idx="0">
                    <c:v>Средняя отметка </c:v>
                  </c:pt>
                  <c:pt idx="3">
                    <c:v>Качество знаний </c:v>
                  </c:pt>
                </c:lvl>
              </c:multiLvlStrCache>
            </c:multiLvlStrRef>
          </c:cat>
          <c:val>
            <c:numRef>
              <c:f>'ср. диаграмма 2013'!$B$11:$G$11</c:f>
              <c:numCache>
                <c:formatCode>General</c:formatCode>
                <c:ptCount val="6"/>
                <c:pt idx="0">
                  <c:v>4.3</c:v>
                </c:pt>
                <c:pt idx="1">
                  <c:v>4.3</c:v>
                </c:pt>
                <c:pt idx="2">
                  <c:v>4.4000000000000004</c:v>
                </c:pt>
                <c:pt idx="3" formatCode="0.0%">
                  <c:v>0.83200000000000063</c:v>
                </c:pt>
                <c:pt idx="4" formatCode="0.0%">
                  <c:v>0.79</c:v>
                </c:pt>
                <c:pt idx="5" formatCode="0.0%">
                  <c:v>0.86000000000000065</c:v>
                </c:pt>
              </c:numCache>
            </c:numRef>
          </c:val>
        </c:ser>
        <c:dLbls>
          <c:showVal val="1"/>
        </c:dLbls>
        <c:axId val="134465792"/>
        <c:axId val="134475776"/>
      </c:barChart>
      <c:catAx>
        <c:axId val="134465792"/>
        <c:scaling>
          <c:orientation val="minMax"/>
        </c:scaling>
        <c:axPos val="l"/>
        <c:tickLblPos val="nextTo"/>
        <c:txPr>
          <a:bodyPr/>
          <a:lstStyle/>
          <a:p>
            <a:pPr>
              <a:defRPr sz="1000" b="1">
                <a:latin typeface="Times New Roman" pitchFamily="18" charset="0"/>
                <a:cs typeface="Times New Roman" pitchFamily="18" charset="0"/>
              </a:defRPr>
            </a:pPr>
            <a:endParaRPr lang="ru-RU"/>
          </a:p>
        </c:txPr>
        <c:crossAx val="134475776"/>
        <c:crosses val="autoZero"/>
        <c:auto val="1"/>
        <c:lblAlgn val="ctr"/>
        <c:lblOffset val="100"/>
      </c:catAx>
      <c:valAx>
        <c:axId val="134475776"/>
        <c:scaling>
          <c:orientation val="minMax"/>
        </c:scaling>
        <c:delete val="1"/>
        <c:axPos val="b"/>
        <c:majorGridlines/>
        <c:numFmt formatCode="General" sourceLinked="1"/>
        <c:tickLblPos val="nextTo"/>
        <c:crossAx val="134465792"/>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baseline="0">
                <a:latin typeface="Times New Roman" pitchFamily="18" charset="0"/>
                <a:cs typeface="Times New Roman" pitchFamily="18" charset="0"/>
              </a:rPr>
              <a:t>Сравнительная диаграмма результатов ГИА-9 по английскому языку в Брянской области в 2011-2013 г.г.</a:t>
            </a:r>
            <a:endParaRPr lang="ru-RU" sz="1200">
              <a:latin typeface="Times New Roman" pitchFamily="18" charset="0"/>
              <a:cs typeface="Times New Roman" pitchFamily="18" charset="0"/>
            </a:endParaRPr>
          </a:p>
        </c:rich>
      </c:tx>
      <c:layout>
        <c:manualLayout>
          <c:xMode val="edge"/>
          <c:yMode val="edge"/>
          <c:x val="0.13176734986533892"/>
          <c:y val="6.1105875964287355E-2"/>
        </c:manualLayout>
      </c:layout>
    </c:title>
    <c:plotArea>
      <c:layout/>
      <c:barChart>
        <c:barDir val="bar"/>
        <c:grouping val="clustered"/>
        <c:ser>
          <c:idx val="0"/>
          <c:order val="0"/>
          <c:tx>
            <c:strRef>
              <c:f>табл.Брян.обл!$L$3</c:f>
              <c:strCache>
                <c:ptCount val="1"/>
                <c:pt idx="0">
                  <c:v>Брянская область</c:v>
                </c:pt>
              </c:strCache>
            </c:strRef>
          </c:tx>
          <c:dLbls>
            <c:dLbl>
              <c:idx val="3"/>
              <c:tx>
                <c:rich>
                  <a:bodyPr/>
                  <a:lstStyle/>
                  <a:p>
                    <a:r>
                      <a:rPr lang="en-US"/>
                      <a:t>66,2%</a:t>
                    </a:r>
                  </a:p>
                </c:rich>
              </c:tx>
              <c:dLblPos val="outEnd"/>
              <c:showVal val="1"/>
            </c:dLbl>
            <c:dLbl>
              <c:idx val="4"/>
              <c:tx>
                <c:rich>
                  <a:bodyPr/>
                  <a:lstStyle/>
                  <a:p>
                    <a:r>
                      <a:rPr lang="en-US"/>
                      <a:t>61,3%</a:t>
                    </a: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multiLvlStrRef>
              <c:f>табл.Брян.обл!$M$1:$R$2</c:f>
              <c:multiLvlStrCache>
                <c:ptCount val="6"/>
                <c:lvl>
                  <c:pt idx="0">
                    <c:v>2011 год</c:v>
                  </c:pt>
                  <c:pt idx="1">
                    <c:v>2012 год</c:v>
                  </c:pt>
                  <c:pt idx="2">
                    <c:v>2013год</c:v>
                  </c:pt>
                  <c:pt idx="3">
                    <c:v>2011 год</c:v>
                  </c:pt>
                  <c:pt idx="4">
                    <c:v>2012 год</c:v>
                  </c:pt>
                  <c:pt idx="5">
                    <c:v>2013год</c:v>
                  </c:pt>
                </c:lvl>
                <c:lvl>
                  <c:pt idx="0">
                    <c:v>Средняя отметка по английскому языку</c:v>
                  </c:pt>
                  <c:pt idx="3">
                    <c:v>Качество знаний по английскому языку</c:v>
                  </c:pt>
                </c:lvl>
              </c:multiLvlStrCache>
            </c:multiLvlStrRef>
          </c:cat>
          <c:val>
            <c:numRef>
              <c:f>табл.Брян.обл!$M$3:$R$3</c:f>
              <c:numCache>
                <c:formatCode>General</c:formatCode>
                <c:ptCount val="6"/>
                <c:pt idx="0">
                  <c:v>3.8</c:v>
                </c:pt>
                <c:pt idx="1">
                  <c:v>3.6</c:v>
                </c:pt>
                <c:pt idx="2">
                  <c:v>4.4000000000000004</c:v>
                </c:pt>
                <c:pt idx="3" formatCode="0.00%">
                  <c:v>0.66200000000000614</c:v>
                </c:pt>
                <c:pt idx="4" formatCode="0.00%">
                  <c:v>0.61300000000000165</c:v>
                </c:pt>
                <c:pt idx="5" formatCode="0.0%">
                  <c:v>0.88300000000000012</c:v>
                </c:pt>
              </c:numCache>
            </c:numRef>
          </c:val>
        </c:ser>
        <c:dLbls>
          <c:showVal val="1"/>
        </c:dLbls>
        <c:axId val="134491520"/>
        <c:axId val="134505600"/>
      </c:barChart>
      <c:catAx>
        <c:axId val="134491520"/>
        <c:scaling>
          <c:orientation val="minMax"/>
        </c:scaling>
        <c:axPos val="l"/>
        <c:tickLblPos val="nextTo"/>
        <c:txPr>
          <a:bodyPr/>
          <a:lstStyle/>
          <a:p>
            <a:pPr>
              <a:defRPr b="1">
                <a:latin typeface="Times New Roman" pitchFamily="18" charset="0"/>
                <a:cs typeface="Times New Roman" pitchFamily="18" charset="0"/>
              </a:defRPr>
            </a:pPr>
            <a:endParaRPr lang="ru-RU"/>
          </a:p>
        </c:txPr>
        <c:crossAx val="134505600"/>
        <c:crosses val="autoZero"/>
        <c:auto val="1"/>
        <c:lblAlgn val="ctr"/>
        <c:lblOffset val="100"/>
      </c:catAx>
      <c:valAx>
        <c:axId val="134505600"/>
        <c:scaling>
          <c:orientation val="minMax"/>
        </c:scaling>
        <c:delete val="1"/>
        <c:axPos val="b"/>
        <c:majorGridlines/>
        <c:numFmt formatCode="General" sourceLinked="1"/>
        <c:tickLblPos val="nextTo"/>
        <c:crossAx val="134491520"/>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rtl="0">
              <a:defRPr sz="1000"/>
            </a:pPr>
            <a:r>
              <a:rPr lang="ru-RU" sz="1000"/>
              <a:t>Доля удовлетворённых апелляций о несогласии с выставленными баллами ГИА-9 в Брянской области в 2013 году</a:t>
            </a:r>
          </a:p>
          <a:p>
            <a:pPr algn="ctr" rtl="0">
              <a:defRPr sz="1000"/>
            </a:pPr>
            <a:endParaRPr lang="ru-RU" sz="1000"/>
          </a:p>
        </c:rich>
      </c:tx>
    </c:title>
    <c:view3D>
      <c:rAngAx val="1"/>
    </c:view3D>
    <c:plotArea>
      <c:layout>
        <c:manualLayout>
          <c:layoutTarget val="inner"/>
          <c:xMode val="edge"/>
          <c:yMode val="edge"/>
          <c:x val="7.1122057092514609E-2"/>
          <c:y val="0.28317836196760393"/>
          <c:w val="0.91810764175037818"/>
          <c:h val="0.29373678431067846"/>
        </c:manualLayout>
      </c:layout>
      <c:bar3DChart>
        <c:barDir val="col"/>
        <c:grouping val="clustered"/>
        <c:ser>
          <c:idx val="0"/>
          <c:order val="0"/>
          <c:dLbls>
            <c:dLbl>
              <c:idx val="9"/>
              <c:layout>
                <c:manualLayout>
                  <c:x val="1.282051282051282E-2"/>
                  <c:y val="0"/>
                </c:manualLayout>
              </c:layout>
              <c:showVal val="1"/>
            </c:dLbl>
            <c:txPr>
              <a:bodyPr/>
              <a:lstStyle/>
              <a:p>
                <a:pPr>
                  <a:defRPr sz="900"/>
                </a:pPr>
                <a:endParaRPr lang="ru-RU"/>
              </a:p>
            </c:txPr>
            <c:showVal val="1"/>
          </c:dLbls>
          <c:cat>
            <c:strRef>
              <c:f>Лист1!$A$2:$A$13</c:f>
              <c:strCache>
                <c:ptCount val="12"/>
                <c:pt idx="0">
                  <c:v>Русский язык</c:v>
                </c:pt>
                <c:pt idx="1">
                  <c:v>Математика</c:v>
                </c:pt>
                <c:pt idx="2">
                  <c:v>Обществознание</c:v>
                </c:pt>
                <c:pt idx="3">
                  <c:v>История</c:v>
                </c:pt>
                <c:pt idx="4">
                  <c:v>Физика</c:v>
                </c:pt>
                <c:pt idx="5">
                  <c:v>Химия</c:v>
                </c:pt>
                <c:pt idx="6">
                  <c:v>Биология</c:v>
                </c:pt>
                <c:pt idx="7">
                  <c:v>География</c:v>
                </c:pt>
                <c:pt idx="8">
                  <c:v>Литература</c:v>
                </c:pt>
                <c:pt idx="9">
                  <c:v>Английский язык</c:v>
                </c:pt>
                <c:pt idx="10">
                  <c:v>Немецкий язык</c:v>
                </c:pt>
                <c:pt idx="11">
                  <c:v>Информатика</c:v>
                </c:pt>
              </c:strCache>
            </c:strRef>
          </c:cat>
          <c:val>
            <c:numRef>
              <c:f>Лист1!$B$2:$B$13</c:f>
              <c:numCache>
                <c:formatCode>0.0%</c:formatCode>
                <c:ptCount val="12"/>
                <c:pt idx="0">
                  <c:v>0.78700000000000003</c:v>
                </c:pt>
                <c:pt idx="1">
                  <c:v>0.22800000000000001</c:v>
                </c:pt>
                <c:pt idx="2">
                  <c:v>0.61500000000000055</c:v>
                </c:pt>
                <c:pt idx="3">
                  <c:v>1</c:v>
                </c:pt>
                <c:pt idx="4">
                  <c:v>0.5</c:v>
                </c:pt>
                <c:pt idx="5">
                  <c:v>0</c:v>
                </c:pt>
                <c:pt idx="6">
                  <c:v>0.5</c:v>
                </c:pt>
                <c:pt idx="7">
                  <c:v>0</c:v>
                </c:pt>
                <c:pt idx="8">
                  <c:v>1</c:v>
                </c:pt>
                <c:pt idx="9">
                  <c:v>1</c:v>
                </c:pt>
                <c:pt idx="10">
                  <c:v>0</c:v>
                </c:pt>
                <c:pt idx="11">
                  <c:v>0.5</c:v>
                </c:pt>
              </c:numCache>
            </c:numRef>
          </c:val>
        </c:ser>
        <c:dLbls>
          <c:showVal val="1"/>
        </c:dLbls>
        <c:shape val="box"/>
        <c:axId val="134542464"/>
        <c:axId val="134544000"/>
        <c:axId val="0"/>
      </c:bar3DChart>
      <c:catAx>
        <c:axId val="134542464"/>
        <c:scaling>
          <c:orientation val="minMax"/>
        </c:scaling>
        <c:axPos val="b"/>
        <c:tickLblPos val="nextTo"/>
        <c:txPr>
          <a:bodyPr/>
          <a:lstStyle/>
          <a:p>
            <a:pPr>
              <a:defRPr sz="900"/>
            </a:pPr>
            <a:endParaRPr lang="ru-RU"/>
          </a:p>
        </c:txPr>
        <c:crossAx val="134544000"/>
        <c:crosses val="autoZero"/>
        <c:auto val="1"/>
        <c:lblAlgn val="ctr"/>
        <c:lblOffset val="100"/>
      </c:catAx>
      <c:valAx>
        <c:axId val="134544000"/>
        <c:scaling>
          <c:orientation val="minMax"/>
        </c:scaling>
        <c:delete val="1"/>
        <c:axPos val="l"/>
        <c:majorGridlines/>
        <c:numFmt formatCode="0.0%" sourceLinked="1"/>
        <c:tickLblPos val="nextTo"/>
        <c:crossAx val="134542464"/>
        <c:crosses val="autoZero"/>
        <c:crossBetween val="between"/>
      </c:valAx>
    </c:plotArea>
    <c:plotVisOnly val="1"/>
  </c:chart>
  <c:spPr>
    <a:ln>
      <a:noFill/>
    </a:ln>
  </c:spPr>
  <c:txPr>
    <a:bodyPr/>
    <a:lstStyle/>
    <a:p>
      <a:pPr>
        <a:defRPr sz="1000" b="1">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1FD422-6AAD-42EE-BCA8-572A0DE0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66</Pages>
  <Words>21697</Words>
  <Characters>123678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Отчет о результатах государственной итоговой аттестации IX классов по русскому языку и алгебре в 2009 году</vt:lpstr>
    </vt:vector>
  </TitlesOfParts>
  <Company>Департамент общего и профессионального образования Брянской области</Company>
  <LinksUpToDate>false</LinksUpToDate>
  <CharactersWithSpaces>145085</CharactersWithSpaces>
  <SharedDoc>false</SharedDoc>
  <HLinks>
    <vt:vector size="168" baseType="variant">
      <vt:variant>
        <vt:i4>1376307</vt:i4>
      </vt:variant>
      <vt:variant>
        <vt:i4>164</vt:i4>
      </vt:variant>
      <vt:variant>
        <vt:i4>0</vt:i4>
      </vt:variant>
      <vt:variant>
        <vt:i4>5</vt:i4>
      </vt:variant>
      <vt:variant>
        <vt:lpwstr/>
      </vt:variant>
      <vt:variant>
        <vt:lpwstr>_Toc265052167</vt:lpwstr>
      </vt:variant>
      <vt:variant>
        <vt:i4>1376307</vt:i4>
      </vt:variant>
      <vt:variant>
        <vt:i4>158</vt:i4>
      </vt:variant>
      <vt:variant>
        <vt:i4>0</vt:i4>
      </vt:variant>
      <vt:variant>
        <vt:i4>5</vt:i4>
      </vt:variant>
      <vt:variant>
        <vt:lpwstr/>
      </vt:variant>
      <vt:variant>
        <vt:lpwstr>_Toc265052166</vt:lpwstr>
      </vt:variant>
      <vt:variant>
        <vt:i4>1376307</vt:i4>
      </vt:variant>
      <vt:variant>
        <vt:i4>152</vt:i4>
      </vt:variant>
      <vt:variant>
        <vt:i4>0</vt:i4>
      </vt:variant>
      <vt:variant>
        <vt:i4>5</vt:i4>
      </vt:variant>
      <vt:variant>
        <vt:lpwstr/>
      </vt:variant>
      <vt:variant>
        <vt:lpwstr>_Toc265052165</vt:lpwstr>
      </vt:variant>
      <vt:variant>
        <vt:i4>1376307</vt:i4>
      </vt:variant>
      <vt:variant>
        <vt:i4>146</vt:i4>
      </vt:variant>
      <vt:variant>
        <vt:i4>0</vt:i4>
      </vt:variant>
      <vt:variant>
        <vt:i4>5</vt:i4>
      </vt:variant>
      <vt:variant>
        <vt:lpwstr/>
      </vt:variant>
      <vt:variant>
        <vt:lpwstr>_Toc265052164</vt:lpwstr>
      </vt:variant>
      <vt:variant>
        <vt:i4>1376307</vt:i4>
      </vt:variant>
      <vt:variant>
        <vt:i4>140</vt:i4>
      </vt:variant>
      <vt:variant>
        <vt:i4>0</vt:i4>
      </vt:variant>
      <vt:variant>
        <vt:i4>5</vt:i4>
      </vt:variant>
      <vt:variant>
        <vt:lpwstr/>
      </vt:variant>
      <vt:variant>
        <vt:lpwstr>_Toc265052163</vt:lpwstr>
      </vt:variant>
      <vt:variant>
        <vt:i4>1376307</vt:i4>
      </vt:variant>
      <vt:variant>
        <vt:i4>134</vt:i4>
      </vt:variant>
      <vt:variant>
        <vt:i4>0</vt:i4>
      </vt:variant>
      <vt:variant>
        <vt:i4>5</vt:i4>
      </vt:variant>
      <vt:variant>
        <vt:lpwstr/>
      </vt:variant>
      <vt:variant>
        <vt:lpwstr>_Toc265052162</vt:lpwstr>
      </vt:variant>
      <vt:variant>
        <vt:i4>1376307</vt:i4>
      </vt:variant>
      <vt:variant>
        <vt:i4>128</vt:i4>
      </vt:variant>
      <vt:variant>
        <vt:i4>0</vt:i4>
      </vt:variant>
      <vt:variant>
        <vt:i4>5</vt:i4>
      </vt:variant>
      <vt:variant>
        <vt:lpwstr/>
      </vt:variant>
      <vt:variant>
        <vt:lpwstr>_Toc265052161</vt:lpwstr>
      </vt:variant>
      <vt:variant>
        <vt:i4>1376307</vt:i4>
      </vt:variant>
      <vt:variant>
        <vt:i4>122</vt:i4>
      </vt:variant>
      <vt:variant>
        <vt:i4>0</vt:i4>
      </vt:variant>
      <vt:variant>
        <vt:i4>5</vt:i4>
      </vt:variant>
      <vt:variant>
        <vt:lpwstr/>
      </vt:variant>
      <vt:variant>
        <vt:lpwstr>_Toc265052160</vt:lpwstr>
      </vt:variant>
      <vt:variant>
        <vt:i4>1441843</vt:i4>
      </vt:variant>
      <vt:variant>
        <vt:i4>116</vt:i4>
      </vt:variant>
      <vt:variant>
        <vt:i4>0</vt:i4>
      </vt:variant>
      <vt:variant>
        <vt:i4>5</vt:i4>
      </vt:variant>
      <vt:variant>
        <vt:lpwstr/>
      </vt:variant>
      <vt:variant>
        <vt:lpwstr>_Toc265052159</vt:lpwstr>
      </vt:variant>
      <vt:variant>
        <vt:i4>1441843</vt:i4>
      </vt:variant>
      <vt:variant>
        <vt:i4>110</vt:i4>
      </vt:variant>
      <vt:variant>
        <vt:i4>0</vt:i4>
      </vt:variant>
      <vt:variant>
        <vt:i4>5</vt:i4>
      </vt:variant>
      <vt:variant>
        <vt:lpwstr/>
      </vt:variant>
      <vt:variant>
        <vt:lpwstr>_Toc265052158</vt:lpwstr>
      </vt:variant>
      <vt:variant>
        <vt:i4>1441843</vt:i4>
      </vt:variant>
      <vt:variant>
        <vt:i4>104</vt:i4>
      </vt:variant>
      <vt:variant>
        <vt:i4>0</vt:i4>
      </vt:variant>
      <vt:variant>
        <vt:i4>5</vt:i4>
      </vt:variant>
      <vt:variant>
        <vt:lpwstr/>
      </vt:variant>
      <vt:variant>
        <vt:lpwstr>_Toc265052157</vt:lpwstr>
      </vt:variant>
      <vt:variant>
        <vt:i4>1441843</vt:i4>
      </vt:variant>
      <vt:variant>
        <vt:i4>98</vt:i4>
      </vt:variant>
      <vt:variant>
        <vt:i4>0</vt:i4>
      </vt:variant>
      <vt:variant>
        <vt:i4>5</vt:i4>
      </vt:variant>
      <vt:variant>
        <vt:lpwstr/>
      </vt:variant>
      <vt:variant>
        <vt:lpwstr>_Toc265052156</vt:lpwstr>
      </vt:variant>
      <vt:variant>
        <vt:i4>1441843</vt:i4>
      </vt:variant>
      <vt:variant>
        <vt:i4>92</vt:i4>
      </vt:variant>
      <vt:variant>
        <vt:i4>0</vt:i4>
      </vt:variant>
      <vt:variant>
        <vt:i4>5</vt:i4>
      </vt:variant>
      <vt:variant>
        <vt:lpwstr/>
      </vt:variant>
      <vt:variant>
        <vt:lpwstr>_Toc265052155</vt:lpwstr>
      </vt:variant>
      <vt:variant>
        <vt:i4>1441843</vt:i4>
      </vt:variant>
      <vt:variant>
        <vt:i4>86</vt:i4>
      </vt:variant>
      <vt:variant>
        <vt:i4>0</vt:i4>
      </vt:variant>
      <vt:variant>
        <vt:i4>5</vt:i4>
      </vt:variant>
      <vt:variant>
        <vt:lpwstr/>
      </vt:variant>
      <vt:variant>
        <vt:lpwstr>_Toc265052154</vt:lpwstr>
      </vt:variant>
      <vt:variant>
        <vt:i4>1441843</vt:i4>
      </vt:variant>
      <vt:variant>
        <vt:i4>80</vt:i4>
      </vt:variant>
      <vt:variant>
        <vt:i4>0</vt:i4>
      </vt:variant>
      <vt:variant>
        <vt:i4>5</vt:i4>
      </vt:variant>
      <vt:variant>
        <vt:lpwstr/>
      </vt:variant>
      <vt:variant>
        <vt:lpwstr>_Toc265052153</vt:lpwstr>
      </vt:variant>
      <vt:variant>
        <vt:i4>1441843</vt:i4>
      </vt:variant>
      <vt:variant>
        <vt:i4>74</vt:i4>
      </vt:variant>
      <vt:variant>
        <vt:i4>0</vt:i4>
      </vt:variant>
      <vt:variant>
        <vt:i4>5</vt:i4>
      </vt:variant>
      <vt:variant>
        <vt:lpwstr/>
      </vt:variant>
      <vt:variant>
        <vt:lpwstr>_Toc265052152</vt:lpwstr>
      </vt:variant>
      <vt:variant>
        <vt:i4>1441843</vt:i4>
      </vt:variant>
      <vt:variant>
        <vt:i4>68</vt:i4>
      </vt:variant>
      <vt:variant>
        <vt:i4>0</vt:i4>
      </vt:variant>
      <vt:variant>
        <vt:i4>5</vt:i4>
      </vt:variant>
      <vt:variant>
        <vt:lpwstr/>
      </vt:variant>
      <vt:variant>
        <vt:lpwstr>_Toc265052151</vt:lpwstr>
      </vt:variant>
      <vt:variant>
        <vt:i4>1441843</vt:i4>
      </vt:variant>
      <vt:variant>
        <vt:i4>62</vt:i4>
      </vt:variant>
      <vt:variant>
        <vt:i4>0</vt:i4>
      </vt:variant>
      <vt:variant>
        <vt:i4>5</vt:i4>
      </vt:variant>
      <vt:variant>
        <vt:lpwstr/>
      </vt:variant>
      <vt:variant>
        <vt:lpwstr>_Toc265052150</vt:lpwstr>
      </vt:variant>
      <vt:variant>
        <vt:i4>1507379</vt:i4>
      </vt:variant>
      <vt:variant>
        <vt:i4>56</vt:i4>
      </vt:variant>
      <vt:variant>
        <vt:i4>0</vt:i4>
      </vt:variant>
      <vt:variant>
        <vt:i4>5</vt:i4>
      </vt:variant>
      <vt:variant>
        <vt:lpwstr/>
      </vt:variant>
      <vt:variant>
        <vt:lpwstr>_Toc265052149</vt:lpwstr>
      </vt:variant>
      <vt:variant>
        <vt:i4>1507379</vt:i4>
      </vt:variant>
      <vt:variant>
        <vt:i4>50</vt:i4>
      </vt:variant>
      <vt:variant>
        <vt:i4>0</vt:i4>
      </vt:variant>
      <vt:variant>
        <vt:i4>5</vt:i4>
      </vt:variant>
      <vt:variant>
        <vt:lpwstr/>
      </vt:variant>
      <vt:variant>
        <vt:lpwstr>_Toc265052148</vt:lpwstr>
      </vt:variant>
      <vt:variant>
        <vt:i4>1507379</vt:i4>
      </vt:variant>
      <vt:variant>
        <vt:i4>44</vt:i4>
      </vt:variant>
      <vt:variant>
        <vt:i4>0</vt:i4>
      </vt:variant>
      <vt:variant>
        <vt:i4>5</vt:i4>
      </vt:variant>
      <vt:variant>
        <vt:lpwstr/>
      </vt:variant>
      <vt:variant>
        <vt:lpwstr>_Toc265052147</vt:lpwstr>
      </vt:variant>
      <vt:variant>
        <vt:i4>1507379</vt:i4>
      </vt:variant>
      <vt:variant>
        <vt:i4>38</vt:i4>
      </vt:variant>
      <vt:variant>
        <vt:i4>0</vt:i4>
      </vt:variant>
      <vt:variant>
        <vt:i4>5</vt:i4>
      </vt:variant>
      <vt:variant>
        <vt:lpwstr/>
      </vt:variant>
      <vt:variant>
        <vt:lpwstr>_Toc265052146</vt:lpwstr>
      </vt:variant>
      <vt:variant>
        <vt:i4>1507379</vt:i4>
      </vt:variant>
      <vt:variant>
        <vt:i4>32</vt:i4>
      </vt:variant>
      <vt:variant>
        <vt:i4>0</vt:i4>
      </vt:variant>
      <vt:variant>
        <vt:i4>5</vt:i4>
      </vt:variant>
      <vt:variant>
        <vt:lpwstr/>
      </vt:variant>
      <vt:variant>
        <vt:lpwstr>_Toc265052145</vt:lpwstr>
      </vt:variant>
      <vt:variant>
        <vt:i4>1507379</vt:i4>
      </vt:variant>
      <vt:variant>
        <vt:i4>26</vt:i4>
      </vt:variant>
      <vt:variant>
        <vt:i4>0</vt:i4>
      </vt:variant>
      <vt:variant>
        <vt:i4>5</vt:i4>
      </vt:variant>
      <vt:variant>
        <vt:lpwstr/>
      </vt:variant>
      <vt:variant>
        <vt:lpwstr>_Toc265052144</vt:lpwstr>
      </vt:variant>
      <vt:variant>
        <vt:i4>1507379</vt:i4>
      </vt:variant>
      <vt:variant>
        <vt:i4>20</vt:i4>
      </vt:variant>
      <vt:variant>
        <vt:i4>0</vt:i4>
      </vt:variant>
      <vt:variant>
        <vt:i4>5</vt:i4>
      </vt:variant>
      <vt:variant>
        <vt:lpwstr/>
      </vt:variant>
      <vt:variant>
        <vt:lpwstr>_Toc265052143</vt:lpwstr>
      </vt:variant>
      <vt:variant>
        <vt:i4>1507379</vt:i4>
      </vt:variant>
      <vt:variant>
        <vt:i4>14</vt:i4>
      </vt:variant>
      <vt:variant>
        <vt:i4>0</vt:i4>
      </vt:variant>
      <vt:variant>
        <vt:i4>5</vt:i4>
      </vt:variant>
      <vt:variant>
        <vt:lpwstr/>
      </vt:variant>
      <vt:variant>
        <vt:lpwstr>_Toc265052142</vt:lpwstr>
      </vt:variant>
      <vt:variant>
        <vt:i4>1507379</vt:i4>
      </vt:variant>
      <vt:variant>
        <vt:i4>8</vt:i4>
      </vt:variant>
      <vt:variant>
        <vt:i4>0</vt:i4>
      </vt:variant>
      <vt:variant>
        <vt:i4>5</vt:i4>
      </vt:variant>
      <vt:variant>
        <vt:lpwstr/>
      </vt:variant>
      <vt:variant>
        <vt:lpwstr>_Toc265052141</vt:lpwstr>
      </vt:variant>
      <vt:variant>
        <vt:i4>1507379</vt:i4>
      </vt:variant>
      <vt:variant>
        <vt:i4>2</vt:i4>
      </vt:variant>
      <vt:variant>
        <vt:i4>0</vt:i4>
      </vt:variant>
      <vt:variant>
        <vt:i4>5</vt:i4>
      </vt:variant>
      <vt:variant>
        <vt:lpwstr/>
      </vt:variant>
      <vt:variant>
        <vt:lpwstr>_Toc265052140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государственной итоговой аттестации IX классов по русскому языку и алгебре в 2009 году</dc:title>
  <dc:subject>Отчет содержит информацию о результатах ГИА 3799 учащихся  IX классов образовательных учреждений Брянской области в 2009 году</dc:subject>
  <dc:creator>ГОУ «Брянский областной центр оценки качества образования»</dc:creator>
  <cp:keywords/>
  <dc:description/>
  <cp:lastModifiedBy>EliseevaTV</cp:lastModifiedBy>
  <cp:revision>233</cp:revision>
  <cp:lastPrinted>2013-07-24T06:15:00Z</cp:lastPrinted>
  <dcterms:created xsi:type="dcterms:W3CDTF">2012-07-19T06:53:00Z</dcterms:created>
  <dcterms:modified xsi:type="dcterms:W3CDTF">2013-08-01T08:31:00Z</dcterms:modified>
</cp:coreProperties>
</file>